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65406" w14:textId="3AE77573" w:rsidR="00395755" w:rsidRPr="003C3375" w:rsidRDefault="003C3375" w:rsidP="003C3375">
      <w:pPr>
        <w:spacing w:after="0"/>
        <w:rPr>
          <w:b/>
          <w:bCs/>
          <w:sz w:val="24"/>
          <w:szCs w:val="24"/>
        </w:rPr>
      </w:pPr>
      <w:r w:rsidRPr="003C3375">
        <w:rPr>
          <w:b/>
          <w:bCs/>
          <w:sz w:val="24"/>
          <w:szCs w:val="24"/>
        </w:rPr>
        <w:t>Tổng quan về Mô hình CRISP-DM</w:t>
      </w:r>
    </w:p>
    <w:p w14:paraId="06F74109" w14:textId="77777777" w:rsidR="003C3375" w:rsidRPr="003C3375" w:rsidRDefault="003C3375" w:rsidP="003C3375">
      <w:pPr>
        <w:spacing w:after="0"/>
        <w:rPr>
          <w:sz w:val="24"/>
          <w:szCs w:val="24"/>
        </w:rPr>
      </w:pPr>
      <w:r w:rsidRPr="003C3375">
        <w:rPr>
          <w:sz w:val="24"/>
          <w:szCs w:val="24"/>
        </w:rPr>
        <w:tab/>
      </w:r>
      <w:r w:rsidRPr="003C3375">
        <w:rPr>
          <w:b/>
          <w:bCs/>
          <w:sz w:val="24"/>
          <w:szCs w:val="24"/>
        </w:rPr>
        <w:t>CRISP-DM</w:t>
      </w:r>
      <w:r w:rsidRPr="003C3375">
        <w:rPr>
          <w:sz w:val="24"/>
          <w:szCs w:val="24"/>
        </w:rPr>
        <w:t xml:space="preserve"> (Cross-Industry Standard Process for Data Mining) là một phương pháp luận mã nguồn mở, được công nhận rộng rãi, cung cấp một khuôn khổ có cấu trúc cho các dự án khai phá dữ liệu và khoa học dữ liệu. Mô hình này tập trung vào việc giải quyết các vấn' đề kinh doanh thực tế thông qua việc phân tích dữ liệu một cách có hệ thống. Điểm đặc biệt của CRISP-DM là tính linh hoạt và chu kỳ, cho phép các nhóm dự án quay lại các giai đoạn trước đó để điều chỉnh khi cần thiết, đảm bảo kết quả cuối cùng đáp ứng đúng mục tiêu đề ra.</w:t>
      </w:r>
    </w:p>
    <w:p w14:paraId="568699EF" w14:textId="0B4B280A" w:rsidR="003C3375" w:rsidRPr="003C3375" w:rsidRDefault="003C3375" w:rsidP="003C3375">
      <w:pPr>
        <w:spacing w:after="0"/>
        <w:rPr>
          <w:sz w:val="24"/>
          <w:szCs w:val="24"/>
        </w:rPr>
      </w:pPr>
      <w:r w:rsidRPr="003C3375">
        <w:rPr>
          <w:sz w:val="24"/>
          <w:szCs w:val="24"/>
        </w:rPr>
        <w:tab/>
      </w:r>
      <w:r w:rsidRPr="003C3375">
        <w:rPr>
          <w:sz w:val="24"/>
          <w:szCs w:val="24"/>
        </w:rPr>
        <w:t>Mô hình này bao gồm sáu giai đoạn chính, liên kết với nhau một cách chặt chẽ.</w:t>
      </w:r>
    </w:p>
    <w:p w14:paraId="1F5C2A09" w14:textId="6052597C" w:rsidR="003C3375" w:rsidRPr="003C3375" w:rsidRDefault="003C3375" w:rsidP="003C3375">
      <w:pPr>
        <w:spacing w:after="0"/>
        <w:rPr>
          <w:b/>
          <w:bCs/>
          <w:sz w:val="24"/>
          <w:szCs w:val="24"/>
        </w:rPr>
      </w:pPr>
      <w:r w:rsidRPr="003C3375">
        <w:rPr>
          <w:b/>
          <w:bCs/>
          <w:sz w:val="24"/>
          <w:szCs w:val="24"/>
        </w:rPr>
        <w:t>1. Hiểu biết về Nghiệp vụ (Business Understanding)</w:t>
      </w:r>
      <w:r w:rsidRPr="003C3375">
        <w:rPr>
          <w:b/>
          <w:bCs/>
          <w:sz w:val="24"/>
          <w:szCs w:val="24"/>
        </w:rPr>
        <w:t>:</w:t>
      </w:r>
    </w:p>
    <w:p w14:paraId="74E89A83" w14:textId="20C54991" w:rsidR="003C3375" w:rsidRPr="003C3375" w:rsidRDefault="003C3375" w:rsidP="003C3375">
      <w:pPr>
        <w:spacing w:after="0"/>
        <w:rPr>
          <w:sz w:val="24"/>
          <w:szCs w:val="24"/>
        </w:rPr>
      </w:pPr>
      <w:r w:rsidRPr="003C3375">
        <w:rPr>
          <w:sz w:val="24"/>
          <w:szCs w:val="24"/>
        </w:rPr>
        <w:tab/>
      </w:r>
      <w:r w:rsidRPr="003C3375">
        <w:rPr>
          <w:sz w:val="24"/>
          <w:szCs w:val="24"/>
        </w:rPr>
        <w:t>Đây là giai đoạn đầu tiên, tập trung vào việc xác định rõ mục tiêu kinh doanh và chuyển đổi chúng thành một bài toán khai phá dữ liệu cụ thể. Giai đoạn này đảm bảo rằng dự án có định hướng và mục đích rõ ràng ngay từ đầu.</w:t>
      </w:r>
    </w:p>
    <w:p w14:paraId="2E127416" w14:textId="6E451FBA" w:rsidR="003C3375" w:rsidRPr="003C3375" w:rsidRDefault="003C3375" w:rsidP="003C3375">
      <w:pPr>
        <w:spacing w:after="0"/>
        <w:rPr>
          <w:b/>
          <w:bCs/>
          <w:sz w:val="24"/>
          <w:szCs w:val="24"/>
        </w:rPr>
      </w:pPr>
      <w:r w:rsidRPr="003C3375">
        <w:rPr>
          <w:b/>
          <w:bCs/>
          <w:sz w:val="24"/>
          <w:szCs w:val="24"/>
        </w:rPr>
        <w:t>2. Hiểu biết về Dữ liệu (Data Understanding)</w:t>
      </w:r>
      <w:r w:rsidRPr="003C3375">
        <w:rPr>
          <w:b/>
          <w:bCs/>
          <w:sz w:val="24"/>
          <w:szCs w:val="24"/>
        </w:rPr>
        <w:t>:</w:t>
      </w:r>
    </w:p>
    <w:p w14:paraId="46124570" w14:textId="54030F31" w:rsidR="003C3375" w:rsidRPr="003C3375" w:rsidRDefault="003C3375" w:rsidP="003C3375">
      <w:pPr>
        <w:spacing w:after="0"/>
        <w:rPr>
          <w:sz w:val="24"/>
          <w:szCs w:val="24"/>
        </w:rPr>
      </w:pPr>
      <w:r w:rsidRPr="003C3375">
        <w:rPr>
          <w:sz w:val="24"/>
          <w:szCs w:val="24"/>
        </w:rPr>
        <w:tab/>
      </w:r>
      <w:r w:rsidRPr="003C3375">
        <w:rPr>
          <w:sz w:val="24"/>
          <w:szCs w:val="24"/>
        </w:rPr>
        <w:t>Giai đoạn này bắt đầu bằng việc thu thập dữ liệu ban đầu và tiến hành khám phá để làm quen với nó. Các hoạt động chính bao gồm việc xác định chất lượng dữ liệu, phát hiện các insight thú vị ban đầu và hình thành các giả thuyết sơ bộ.</w:t>
      </w:r>
    </w:p>
    <w:p w14:paraId="3BC8F377" w14:textId="331A02D3" w:rsidR="003C3375" w:rsidRPr="003C3375" w:rsidRDefault="003C3375" w:rsidP="003C3375">
      <w:pPr>
        <w:spacing w:after="0"/>
        <w:rPr>
          <w:b/>
          <w:bCs/>
          <w:sz w:val="24"/>
          <w:szCs w:val="24"/>
        </w:rPr>
      </w:pPr>
      <w:r w:rsidRPr="003C3375">
        <w:rPr>
          <w:b/>
          <w:bCs/>
          <w:sz w:val="24"/>
          <w:szCs w:val="24"/>
        </w:rPr>
        <w:t>3. Chuẩn bị Dữ liệu (Data Preparation)</w:t>
      </w:r>
      <w:r w:rsidRPr="003C3375">
        <w:rPr>
          <w:b/>
          <w:bCs/>
          <w:sz w:val="24"/>
          <w:szCs w:val="24"/>
        </w:rPr>
        <w:t>:</w:t>
      </w:r>
    </w:p>
    <w:p w14:paraId="61B2A356" w14:textId="7E8E3014" w:rsidR="003C3375" w:rsidRPr="003C3375" w:rsidRDefault="003C3375" w:rsidP="003C3375">
      <w:pPr>
        <w:spacing w:after="0"/>
        <w:rPr>
          <w:sz w:val="24"/>
          <w:szCs w:val="24"/>
        </w:rPr>
      </w:pPr>
      <w:r w:rsidRPr="003C3375">
        <w:rPr>
          <w:sz w:val="24"/>
          <w:szCs w:val="24"/>
        </w:rPr>
        <w:tab/>
      </w:r>
      <w:r w:rsidRPr="003C3375">
        <w:rPr>
          <w:sz w:val="24"/>
          <w:szCs w:val="24"/>
        </w:rPr>
        <w:t>Đây thường là giai đoạn tốn nhiều thời gian nhất, bao gồm tất cả các hoạt động để xây dựng bộ dữ liệu cuối cùng cho việc mô hình hóa. Các công việc chính là làm sạch (xử lý giá trị thiếu, lỗi), tích hợp các nguồn dữ liệu, và biến đổi dữ liệu (tạo các thuộc tính mới) để phù hợp với các thuật toán.</w:t>
      </w:r>
    </w:p>
    <w:p w14:paraId="4D09C21E" w14:textId="143CF8CF" w:rsidR="003C3375" w:rsidRPr="003C3375" w:rsidRDefault="003C3375" w:rsidP="003C3375">
      <w:pPr>
        <w:spacing w:after="0"/>
        <w:rPr>
          <w:b/>
          <w:bCs/>
          <w:sz w:val="24"/>
          <w:szCs w:val="24"/>
        </w:rPr>
      </w:pPr>
      <w:r w:rsidRPr="003C3375">
        <w:rPr>
          <w:b/>
          <w:bCs/>
          <w:sz w:val="24"/>
          <w:szCs w:val="24"/>
        </w:rPr>
        <w:t>4. Mô hình hóa (Modeling)</w:t>
      </w:r>
      <w:r w:rsidRPr="003C3375">
        <w:rPr>
          <w:b/>
          <w:bCs/>
          <w:sz w:val="24"/>
          <w:szCs w:val="24"/>
        </w:rPr>
        <w:t>:</w:t>
      </w:r>
    </w:p>
    <w:p w14:paraId="684C17A0" w14:textId="6FDA44E1" w:rsidR="003C3375" w:rsidRPr="003C3375" w:rsidRDefault="003C3375" w:rsidP="003C3375">
      <w:pPr>
        <w:spacing w:after="0"/>
        <w:rPr>
          <w:sz w:val="24"/>
          <w:szCs w:val="24"/>
        </w:rPr>
      </w:pPr>
      <w:r w:rsidRPr="003C3375">
        <w:rPr>
          <w:sz w:val="24"/>
          <w:szCs w:val="24"/>
        </w:rPr>
        <w:tab/>
      </w:r>
      <w:r w:rsidRPr="003C3375">
        <w:rPr>
          <w:sz w:val="24"/>
          <w:szCs w:val="24"/>
        </w:rPr>
        <w:t>Ở giai đoạn này, các kỹ thuật mô hình hóa khác nhau (như hồi quy, cây quyết định, gom cụm) được lựa chọn và áp dụng vào bộ dữ liệu đã được chuẩn bị. Nhiều mô hình có thể được xây dựng và hiệu chỉnh các tham số để đạt được hiệu suất tối ưu.</w:t>
      </w:r>
    </w:p>
    <w:p w14:paraId="38933065" w14:textId="25DD1990" w:rsidR="003C3375" w:rsidRPr="003C3375" w:rsidRDefault="003C3375" w:rsidP="003C3375">
      <w:pPr>
        <w:spacing w:after="0"/>
        <w:rPr>
          <w:b/>
          <w:bCs/>
          <w:sz w:val="24"/>
          <w:szCs w:val="24"/>
        </w:rPr>
      </w:pPr>
      <w:r w:rsidRPr="003C3375">
        <w:rPr>
          <w:b/>
          <w:bCs/>
          <w:sz w:val="24"/>
          <w:szCs w:val="24"/>
        </w:rPr>
        <w:t>5. Đánh giá (Evaluation)</w:t>
      </w:r>
      <w:r w:rsidRPr="003C3375">
        <w:rPr>
          <w:b/>
          <w:bCs/>
          <w:sz w:val="24"/>
          <w:szCs w:val="24"/>
        </w:rPr>
        <w:t>:</w:t>
      </w:r>
    </w:p>
    <w:p w14:paraId="2C026E5D" w14:textId="19F1B969" w:rsidR="003C3375" w:rsidRPr="003C3375" w:rsidRDefault="003C3375" w:rsidP="003C3375">
      <w:pPr>
        <w:spacing w:after="0"/>
        <w:rPr>
          <w:sz w:val="24"/>
          <w:szCs w:val="24"/>
        </w:rPr>
      </w:pPr>
      <w:r w:rsidRPr="003C3375">
        <w:rPr>
          <w:sz w:val="24"/>
          <w:szCs w:val="24"/>
        </w:rPr>
        <w:tab/>
      </w:r>
      <w:r w:rsidRPr="003C3375">
        <w:rPr>
          <w:sz w:val="24"/>
          <w:szCs w:val="24"/>
        </w:rPr>
        <w:t>Trước khi triển khai, mô hình được đánh giá một cách kỹ lưỡng để kiểm tra xem nó có thực sự đáp ứng được các mục tiêu kinh doanh đã đề ra hay không. Giai đoạn này quyết định liệu mô hình đã sẵn sàng để đưa vào sử dụng hay cần phải quay lại các bước trước để cải tiến.</w:t>
      </w:r>
    </w:p>
    <w:p w14:paraId="0B241B11" w14:textId="2A977678" w:rsidR="003C3375" w:rsidRPr="003C3375" w:rsidRDefault="003C3375" w:rsidP="003C3375">
      <w:pPr>
        <w:spacing w:after="0"/>
        <w:rPr>
          <w:b/>
          <w:bCs/>
          <w:sz w:val="24"/>
          <w:szCs w:val="24"/>
        </w:rPr>
      </w:pPr>
      <w:r w:rsidRPr="003C3375">
        <w:rPr>
          <w:b/>
          <w:bCs/>
          <w:sz w:val="24"/>
          <w:szCs w:val="24"/>
        </w:rPr>
        <w:t>6. Triển khai (Deployment)</w:t>
      </w:r>
      <w:r w:rsidRPr="003C3375">
        <w:rPr>
          <w:b/>
          <w:bCs/>
          <w:sz w:val="24"/>
          <w:szCs w:val="24"/>
        </w:rPr>
        <w:t>:</w:t>
      </w:r>
    </w:p>
    <w:p w14:paraId="51BFAB9F" w14:textId="0F66B31D" w:rsidR="003C3375" w:rsidRPr="003C3375" w:rsidRDefault="003C3375" w:rsidP="003C3375">
      <w:pPr>
        <w:spacing w:after="0"/>
        <w:rPr>
          <w:sz w:val="24"/>
          <w:szCs w:val="24"/>
        </w:rPr>
      </w:pPr>
      <w:r w:rsidRPr="003C3375">
        <w:rPr>
          <w:sz w:val="24"/>
          <w:szCs w:val="24"/>
        </w:rPr>
        <w:tab/>
      </w:r>
      <w:r w:rsidRPr="003C3375">
        <w:rPr>
          <w:sz w:val="24"/>
          <w:szCs w:val="24"/>
        </w:rPr>
        <w:t>Giai đoạn cuối cùng là tích hợp mô hình đã được phê duyệt vào quy trình hoạt động của doanh nghiệp. Việc triển khai có thể đơn giản như tạo một báo cáo hoặc phức tạp như tích hợp mô hình vào một ứng dụng. Sau khi triển khai, việc giám sát và bảo trì mô hình là rất quan trọng để đảm bảo nó vẫn hoạt động hiệu quả theo thời gian.</w:t>
      </w:r>
    </w:p>
    <w:sectPr w:rsidR="003C3375" w:rsidRPr="003C33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9651025">
    <w:abstractNumId w:val="8"/>
  </w:num>
  <w:num w:numId="2" w16cid:durableId="1213736940">
    <w:abstractNumId w:val="6"/>
  </w:num>
  <w:num w:numId="3" w16cid:durableId="891497899">
    <w:abstractNumId w:val="5"/>
  </w:num>
  <w:num w:numId="4" w16cid:durableId="1764107768">
    <w:abstractNumId w:val="4"/>
  </w:num>
  <w:num w:numId="5" w16cid:durableId="997734654">
    <w:abstractNumId w:val="7"/>
  </w:num>
  <w:num w:numId="6" w16cid:durableId="1721326249">
    <w:abstractNumId w:val="3"/>
  </w:num>
  <w:num w:numId="7" w16cid:durableId="1443379627">
    <w:abstractNumId w:val="2"/>
  </w:num>
  <w:num w:numId="8" w16cid:durableId="1121994604">
    <w:abstractNumId w:val="1"/>
  </w:num>
  <w:num w:numId="9" w16cid:durableId="26754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149D"/>
    <w:rsid w:val="0029639D"/>
    <w:rsid w:val="00326F90"/>
    <w:rsid w:val="00395755"/>
    <w:rsid w:val="003C3375"/>
    <w:rsid w:val="00AA1D8D"/>
    <w:rsid w:val="00B47730"/>
    <w:rsid w:val="00CB0664"/>
    <w:rsid w:val="00E47D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8A0E6"/>
  <w14:defaultImageDpi w14:val="300"/>
  <w15:docId w15:val="{FCF95446-FD6F-4E81-ABE5-284B0308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C33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Danh Lê</cp:lastModifiedBy>
  <cp:revision>2</cp:revision>
  <dcterms:created xsi:type="dcterms:W3CDTF">2025-09-29T02:53:00Z</dcterms:created>
  <dcterms:modified xsi:type="dcterms:W3CDTF">2025-09-29T02:53:00Z</dcterms:modified>
  <cp:category/>
</cp:coreProperties>
</file>