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2F" w:rsidRDefault="005551ED">
      <w:r>
        <w:t>Data Analyst/ Business Analyst</w:t>
      </w:r>
    </w:p>
    <w:p w:rsidR="005551ED" w:rsidRDefault="005551ED"/>
    <w:p w:rsidR="005551ED" w:rsidRDefault="005551ED">
      <w:r>
        <w:t>Job Functions: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 xml:space="preserve">Analyze stakeholder needs to help define technical solution and author or oversee </w:t>
      </w:r>
      <w:r>
        <w:t>formal requirement deliverables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 xml:space="preserve">Serve as a subject matter expert for </w:t>
      </w:r>
      <w:r>
        <w:t>applications/ programs</w:t>
      </w:r>
      <w:r>
        <w:t xml:space="preserve">, business processes or initiatives and provide </w:t>
      </w:r>
      <w:r>
        <w:t>needed project</w:t>
      </w:r>
      <w:r>
        <w:t xml:space="preserve"> support.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 w:rsidRPr="005551ED">
        <w:t xml:space="preserve">Independently interact with stakeholders to understand problem/opportunity, elicit business requirements, and document and review requirements. </w:t>
      </w:r>
    </w:p>
    <w:p w:rsidR="005551ED" w:rsidRPr="005551ED" w:rsidRDefault="005551ED" w:rsidP="005551ED">
      <w:pPr>
        <w:pStyle w:val="ListParagraph"/>
        <w:numPr>
          <w:ilvl w:val="0"/>
          <w:numId w:val="6"/>
        </w:numPr>
      </w:pPr>
      <w:r w:rsidRPr="005551ED">
        <w:t>Identify and resolve stakeholder issues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Facilitate the flow of information between stakeholders to ensure a common understanding of needs and deliverables.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Build strong partner relationships with stakeholders, including management and advocate business needs on their behalf.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 xml:space="preserve">Establish objectives based on business requirements and resources, and provide </w:t>
      </w:r>
      <w:r>
        <w:t xml:space="preserve">recommendations to management. 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Partner with the delivery team throughout the entire SDLC process.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 xml:space="preserve">Manage and provide new features or enhancements and collaborate with delivery team to prioritize changes to the system. 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 w:rsidRPr="005551ED">
        <w:t>Develop a detailed understanding of the stakeholders and the impact of the request being addressed to provide better insight in solution recommendations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Support</w:t>
      </w:r>
      <w:r>
        <w:t xml:space="preserve"> end-user feedback activities, such as, user acceptance testing and demonstration.  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A</w:t>
      </w:r>
      <w:r>
        <w:t>nalyze data sets to gain an understanding of the data, discover data anomalies, and look for ways to leverage data in support of FINRA’s regulatory mission.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Use appropriate technology tools to analyze data sources and check for anomalies.</w:t>
      </w:r>
    </w:p>
    <w:p w:rsidR="005551ED" w:rsidRDefault="005551ED" w:rsidP="005551ED">
      <w:pPr>
        <w:pStyle w:val="ListParagraph"/>
        <w:numPr>
          <w:ilvl w:val="0"/>
          <w:numId w:val="6"/>
        </w:numPr>
      </w:pPr>
      <w:r>
        <w:t>Define and document key business processes, technical requirements, data scenarios and data transformations.</w:t>
      </w:r>
    </w:p>
    <w:p w:rsidR="005551ED" w:rsidRDefault="005551ED"/>
    <w:p w:rsidR="005551ED" w:rsidRDefault="005551ED">
      <w:r>
        <w:t>Essential Skills:</w:t>
      </w:r>
    </w:p>
    <w:p w:rsidR="005551ED" w:rsidRDefault="005551ED" w:rsidP="005551ED">
      <w:r>
        <w:t>S</w:t>
      </w:r>
      <w:r>
        <w:t xml:space="preserve">trong foundation in SQL including Analytical SQL </w:t>
      </w:r>
    </w:p>
    <w:p w:rsidR="005551ED" w:rsidRDefault="005551ED" w:rsidP="005551ED">
      <w:r>
        <w:t xml:space="preserve">Experience in understanding the usage of statistics in data analysis </w:t>
      </w:r>
    </w:p>
    <w:p w:rsidR="005551ED" w:rsidRDefault="005551ED" w:rsidP="005551ED">
      <w:r>
        <w:t>Experience working with large data sets</w:t>
      </w:r>
    </w:p>
    <w:p w:rsidR="005551ED" w:rsidRDefault="005551ED" w:rsidP="005551ED">
      <w:r>
        <w:t>Adequate written and verbal communication skills including formal requirement writing</w:t>
      </w:r>
    </w:p>
    <w:p w:rsidR="005551ED" w:rsidRDefault="005551ED" w:rsidP="005551ED">
      <w:r>
        <w:t>Experience working with Cloud technologies is a plus</w:t>
      </w:r>
      <w:bookmarkStart w:id="0" w:name="_GoBack"/>
      <w:bookmarkEnd w:id="0"/>
    </w:p>
    <w:p w:rsidR="005551ED" w:rsidRDefault="005551ED" w:rsidP="005551ED"/>
    <w:sectPr w:rsidR="005551ED" w:rsidSect="00DF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F97"/>
    <w:multiLevelType w:val="hybridMultilevel"/>
    <w:tmpl w:val="F3B2BAE6"/>
    <w:lvl w:ilvl="0" w:tplc="77242B1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B779D"/>
    <w:multiLevelType w:val="hybridMultilevel"/>
    <w:tmpl w:val="B142C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900CD2"/>
    <w:multiLevelType w:val="hybridMultilevel"/>
    <w:tmpl w:val="E8F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6FC4"/>
    <w:multiLevelType w:val="hybridMultilevel"/>
    <w:tmpl w:val="DFB26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9318E6"/>
    <w:multiLevelType w:val="hybridMultilevel"/>
    <w:tmpl w:val="E27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45A75"/>
    <w:multiLevelType w:val="hybridMultilevel"/>
    <w:tmpl w:val="13A63800"/>
    <w:lvl w:ilvl="0" w:tplc="77242B1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D"/>
    <w:rsid w:val="002F404A"/>
    <w:rsid w:val="00551D7E"/>
    <w:rsid w:val="005551ED"/>
    <w:rsid w:val="0090497C"/>
    <w:rsid w:val="00A12695"/>
    <w:rsid w:val="00DF5D3F"/>
    <w:rsid w:val="00E7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C12CF"/>
  <w14:defaultImageDpi w14:val="32767"/>
  <w15:chartTrackingRefBased/>
  <w15:docId w15:val="{77CC6389-ADB3-AD4D-BEAC-37AAA3B0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E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1681</Characters>
  <Application>Microsoft Office Word</Application>
  <DocSecurity>0</DocSecurity>
  <Lines>52</Lines>
  <Paragraphs>55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2018-12-09T21:18:00Z</dcterms:created>
  <dcterms:modified xsi:type="dcterms:W3CDTF">2018-12-09T21:41:00Z</dcterms:modified>
</cp:coreProperties>
</file>