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De acuerdo con la Carta Gantt definida en la Fase 1, el proyecto se encuentra aproximadamente en la semana 10, etapa en la cual debería estar finalizando la implementación del MVP y comenzando la integración de funcionalidades complementarias. En términos generales, se ha logrado cumplir gran parte de lo planificado, ya que actualmente se cuenta con una versión funcional de la plataforma que incluye gestión de usuarios, catálogo y productos, carrito de compras, generación y seguimiento de pedidos, panel administrativo e inventario básico. También se ha avanzado en funcionalidades de personalización y en la integración entre los distintos módulos del sistema.</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Entre los factores que han facilitado el desarrollo se encuentra la claridad de los requerimientos del cliente y la posibilidad de trabajar de manera incremental. Como dificultades, algunas funcionalidades han requerido más tiempo del previsto debido a correcciones, pruebas y mejoras de seguridad, como la implementación de protección CSRF en los formularios. A pesar de ello, el proyecto se mantiene alineado en gran medida con la planificación establecida.</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Las dificultades se han enfrentado mediante pruebas constantes y correcciones progresivas de cada módulo antes de continuar con nuevas funcionalidades. Cuando se detecta un problema, se analiza su causa, se realiza la modificación necesaria y posteriormente se vuelve a probar el flujo completo.</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Además, se han priorizado las funcionalidades principales del MVP antes de incorporar características de mayor complejidad. Para las próximas semanas se continuará utilizando esta misma estrategia, enfocándose primero en estabilizar completamente el MVP, completar las mejoras de seguridad y posteriormente continuar con las funcionalidades complementarias planificadas.</w:t>
            </w:r>
          </w:p>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Evalúo mi trabajo de manera positiva, ya que el proyecto ha evolucionado desde una propuesta inicial hasta una plataforma web funcional con distintas características propias de un ecommerce. Destaco principalmente el avance en la implementación de los módulos principales, la resolución de problemas técnicos y la capacidad de adaptar el desarrollo cuando aparecen nuevas necesidades.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También considero positivo que la solución esté siendo desarrollada pensando en las necesidades reales de Handle Kraft. Como aspecto a mejorar, debo continuar fortaleciendo la planificación y el control del avance, además de realizar pruebas más sistemáticas que permitan detectar problemas antes de continuar con nuevas funcionalidades.</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Una de las principales inquietudes es determinar si el nivel actual de implementación del MVP es suficiente para considerar cerrada esta etapa y avanzar completamente hacia las funcionalidades complementarias. También me interesa saber cuáles de las funcionalidades pendientes deberían tener mayor prioridad durante las próximas semanas.</w:t>
            </w:r>
          </w:p>
          <w:p w:rsidR="00000000" w:rsidDel="00000000" w:rsidP="00000000" w:rsidRDefault="00000000" w:rsidRPr="00000000" w14:paraId="0000002E">
            <w:pPr>
              <w:spacing w:after="240" w:before="240" w:lineRule="auto"/>
              <w:jc w:val="both"/>
              <w:rPr>
                <w:b w:val="1"/>
                <w:bCs w:val="1"/>
                <w:color w:val="1f4e79"/>
              </w:rPr>
            </w:pPr>
            <w:r w:rsidDel="00000000" w:rsidR="00000000" w:rsidRPr="00000000">
              <w:rPr>
                <w:sz w:val="24"/>
                <w:szCs w:val="24"/>
                <w:rtl w:val="0"/>
              </w:rPr>
              <w:t xml:space="preserve">La pregunta que realizaría al docente sería: ¿El nivel actual de desarrollo del MVP cumple con lo esperado para la semana 10 del proyecto, y qué funcionalidades recomienda priorizar para la siguiente fase?</w:t>
            </w:r>
            <w:r w:rsidDel="00000000" w:rsidR="00000000" w:rsidRPr="00000000">
              <w:rPr>
                <w:rtl w:val="0"/>
              </w:rPr>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Inicialmente el proyecto estaba conformado por tres integrantes. Sin embargo, durante el desarrollo uno de los integrantes, Daniel, ha dejado de participar activamente, no ha respondido los mensajes del grupo y no ha asistido a las instancias de trabajo. Debido a esta situación, las actividades han debido ser redistribuidas entre los dos integrantes que actualmente se mantienen activos en el proyecto.</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Esto ha significado asumir una mayor carga de trabajo y reorganizar las tareas planificadas. Para las próximas semanas será necesario continuar distribuyendo entre ambos integrantes las actividades pendientes, especialmente pruebas, correcciones, integración de funcionalidades, seguridad y documentación, priorizando aquellas tareas más importantes para cumplir con la planificación del proyecto.</w:t>
            </w:r>
          </w:p>
          <w:p w:rsidR="00000000" w:rsidDel="00000000" w:rsidP="00000000" w:rsidRDefault="00000000" w:rsidRPr="00000000" w14:paraId="0000003A">
            <w:pPr>
              <w:spacing w:after="240" w:before="240" w:lineRule="auto"/>
              <w:ind w:left="600" w:right="600" w:firstLine="0"/>
              <w:jc w:val="both"/>
              <w:rPr>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bookmarkStart w:colFirst="0" w:colLast="0" w:name="_heading=h.6hwlsccwse9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El trabajo del grupo ha presentado dificultades debido a la baja participación de uno de los integrantes. Actualmente, el avance del proyecto se ha sostenido principalmente gracias al trabajo y coordinación de los dos integrantes activos.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Como aspectos positivos destacamos la comunicación entre ambos, la capacidad de reorganizar las tareas y el compromiso por mantener el avance del proyecto a pesar de la ausencia de un integrante. Como aspecto a mejorar, consideramos necesario contar con una participación más equitativa de todos los miembros del grupo y mantener una comunicación constante respecto a las responsabilidades y avances de cada integrante.</w:t>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9">
            <w:pPr>
              <w:jc w:val="both"/>
              <w:rPr>
                <w:sz w:val="24"/>
                <w:szCs w:val="24"/>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ddeVQp4vDNBotB91YwhRb0f3g==">CgMxLjAyDmguNmh3bHNjY3dzZTltOAByITE4MXVmbXZxb182OEpUbGNTdW5qQU9JWURxSnE0S0t1Tg==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