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95466" w14:textId="77777777" w:rsidR="007C7563" w:rsidRDefault="007C7563" w:rsidP="007C7563">
      <w:pPr>
        <w:shd w:val="clear" w:color="auto" w:fill="FFFFFF"/>
        <w:spacing w:before="120" w:after="100" w:afterAutospacing="1" w:line="240" w:lineRule="auto"/>
        <w:jc w:val="center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TP 2 MongoDB : requêtes de mises à jour</w:t>
      </w:r>
    </w:p>
    <w:p w14:paraId="0167931E" w14:textId="77777777" w:rsidR="007C7563" w:rsidRDefault="007C7563" w:rsidP="007C7563">
      <w:p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Reprendre la base de données des films de cinéma du TP 1.</w:t>
      </w:r>
    </w:p>
    <w:p w14:paraId="7D839300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Le réalisateur du film « Gran Torino » est Robert De Niro non Clint Eastwood</w:t>
      </w:r>
      <w:r w:rsidRPr="007C7563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.</w:t>
      </w:r>
    </w:p>
    <w:p w14:paraId="3BAB748B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7C7563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Le film « The Go</w:t>
      </w:r>
      <w:r w:rsidR="00AA59F0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d</w:t>
      </w:r>
      <w:r w:rsidRPr="007C7563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father » a été réalisé</w:t>
      </w: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plutôt 2 années auparavant.</w:t>
      </w:r>
    </w:p>
    <w:p w14:paraId="3BA2BC28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Ajouter une catégorie de valeur « Thriller » aux films de Clint Eastwood.</w:t>
      </w:r>
    </w:p>
    <w:p w14:paraId="6D192531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Un certain Bob Dylan qui a joué dans le film « Million Dollar Baby » a été omis de la liste des acteurs.</w:t>
      </w:r>
    </w:p>
    <w:p w14:paraId="78B4C0C2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L’acteur Joe </w:t>
      </w:r>
      <w:proofErr w:type="spellStart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Pesci</w:t>
      </w:r>
      <w:proofErr w:type="spellEnd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n’a pas joué dans le film « </w:t>
      </w:r>
      <w:proofErr w:type="spellStart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Goodfe</w:t>
      </w:r>
      <w:r w:rsidR="00550768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</w:t>
      </w: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las</w:t>
      </w:r>
      <w:proofErr w:type="spellEnd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 » pourtant son nom y figure.</w:t>
      </w:r>
    </w:p>
    <w:p w14:paraId="4953CB56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Le nom de la dernière personne sur la liste des acteurs du film « The Godfather&gt;&gt; ne doit en principe pas y figurer</w:t>
      </w:r>
    </w:p>
    <w:p w14:paraId="2EAC7BA2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En fait la catégorie de tous les films est un tableau d’au moins 2 valeurs « thriller » et « </w:t>
      </w:r>
      <w:proofErr w:type="spellStart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comdedy</w:t>
      </w:r>
      <w:proofErr w:type="spellEnd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 ».</w:t>
      </w:r>
    </w:p>
    <w:p w14:paraId="2A0FC414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Les films qui ne sont pas réalisés par Clint Eastwood ont une catégorie</w:t>
      </w:r>
      <w:r w:rsidR="00AA59F0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</w:t>
      </w:r>
      <w:r w:rsidR="00405BD0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« love » en lieu et place de « t</w:t>
      </w:r>
      <w:r w:rsidR="00AA59F0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hriller »</w:t>
      </w:r>
    </w:p>
    <w:p w14:paraId="39E1FF05" w14:textId="77777777" w:rsidR="00AA59F0" w:rsidRDefault="00AA59F0" w:rsidP="003A56D0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Insérer 2 films de votre choix dont </w:t>
      </w:r>
      <w:r w:rsidR="003A56D0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dans l’un Luc Koffi est acteur</w:t>
      </w:r>
    </w:p>
    <w:p w14:paraId="2E012ECC" w14:textId="77777777" w:rsidR="003A56D0" w:rsidRPr="003A56D0" w:rsidRDefault="003A56D0" w:rsidP="003A56D0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Supprimer les films dans lesquels joue Luc Koffi</w:t>
      </w:r>
    </w:p>
    <w:sectPr w:rsidR="003A56D0" w:rsidRPr="003A56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129B9"/>
    <w:multiLevelType w:val="hybridMultilevel"/>
    <w:tmpl w:val="C89C8E7C"/>
    <w:lvl w:ilvl="0" w:tplc="204C4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2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563"/>
    <w:rsid w:val="00144566"/>
    <w:rsid w:val="003A56D0"/>
    <w:rsid w:val="00405BD0"/>
    <w:rsid w:val="005370A0"/>
    <w:rsid w:val="00550768"/>
    <w:rsid w:val="007C7563"/>
    <w:rsid w:val="00977709"/>
    <w:rsid w:val="00AA59F0"/>
    <w:rsid w:val="00C63D20"/>
    <w:rsid w:val="00CA5AA8"/>
    <w:rsid w:val="00D06510"/>
    <w:rsid w:val="00F7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3AE00"/>
  <w15:chartTrackingRefBased/>
  <w15:docId w15:val="{0481D147-767F-48CD-A886-A1C9D7AA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56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7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ASSALE Adje Louis</dc:creator>
  <cp:keywords/>
  <dc:description/>
  <cp:lastModifiedBy>ASSALE Adje Louis</cp:lastModifiedBy>
  <cp:revision>2</cp:revision>
  <dcterms:created xsi:type="dcterms:W3CDTF">2023-05-12T16:56:00Z</dcterms:created>
  <dcterms:modified xsi:type="dcterms:W3CDTF">2023-05-12T16:56:00Z</dcterms:modified>
</cp:coreProperties>
</file>