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F33" w:rsidRDefault="00163F33" w:rsidP="00163F33">
      <w:pPr>
        <w:jc w:val="right"/>
        <w:rPr>
          <w:rFonts w:ascii="Garamond" w:hAnsi="Garamond"/>
          <w:sz w:val="28"/>
        </w:rPr>
      </w:pPr>
      <w:r>
        <w:rPr>
          <w:lang w:eastAsia="fr-FR"/>
        </w:rPr>
        <w:drawing>
          <wp:inline distT="0" distB="0" distL="0" distR="0" wp14:anchorId="726286BC" wp14:editId="48D7BD6D">
            <wp:extent cx="1327150" cy="882650"/>
            <wp:effectExtent l="0" t="0" r="6350" b="0"/>
            <wp:docPr id="2" name="Image 2" descr="56A3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56A376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7150" cy="882650"/>
                    </a:xfrm>
                    <a:prstGeom prst="rect">
                      <a:avLst/>
                    </a:prstGeom>
                    <a:noFill/>
                    <a:ln>
                      <a:noFill/>
                    </a:ln>
                  </pic:spPr>
                </pic:pic>
              </a:graphicData>
            </a:graphic>
          </wp:inline>
        </w:drawing>
      </w:r>
      <w:r>
        <w:rPr>
          <w:lang w:eastAsia="fr-FR"/>
        </w:rPr>
        <mc:AlternateContent>
          <mc:Choice Requires="wps">
            <w:drawing>
              <wp:anchor distT="0" distB="0" distL="114300" distR="114300" simplePos="0" relativeHeight="251659264" behindDoc="0" locked="0" layoutInCell="1" allowOverlap="1" wp14:anchorId="178AE46E" wp14:editId="4669FDAB">
                <wp:simplePos x="0" y="0"/>
                <wp:positionH relativeFrom="margin">
                  <wp:posOffset>1589405</wp:posOffset>
                </wp:positionH>
                <wp:positionV relativeFrom="paragraph">
                  <wp:posOffset>8255</wp:posOffset>
                </wp:positionV>
                <wp:extent cx="2120900" cy="1136650"/>
                <wp:effectExtent l="0" t="0" r="12700" b="25400"/>
                <wp:wrapNone/>
                <wp:docPr id="5" name="Rectangle à coins arrondis 5"/>
                <wp:cNvGraphicFramePr/>
                <a:graphic xmlns:a="http://schemas.openxmlformats.org/drawingml/2006/main">
                  <a:graphicData uri="http://schemas.microsoft.com/office/word/2010/wordprocessingShape">
                    <wps:wsp>
                      <wps:cNvSpPr/>
                      <wps:spPr>
                        <a:xfrm>
                          <a:off x="0" y="0"/>
                          <a:ext cx="2120900" cy="1136650"/>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UFR MI Licence 2 MIAGE</w:t>
                            </w:r>
                          </w:p>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OUTILS FORMELS</w:t>
                            </w:r>
                          </w:p>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TP1 </w:t>
                            </w:r>
                          </w:p>
                          <w:p w:rsidR="00163F33" w:rsidRDefault="00163F33" w:rsidP="00163F33">
                            <w:pPr>
                              <w:spacing w:line="240" w:lineRule="atLeast"/>
                              <w:jc w:val="center"/>
                              <w:rPr>
                                <w:rFonts w:ascii="Garamond" w:hAnsi="Garamond"/>
                                <w:color w:val="000000" w:themeColor="text1"/>
                              </w:rPr>
                            </w:pPr>
                            <w:r>
                              <w:rPr>
                                <w:rFonts w:ascii="Garamond" w:hAnsi="Garamond"/>
                                <w:b/>
                                <w:bCs/>
                                <w:color w:val="000000" w:themeColor="text1"/>
                              </w:rPr>
                              <w:t>Année : 2022</w:t>
                            </w:r>
                          </w:p>
                          <w:p w:rsidR="00163F33" w:rsidRDefault="00163F33" w:rsidP="00163F3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8AE46E" id="Rectangle à coins arrondis 5" o:spid="_x0000_s1026" style="position:absolute;left:0;text-align:left;margin-left:125.15pt;margin-top:.65pt;width:167pt;height:8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" fillcolor="white [3212]" strokecolor="white [3212]" strokeweight="1pt">
                <v:stroke joinstyle="miter"/>
                <v:textbox>
                  <w:txbxContent>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UFR MI Licence 2 MIAGE</w:t>
                      </w:r>
                    </w:p>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OUTILS FORMELS</w:t>
                      </w:r>
                    </w:p>
                    <w:p w:rsidR="00163F33" w:rsidRDefault="00163F33" w:rsidP="00163F33">
                      <w:pPr>
                        <w:spacing w:line="240" w:lineRule="atLeast"/>
                        <w:jc w:val="center"/>
                        <w:rPr>
                          <w:rFonts w:ascii="Garamond" w:hAnsi="Garamond"/>
                          <w:b/>
                          <w:bCs/>
                          <w:color w:val="000000" w:themeColor="text1"/>
                        </w:rPr>
                      </w:pPr>
                      <w:r>
                        <w:rPr>
                          <w:rFonts w:ascii="Garamond" w:hAnsi="Garamond"/>
                          <w:color w:val="000000" w:themeColor="text1"/>
                        </w:rPr>
                        <w:t>TP1 </w:t>
                      </w:r>
                    </w:p>
                    <w:p w:rsidR="00163F33" w:rsidRDefault="00163F33" w:rsidP="00163F33">
                      <w:pPr>
                        <w:spacing w:line="240" w:lineRule="atLeast"/>
                        <w:jc w:val="center"/>
                        <w:rPr>
                          <w:rFonts w:ascii="Garamond" w:hAnsi="Garamond"/>
                          <w:color w:val="000000" w:themeColor="text1"/>
                        </w:rPr>
                      </w:pPr>
                      <w:r>
                        <w:rPr>
                          <w:rFonts w:ascii="Garamond" w:hAnsi="Garamond"/>
                          <w:b/>
                          <w:bCs/>
                          <w:color w:val="000000" w:themeColor="text1"/>
                        </w:rPr>
                        <w:t>Année : 2022</w:t>
                      </w:r>
                    </w:p>
                    <w:p w:rsidR="00163F33" w:rsidRDefault="00163F33" w:rsidP="00163F33">
                      <w:pPr>
                        <w:jc w:val="center"/>
                      </w:pPr>
                    </w:p>
                  </w:txbxContent>
                </v:textbox>
                <w10:wrap anchorx="margin"/>
              </v:roundrect>
            </w:pict>
          </mc:Fallback>
        </mc:AlternateContent>
      </w:r>
      <w:r>
        <w:rPr>
          <w:lang w:eastAsia="fr-FR"/>
        </w:rPr>
        <w:drawing>
          <wp:anchor distT="0" distB="0" distL="114300" distR="114300" simplePos="0" relativeHeight="251660288" behindDoc="0" locked="0" layoutInCell="1" allowOverlap="1" wp14:anchorId="6B355B51" wp14:editId="78FD163A">
            <wp:simplePos x="0" y="0"/>
            <wp:positionH relativeFrom="margin">
              <wp:align>left</wp:align>
            </wp:positionH>
            <wp:positionV relativeFrom="paragraph">
              <wp:posOffset>31750</wp:posOffset>
            </wp:positionV>
            <wp:extent cx="1343025" cy="763270"/>
            <wp:effectExtent l="0" t="0" r="0" b="0"/>
            <wp:wrapSquare wrapText="bothSides"/>
            <wp:docPr id="3" name="Image 3" descr="http://www.univ-fhb.edu.ci/fr/templates/shaper_pheonix/images/styles/style1/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http://www.univ-fhb.edu.ci/fr/templates/shaper_pheonix/images/styles/style1/logo.png"/>
                    <pic:cNvPicPr>
                      <a:picLocks noChangeAspect="1" noChangeArrowheads="1"/>
                    </pic:cNvPicPr>
                  </pic:nvPicPr>
                  <pic:blipFill>
                    <a:blip r:embed="rId6">
                      <a:extLst>
                        <a:ext uri="{28A0092B-C50C-407E-A947-70E740481C1C}">
                          <a14:useLocalDpi xmlns:a14="http://schemas.microsoft.com/office/drawing/2010/main" val="0"/>
                        </a:ext>
                      </a:extLst>
                    </a:blip>
                    <a:srcRect r="71242" b="9000"/>
                    <a:stretch>
                      <a:fillRect/>
                    </a:stretch>
                  </pic:blipFill>
                  <pic:spPr bwMode="auto">
                    <a:xfrm>
                      <a:off x="0" y="0"/>
                      <a:ext cx="1343025" cy="763270"/>
                    </a:xfrm>
                    <a:prstGeom prst="rect">
                      <a:avLst/>
                    </a:prstGeom>
                    <a:noFill/>
                  </pic:spPr>
                </pic:pic>
              </a:graphicData>
            </a:graphic>
            <wp14:sizeRelH relativeFrom="page">
              <wp14:pctWidth>0</wp14:pctWidth>
            </wp14:sizeRelH>
            <wp14:sizeRelV relativeFrom="page">
              <wp14:pctHeight>0</wp14:pctHeight>
            </wp14:sizeRelV>
          </wp:anchor>
        </w:drawing>
      </w:r>
    </w:p>
    <w:p w:rsidR="00163F33" w:rsidRDefault="00163F33" w:rsidP="00163F33">
      <w:pPr>
        <w:rPr>
          <w:rFonts w:ascii="Garamond" w:hAnsi="Garamond"/>
          <w:sz w:val="28"/>
        </w:rPr>
      </w:pPr>
    </w:p>
    <w:p w:rsidR="00153EED" w:rsidRPr="009626BD" w:rsidRDefault="00163F33" w:rsidP="00163F33">
      <w:pPr>
        <w:jc w:val="center"/>
        <w:rPr>
          <w:rFonts w:ascii="Garamond" w:hAnsi="Garamond"/>
          <w:b/>
          <w:sz w:val="28"/>
          <w:szCs w:val="28"/>
          <w:u w:val="single"/>
        </w:rPr>
      </w:pPr>
      <w:r w:rsidRPr="009626BD">
        <w:rPr>
          <w:rFonts w:ascii="Garamond" w:hAnsi="Garamond"/>
          <w:b/>
          <w:sz w:val="28"/>
          <w:szCs w:val="28"/>
          <w:u w:val="single"/>
        </w:rPr>
        <w:t>Exercice 1 : Surdefinition de méthode</w:t>
      </w:r>
    </w:p>
    <w:p w:rsidR="00163F33" w:rsidRDefault="00163F33" w:rsidP="00163F33">
      <w:pPr>
        <w:rPr>
          <w:rFonts w:ascii="Garamond" w:hAnsi="Garamond"/>
          <w:sz w:val="28"/>
          <w:szCs w:val="28"/>
        </w:rPr>
      </w:pPr>
    </w:p>
    <w:p w:rsidR="00163F33" w:rsidRPr="00163F33" w:rsidRDefault="00163F33" w:rsidP="00163F33">
      <w:pPr>
        <w:pStyle w:val="Paragraphedeliste"/>
        <w:numPr>
          <w:ilvl w:val="0"/>
          <w:numId w:val="5"/>
        </w:numPr>
        <w:rPr>
          <w:rFonts w:ascii="Garamond" w:hAnsi="Garamond"/>
          <w:sz w:val="28"/>
          <w:szCs w:val="28"/>
        </w:rPr>
      </w:pPr>
      <w:r w:rsidRPr="00163F33">
        <w:rPr>
          <w:rFonts w:ascii="Garamond" w:hAnsi="Garamond"/>
          <w:sz w:val="28"/>
          <w:szCs w:val="28"/>
        </w:rPr>
        <w:t xml:space="preserve">Soit la définition de classe suivante : </w:t>
      </w:r>
    </w:p>
    <w:p w:rsidR="00163F33" w:rsidRP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 xml:space="preserve">class A { </w:t>
      </w:r>
    </w:p>
    <w:p w:rsidR="00163F33" w:rsidRP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 xml:space="preserve">   public void f (int n) { ..... } </w:t>
      </w:r>
    </w:p>
    <w:p w:rsidR="00163F33" w:rsidRP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 xml:space="preserve">   public void f (int n, int q) { ..... } </w:t>
      </w:r>
    </w:p>
    <w:p w:rsidR="00163F33" w:rsidRP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 xml:space="preserve">   public void f (int n, double y) { ..... } } </w:t>
      </w:r>
    </w:p>
    <w:p w:rsidR="00163F33" w:rsidRDefault="00163F33" w:rsidP="00163F33">
      <w:pPr>
        <w:rPr>
          <w:rFonts w:ascii="Garamond" w:hAnsi="Garamond"/>
          <w:sz w:val="28"/>
          <w:szCs w:val="28"/>
        </w:rPr>
      </w:pPr>
      <w:r w:rsidRPr="00163F33">
        <w:rPr>
          <w:rFonts w:ascii="Garamond" w:hAnsi="Garamond"/>
          <w:sz w:val="28"/>
          <w:szCs w:val="28"/>
        </w:rPr>
        <w:t xml:space="preserve">Avec ces déclarations : </w:t>
      </w:r>
    </w:p>
    <w:p w:rsidR="00163F33" w:rsidRPr="00163F33" w:rsidRDefault="00163F33" w:rsidP="00163F33">
      <w:pPr>
        <w:rPr>
          <w:rFonts w:ascii="Courier New" w:hAnsi="Courier New" w:cs="Courier New"/>
          <w:b/>
          <w:sz w:val="24"/>
          <w:szCs w:val="28"/>
        </w:rPr>
      </w:pPr>
      <w:r w:rsidRPr="00163F33">
        <w:rPr>
          <w:rFonts w:ascii="Courier New" w:hAnsi="Courier New" w:cs="Courier New"/>
          <w:b/>
          <w:sz w:val="24"/>
          <w:szCs w:val="28"/>
        </w:rPr>
        <w:t xml:space="preserve">A a ; byte b ; short p ; int n ; long q ; float x ; double y ; </w:t>
      </w:r>
    </w:p>
    <w:p w:rsidR="00163F33" w:rsidRDefault="00163F33" w:rsidP="00163F33">
      <w:pPr>
        <w:rPr>
          <w:rFonts w:ascii="Garamond" w:hAnsi="Garamond"/>
          <w:sz w:val="28"/>
          <w:szCs w:val="28"/>
        </w:rPr>
      </w:pPr>
      <w:r w:rsidRPr="00163F33">
        <w:rPr>
          <w:rFonts w:ascii="Garamond" w:hAnsi="Garamond"/>
          <w:sz w:val="28"/>
          <w:szCs w:val="28"/>
        </w:rPr>
        <w:t xml:space="preserve">Quelles sont les instructions correctes et, dans ce cas, quelles sont les méthodes appelées et les éventuelles conversions mises en jeu ? </w:t>
      </w:r>
    </w:p>
    <w:p w:rsidR="00163F33" w:rsidRDefault="00163F33" w:rsidP="00163F33">
      <w:pPr>
        <w:rPr>
          <w:rFonts w:ascii="Courier New" w:hAnsi="Courier New" w:cs="Courier New"/>
          <w:b/>
          <w:sz w:val="24"/>
          <w:szCs w:val="28"/>
        </w:rPr>
      </w:pPr>
      <w:r w:rsidRPr="00163F33">
        <w:rPr>
          <w:rFonts w:ascii="Courier New" w:hAnsi="Courier New" w:cs="Courier New"/>
          <w:b/>
          <w:sz w:val="24"/>
          <w:szCs w:val="28"/>
        </w:rPr>
        <w:t>a.f(n); a.f(n, q) ; a.f(q) ; a.</w:t>
      </w:r>
      <w:r>
        <w:rPr>
          <w:rFonts w:ascii="Courier New" w:hAnsi="Courier New" w:cs="Courier New"/>
          <w:b/>
          <w:sz w:val="24"/>
          <w:szCs w:val="28"/>
        </w:rPr>
        <w:t xml:space="preserve">f(p, n) ; a.f(b, x) ; a.f(q, x) </w:t>
      </w:r>
      <w:r w:rsidRPr="00163F33">
        <w:rPr>
          <w:rFonts w:ascii="Courier New" w:hAnsi="Courier New" w:cs="Courier New"/>
          <w:b/>
          <w:sz w:val="24"/>
          <w:szCs w:val="28"/>
        </w:rPr>
        <w:t>;</w:t>
      </w:r>
    </w:p>
    <w:p w:rsidR="009626BD" w:rsidRDefault="009626BD" w:rsidP="00163F33">
      <w:pPr>
        <w:rPr>
          <w:rFonts w:ascii="Courier New" w:hAnsi="Courier New" w:cs="Courier New"/>
          <w:b/>
          <w:sz w:val="24"/>
          <w:szCs w:val="28"/>
        </w:rPr>
      </w:pPr>
    </w:p>
    <w:p w:rsidR="00163F33" w:rsidRPr="009626BD" w:rsidRDefault="009626BD" w:rsidP="00163F33">
      <w:pPr>
        <w:rPr>
          <w:rFonts w:ascii="Garamond" w:hAnsi="Garamond" w:cs="Courier New"/>
          <w:b/>
          <w:sz w:val="28"/>
          <w:szCs w:val="28"/>
        </w:rPr>
      </w:pPr>
      <w:r>
        <w:rPr>
          <w:rFonts w:ascii="Garamond" w:hAnsi="Garamond"/>
          <w:sz w:val="28"/>
          <w:szCs w:val="28"/>
        </w:rPr>
        <w:t xml:space="preserve">b. </w:t>
      </w:r>
      <w:r w:rsidRPr="009626BD">
        <w:rPr>
          <w:rFonts w:ascii="Garamond" w:hAnsi="Garamond"/>
          <w:sz w:val="28"/>
          <w:szCs w:val="28"/>
        </w:rPr>
        <w:t>Soit la définition de classe suivante :</w:t>
      </w:r>
    </w:p>
    <w:p w:rsidR="00163F33" w:rsidRP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class</w:t>
      </w:r>
      <w:r w:rsidRPr="00163F33">
        <w:rPr>
          <w:rFonts w:ascii="Courier New" w:hAnsi="Courier New" w:cs="Courier New"/>
          <w:b/>
          <w:sz w:val="24"/>
          <w:szCs w:val="28"/>
        </w:rPr>
        <w:tab/>
        <w:t>A</w:t>
      </w:r>
    </w:p>
    <w:p w:rsidR="00031912" w:rsidRDefault="00163F33" w:rsidP="00031912">
      <w:pPr>
        <w:ind w:left="708"/>
        <w:rPr>
          <w:rFonts w:ascii="Courier New" w:hAnsi="Courier New" w:cs="Courier New"/>
          <w:b/>
          <w:sz w:val="24"/>
          <w:szCs w:val="28"/>
        </w:rPr>
      </w:pPr>
      <w:r w:rsidRPr="00163F33">
        <w:rPr>
          <w:rFonts w:ascii="Courier New" w:hAnsi="Courier New" w:cs="Courier New"/>
          <w:b/>
          <w:sz w:val="24"/>
          <w:szCs w:val="28"/>
        </w:rPr>
        <w:t>{</w:t>
      </w:r>
      <w:r w:rsidRPr="00163F33">
        <w:rPr>
          <w:rFonts w:ascii="Courier New" w:hAnsi="Courier New" w:cs="Courier New"/>
          <w:b/>
          <w:sz w:val="24"/>
          <w:szCs w:val="28"/>
        </w:rPr>
        <w:tab/>
      </w:r>
    </w:p>
    <w:p w:rsidR="00163F33" w:rsidRPr="00163F33" w:rsidRDefault="00163F33" w:rsidP="00031912">
      <w:pPr>
        <w:ind w:left="1416"/>
        <w:rPr>
          <w:rFonts w:ascii="Courier New" w:hAnsi="Courier New" w:cs="Courier New"/>
          <w:b/>
          <w:sz w:val="24"/>
          <w:szCs w:val="28"/>
        </w:rPr>
      </w:pPr>
      <w:r w:rsidRPr="00163F33">
        <w:rPr>
          <w:rFonts w:ascii="Courier New" w:hAnsi="Courier New" w:cs="Courier New"/>
          <w:b/>
          <w:sz w:val="24"/>
          <w:szCs w:val="28"/>
        </w:rPr>
        <w:t>public</w:t>
      </w:r>
      <w:r w:rsidRPr="00163F33">
        <w:rPr>
          <w:rFonts w:ascii="Courier New" w:hAnsi="Courier New" w:cs="Courier New"/>
          <w:b/>
          <w:sz w:val="24"/>
          <w:szCs w:val="28"/>
        </w:rPr>
        <w:tab/>
        <w:t>void</w:t>
      </w:r>
      <w:r w:rsidRPr="00163F33">
        <w:rPr>
          <w:rFonts w:ascii="Courier New" w:hAnsi="Courier New" w:cs="Courier New"/>
          <w:b/>
          <w:sz w:val="24"/>
          <w:szCs w:val="28"/>
        </w:rPr>
        <w:tab/>
        <w:t>f</w:t>
      </w:r>
      <w:r w:rsidRPr="00163F33">
        <w:rPr>
          <w:rFonts w:ascii="Courier New" w:hAnsi="Courier New" w:cs="Courier New"/>
          <w:b/>
          <w:sz w:val="24"/>
          <w:szCs w:val="28"/>
        </w:rPr>
        <w:tab/>
        <w:t>(byte</w:t>
      </w:r>
      <w:r w:rsidRPr="00163F33">
        <w:rPr>
          <w:rFonts w:ascii="Courier New" w:hAnsi="Courier New" w:cs="Courier New"/>
          <w:b/>
          <w:sz w:val="24"/>
          <w:szCs w:val="28"/>
        </w:rPr>
        <w:tab/>
        <w:t>b)</w:t>
      </w:r>
      <w:r w:rsidRPr="00163F33">
        <w:rPr>
          <w:rFonts w:ascii="Courier New" w:hAnsi="Courier New" w:cs="Courier New"/>
          <w:b/>
          <w:sz w:val="24"/>
          <w:szCs w:val="28"/>
        </w:rPr>
        <w:tab/>
        <w:t>{</w:t>
      </w:r>
      <w:r w:rsidRPr="00163F33">
        <w:rPr>
          <w:rFonts w:ascii="Courier New" w:hAnsi="Courier New" w:cs="Courier New"/>
          <w:b/>
          <w:sz w:val="24"/>
          <w:szCs w:val="28"/>
        </w:rPr>
        <w:tab/>
        <w:t>.....</w:t>
      </w:r>
      <w:r w:rsidRPr="00163F33">
        <w:rPr>
          <w:rFonts w:ascii="Courier New" w:hAnsi="Courier New" w:cs="Courier New"/>
          <w:b/>
          <w:sz w:val="24"/>
          <w:szCs w:val="28"/>
        </w:rPr>
        <w:tab/>
        <w:t>}</w:t>
      </w:r>
    </w:p>
    <w:p w:rsidR="00163F33" w:rsidRPr="00163F33" w:rsidRDefault="00163F33" w:rsidP="00031912">
      <w:pPr>
        <w:ind w:left="1416"/>
        <w:rPr>
          <w:rFonts w:ascii="Courier New" w:hAnsi="Courier New" w:cs="Courier New"/>
          <w:b/>
          <w:sz w:val="24"/>
          <w:szCs w:val="28"/>
        </w:rPr>
      </w:pPr>
      <w:r w:rsidRPr="00163F33">
        <w:rPr>
          <w:rFonts w:ascii="Courier New" w:hAnsi="Courier New" w:cs="Courier New"/>
          <w:b/>
          <w:sz w:val="24"/>
          <w:szCs w:val="28"/>
        </w:rPr>
        <w:t>public</w:t>
      </w:r>
      <w:r w:rsidRPr="00163F33">
        <w:rPr>
          <w:rFonts w:ascii="Courier New" w:hAnsi="Courier New" w:cs="Courier New"/>
          <w:b/>
          <w:sz w:val="24"/>
          <w:szCs w:val="28"/>
        </w:rPr>
        <w:tab/>
        <w:t>v</w:t>
      </w:r>
      <w:bookmarkStart w:id="0" w:name="_GoBack"/>
      <w:bookmarkEnd w:id="0"/>
      <w:r w:rsidRPr="00163F33">
        <w:rPr>
          <w:rFonts w:ascii="Courier New" w:hAnsi="Courier New" w:cs="Courier New"/>
          <w:b/>
          <w:sz w:val="24"/>
          <w:szCs w:val="28"/>
        </w:rPr>
        <w:t>oid</w:t>
      </w:r>
      <w:r w:rsidRPr="00163F33">
        <w:rPr>
          <w:rFonts w:ascii="Courier New" w:hAnsi="Courier New" w:cs="Courier New"/>
          <w:b/>
          <w:sz w:val="24"/>
          <w:szCs w:val="28"/>
        </w:rPr>
        <w:tab/>
        <w:t>f</w:t>
      </w:r>
      <w:r w:rsidRPr="00163F33">
        <w:rPr>
          <w:rFonts w:ascii="Courier New" w:hAnsi="Courier New" w:cs="Courier New"/>
          <w:b/>
          <w:sz w:val="24"/>
          <w:szCs w:val="28"/>
        </w:rPr>
        <w:tab/>
        <w:t>(int</w:t>
      </w:r>
      <w:r w:rsidRPr="00163F33">
        <w:rPr>
          <w:rFonts w:ascii="Courier New" w:hAnsi="Courier New" w:cs="Courier New"/>
          <w:b/>
          <w:sz w:val="24"/>
          <w:szCs w:val="28"/>
        </w:rPr>
        <w:tab/>
        <w:t>n)</w:t>
      </w:r>
      <w:r w:rsidRPr="00163F33">
        <w:rPr>
          <w:rFonts w:ascii="Courier New" w:hAnsi="Courier New" w:cs="Courier New"/>
          <w:b/>
          <w:sz w:val="24"/>
          <w:szCs w:val="28"/>
        </w:rPr>
        <w:tab/>
        <w:t>{</w:t>
      </w:r>
      <w:r w:rsidRPr="00163F33">
        <w:rPr>
          <w:rFonts w:ascii="Courier New" w:hAnsi="Courier New" w:cs="Courier New"/>
          <w:b/>
          <w:sz w:val="24"/>
          <w:szCs w:val="28"/>
        </w:rPr>
        <w:tab/>
        <w:t>.....</w:t>
      </w:r>
      <w:r w:rsidRPr="00163F33">
        <w:rPr>
          <w:rFonts w:ascii="Courier New" w:hAnsi="Courier New" w:cs="Courier New"/>
          <w:b/>
          <w:sz w:val="24"/>
          <w:szCs w:val="28"/>
        </w:rPr>
        <w:tab/>
        <w:t>}</w:t>
      </w:r>
    </w:p>
    <w:p w:rsidR="00163F33" w:rsidRPr="00163F33" w:rsidRDefault="00163F33" w:rsidP="00031912">
      <w:pPr>
        <w:ind w:left="1416"/>
        <w:rPr>
          <w:rFonts w:ascii="Courier New" w:hAnsi="Courier New" w:cs="Courier New"/>
          <w:b/>
          <w:sz w:val="24"/>
          <w:szCs w:val="28"/>
        </w:rPr>
      </w:pPr>
      <w:r w:rsidRPr="00163F33">
        <w:rPr>
          <w:rFonts w:ascii="Courier New" w:hAnsi="Courier New" w:cs="Courier New"/>
          <w:b/>
          <w:sz w:val="24"/>
          <w:szCs w:val="28"/>
        </w:rPr>
        <w:t>public</w:t>
      </w:r>
      <w:r w:rsidRPr="00163F33">
        <w:rPr>
          <w:rFonts w:ascii="Courier New" w:hAnsi="Courier New" w:cs="Courier New"/>
          <w:b/>
          <w:sz w:val="24"/>
          <w:szCs w:val="28"/>
        </w:rPr>
        <w:tab/>
        <w:t>void</w:t>
      </w:r>
      <w:r w:rsidRPr="00163F33">
        <w:rPr>
          <w:rFonts w:ascii="Courier New" w:hAnsi="Courier New" w:cs="Courier New"/>
          <w:b/>
          <w:sz w:val="24"/>
          <w:szCs w:val="28"/>
        </w:rPr>
        <w:tab/>
        <w:t>f</w:t>
      </w:r>
      <w:r w:rsidRPr="00163F33">
        <w:rPr>
          <w:rFonts w:ascii="Courier New" w:hAnsi="Courier New" w:cs="Courier New"/>
          <w:b/>
          <w:sz w:val="24"/>
          <w:szCs w:val="28"/>
        </w:rPr>
        <w:tab/>
        <w:t>(float</w:t>
      </w:r>
      <w:r w:rsidRPr="00163F33">
        <w:rPr>
          <w:rFonts w:ascii="Courier New" w:hAnsi="Courier New" w:cs="Courier New"/>
          <w:b/>
          <w:sz w:val="24"/>
          <w:szCs w:val="28"/>
        </w:rPr>
        <w:tab/>
        <w:t>x)</w:t>
      </w:r>
      <w:r w:rsidRPr="00163F33">
        <w:rPr>
          <w:rFonts w:ascii="Courier New" w:hAnsi="Courier New" w:cs="Courier New"/>
          <w:b/>
          <w:sz w:val="24"/>
          <w:szCs w:val="28"/>
        </w:rPr>
        <w:tab/>
        <w:t>{</w:t>
      </w:r>
      <w:r w:rsidRPr="00163F33">
        <w:rPr>
          <w:rFonts w:ascii="Courier New" w:hAnsi="Courier New" w:cs="Courier New"/>
          <w:b/>
          <w:sz w:val="24"/>
          <w:szCs w:val="28"/>
        </w:rPr>
        <w:tab/>
        <w:t>.....</w:t>
      </w:r>
      <w:r w:rsidRPr="00163F33">
        <w:rPr>
          <w:rFonts w:ascii="Courier New" w:hAnsi="Courier New" w:cs="Courier New"/>
          <w:b/>
          <w:sz w:val="24"/>
          <w:szCs w:val="28"/>
        </w:rPr>
        <w:tab/>
        <w:t>}</w:t>
      </w:r>
    </w:p>
    <w:p w:rsidR="00163F33" w:rsidRPr="00163F33" w:rsidRDefault="00163F33" w:rsidP="00031912">
      <w:pPr>
        <w:ind w:left="1416"/>
        <w:rPr>
          <w:rFonts w:ascii="Courier New" w:hAnsi="Courier New" w:cs="Courier New"/>
          <w:b/>
          <w:sz w:val="24"/>
          <w:szCs w:val="28"/>
        </w:rPr>
      </w:pPr>
      <w:r w:rsidRPr="00163F33">
        <w:rPr>
          <w:rFonts w:ascii="Courier New" w:hAnsi="Courier New" w:cs="Courier New"/>
          <w:b/>
          <w:sz w:val="24"/>
          <w:szCs w:val="28"/>
        </w:rPr>
        <w:t>public</w:t>
      </w:r>
      <w:r w:rsidRPr="00163F33">
        <w:rPr>
          <w:rFonts w:ascii="Courier New" w:hAnsi="Courier New" w:cs="Courier New"/>
          <w:b/>
          <w:sz w:val="24"/>
          <w:szCs w:val="28"/>
        </w:rPr>
        <w:tab/>
        <w:t>void</w:t>
      </w:r>
      <w:r w:rsidRPr="00163F33">
        <w:rPr>
          <w:rFonts w:ascii="Courier New" w:hAnsi="Courier New" w:cs="Courier New"/>
          <w:b/>
          <w:sz w:val="24"/>
          <w:szCs w:val="28"/>
        </w:rPr>
        <w:tab/>
        <w:t>f</w:t>
      </w:r>
      <w:r w:rsidRPr="00163F33">
        <w:rPr>
          <w:rFonts w:ascii="Courier New" w:hAnsi="Courier New" w:cs="Courier New"/>
          <w:b/>
          <w:sz w:val="24"/>
          <w:szCs w:val="28"/>
        </w:rPr>
        <w:tab/>
        <w:t>(double</w:t>
      </w:r>
      <w:r w:rsidRPr="00163F33">
        <w:rPr>
          <w:rFonts w:ascii="Courier New" w:hAnsi="Courier New" w:cs="Courier New"/>
          <w:b/>
          <w:sz w:val="24"/>
          <w:szCs w:val="28"/>
        </w:rPr>
        <w:tab/>
        <w:t>y)</w:t>
      </w:r>
      <w:r w:rsidRPr="00163F33">
        <w:rPr>
          <w:rFonts w:ascii="Courier New" w:hAnsi="Courier New" w:cs="Courier New"/>
          <w:b/>
          <w:sz w:val="24"/>
          <w:szCs w:val="28"/>
        </w:rPr>
        <w:tab/>
        <w:t>{</w:t>
      </w:r>
      <w:r w:rsidRPr="00163F33">
        <w:rPr>
          <w:rFonts w:ascii="Courier New" w:hAnsi="Courier New" w:cs="Courier New"/>
          <w:b/>
          <w:sz w:val="24"/>
          <w:szCs w:val="28"/>
        </w:rPr>
        <w:tab/>
        <w:t>.....</w:t>
      </w:r>
      <w:r w:rsidRPr="00163F33">
        <w:rPr>
          <w:rFonts w:ascii="Courier New" w:hAnsi="Courier New" w:cs="Courier New"/>
          <w:b/>
          <w:sz w:val="24"/>
          <w:szCs w:val="28"/>
        </w:rPr>
        <w:tab/>
        <w:t>}</w:t>
      </w:r>
    </w:p>
    <w:p w:rsidR="00163F33" w:rsidRDefault="00163F33" w:rsidP="00031912">
      <w:pPr>
        <w:ind w:left="708"/>
        <w:rPr>
          <w:rFonts w:ascii="Courier New" w:hAnsi="Courier New" w:cs="Courier New"/>
          <w:b/>
          <w:sz w:val="24"/>
          <w:szCs w:val="28"/>
        </w:rPr>
      </w:pPr>
      <w:r w:rsidRPr="00163F33">
        <w:rPr>
          <w:rFonts w:ascii="Courier New" w:hAnsi="Courier New" w:cs="Courier New"/>
          <w:b/>
          <w:sz w:val="24"/>
          <w:szCs w:val="28"/>
        </w:rPr>
        <w:t>}</w:t>
      </w:r>
      <w:r w:rsidRPr="00163F33">
        <w:rPr>
          <w:rFonts w:ascii="Courier New" w:hAnsi="Courier New" w:cs="Courier New"/>
          <w:b/>
          <w:sz w:val="24"/>
          <w:szCs w:val="28"/>
        </w:rPr>
        <w:cr/>
      </w:r>
      <w:r w:rsidR="009626BD" w:rsidRPr="009626BD">
        <w:rPr>
          <w:rFonts w:ascii="Garamond" w:hAnsi="Garamond"/>
          <w:sz w:val="28"/>
          <w:szCs w:val="28"/>
        </w:rPr>
        <w:t xml:space="preserve"> Avec ces déclarations :</w:t>
      </w:r>
    </w:p>
    <w:p w:rsidR="00163F33" w:rsidRDefault="00163F33" w:rsidP="00163F33">
      <w:pPr>
        <w:rPr>
          <w:rFonts w:ascii="Courier New" w:hAnsi="Courier New" w:cs="Courier New"/>
          <w:b/>
          <w:sz w:val="24"/>
          <w:szCs w:val="28"/>
        </w:rPr>
      </w:pPr>
      <w:r>
        <w:rPr>
          <w:rFonts w:ascii="Courier New" w:hAnsi="Courier New" w:cs="Courier New"/>
          <w:b/>
          <w:sz w:val="24"/>
          <w:szCs w:val="28"/>
        </w:rPr>
        <w:t>A</w:t>
      </w:r>
      <w:r>
        <w:rPr>
          <w:rFonts w:ascii="Courier New" w:hAnsi="Courier New" w:cs="Courier New"/>
          <w:b/>
          <w:sz w:val="24"/>
          <w:szCs w:val="28"/>
        </w:rPr>
        <w:tab/>
        <w:t>a;byte</w:t>
      </w:r>
      <w:r>
        <w:rPr>
          <w:rFonts w:ascii="Courier New" w:hAnsi="Courier New" w:cs="Courier New"/>
          <w:b/>
          <w:sz w:val="24"/>
          <w:szCs w:val="28"/>
        </w:rPr>
        <w:tab/>
        <w:t>b;short</w:t>
      </w:r>
      <w:r>
        <w:rPr>
          <w:rFonts w:ascii="Courier New" w:hAnsi="Courier New" w:cs="Courier New"/>
          <w:b/>
          <w:sz w:val="24"/>
          <w:szCs w:val="28"/>
        </w:rPr>
        <w:tab/>
        <w:t>p;int</w:t>
      </w:r>
      <w:r>
        <w:rPr>
          <w:rFonts w:ascii="Courier New" w:hAnsi="Courier New" w:cs="Courier New"/>
          <w:b/>
          <w:sz w:val="24"/>
          <w:szCs w:val="28"/>
        </w:rPr>
        <w:tab/>
        <w:t>n;long</w:t>
      </w:r>
      <w:r>
        <w:rPr>
          <w:rFonts w:ascii="Courier New" w:hAnsi="Courier New" w:cs="Courier New"/>
          <w:b/>
          <w:sz w:val="24"/>
          <w:szCs w:val="28"/>
        </w:rPr>
        <w:tab/>
        <w:t>q</w:t>
      </w:r>
      <w:r w:rsidR="009626BD">
        <w:rPr>
          <w:rFonts w:ascii="Courier New" w:hAnsi="Courier New" w:cs="Courier New"/>
          <w:b/>
          <w:sz w:val="24"/>
          <w:szCs w:val="28"/>
        </w:rPr>
        <w:t>;</w:t>
      </w:r>
      <w:r w:rsidR="009626BD">
        <w:rPr>
          <w:rFonts w:ascii="Courier New" w:hAnsi="Courier New" w:cs="Courier New"/>
          <w:b/>
          <w:sz w:val="24"/>
          <w:szCs w:val="28"/>
        </w:rPr>
        <w:tab/>
        <w:t>float</w:t>
      </w:r>
      <w:r w:rsidR="009626BD">
        <w:rPr>
          <w:rFonts w:ascii="Courier New" w:hAnsi="Courier New" w:cs="Courier New"/>
          <w:b/>
          <w:sz w:val="24"/>
          <w:szCs w:val="28"/>
        </w:rPr>
        <w:tab/>
        <w:t>x;</w:t>
      </w:r>
      <w:r w:rsidR="009626BD">
        <w:rPr>
          <w:rFonts w:ascii="Courier New" w:hAnsi="Courier New" w:cs="Courier New"/>
          <w:b/>
          <w:sz w:val="24"/>
          <w:szCs w:val="28"/>
        </w:rPr>
        <w:tab/>
        <w:t>double</w:t>
      </w:r>
      <w:r w:rsidR="009626BD">
        <w:rPr>
          <w:rFonts w:ascii="Courier New" w:hAnsi="Courier New" w:cs="Courier New"/>
          <w:b/>
          <w:sz w:val="24"/>
          <w:szCs w:val="28"/>
        </w:rPr>
        <w:tab/>
        <w:t>y</w:t>
      </w:r>
      <w:r w:rsidRPr="00163F33">
        <w:rPr>
          <w:rFonts w:ascii="Courier New" w:hAnsi="Courier New" w:cs="Courier New"/>
          <w:b/>
          <w:sz w:val="24"/>
          <w:szCs w:val="28"/>
        </w:rPr>
        <w:t>;</w:t>
      </w:r>
    </w:p>
    <w:p w:rsidR="009626BD" w:rsidRDefault="009626BD" w:rsidP="009626BD">
      <w:pPr>
        <w:rPr>
          <w:rFonts w:ascii="Garamond" w:hAnsi="Garamond" w:cs="Courier New"/>
          <w:b/>
          <w:sz w:val="28"/>
          <w:szCs w:val="28"/>
        </w:rPr>
      </w:pPr>
      <w:r w:rsidRPr="009626BD">
        <w:rPr>
          <w:rFonts w:ascii="Garamond" w:hAnsi="Garamond"/>
          <w:sz w:val="28"/>
          <w:szCs w:val="28"/>
        </w:rPr>
        <w:t>Quelles sont les méthodes appelées et les éventuelles conversions mises en jeu dans chacune des instructions suivantes ?</w:t>
      </w:r>
    </w:p>
    <w:p w:rsidR="009626BD" w:rsidRDefault="009626BD" w:rsidP="009626BD">
      <w:pPr>
        <w:rPr>
          <w:rFonts w:ascii="Courier New" w:hAnsi="Courier New" w:cs="Courier New"/>
          <w:b/>
          <w:sz w:val="24"/>
          <w:szCs w:val="28"/>
        </w:rPr>
      </w:pPr>
      <w:r>
        <w:rPr>
          <w:rFonts w:ascii="Courier New" w:hAnsi="Courier New" w:cs="Courier New"/>
          <w:b/>
          <w:sz w:val="24"/>
          <w:szCs w:val="28"/>
        </w:rPr>
        <w:lastRenderedPageBreak/>
        <w:t>a.f(b)</w:t>
      </w:r>
      <w:r>
        <w:rPr>
          <w:rFonts w:ascii="Courier New" w:hAnsi="Courier New" w:cs="Courier New"/>
          <w:b/>
          <w:sz w:val="24"/>
          <w:szCs w:val="28"/>
        </w:rPr>
        <w:tab/>
        <w:t>;a.f(p)</w:t>
      </w:r>
      <w:r>
        <w:rPr>
          <w:rFonts w:ascii="Courier New" w:hAnsi="Courier New" w:cs="Courier New"/>
          <w:b/>
          <w:sz w:val="24"/>
          <w:szCs w:val="28"/>
        </w:rPr>
        <w:tab/>
        <w:t>;a.f(q)</w:t>
      </w:r>
      <w:r>
        <w:rPr>
          <w:rFonts w:ascii="Courier New" w:hAnsi="Courier New" w:cs="Courier New"/>
          <w:b/>
          <w:sz w:val="24"/>
          <w:szCs w:val="28"/>
        </w:rPr>
        <w:tab/>
        <w:t>;a.f(x)</w:t>
      </w:r>
      <w:r>
        <w:rPr>
          <w:rFonts w:ascii="Courier New" w:hAnsi="Courier New" w:cs="Courier New"/>
          <w:b/>
          <w:sz w:val="24"/>
          <w:szCs w:val="28"/>
        </w:rPr>
        <w:tab/>
        <w:t>;a.f(y)</w:t>
      </w:r>
      <w:r>
        <w:rPr>
          <w:rFonts w:ascii="Courier New" w:hAnsi="Courier New" w:cs="Courier New"/>
          <w:b/>
          <w:sz w:val="24"/>
          <w:szCs w:val="28"/>
        </w:rPr>
        <w:tab/>
        <w:t>;a.f(2.*x)</w:t>
      </w:r>
      <w:r>
        <w:rPr>
          <w:rFonts w:ascii="Courier New" w:hAnsi="Courier New" w:cs="Courier New"/>
          <w:b/>
          <w:sz w:val="24"/>
          <w:szCs w:val="28"/>
        </w:rPr>
        <w:tab/>
        <w:t>;a.f(b+1)</w:t>
      </w:r>
      <w:r>
        <w:rPr>
          <w:rFonts w:ascii="Courier New" w:hAnsi="Courier New" w:cs="Courier New"/>
          <w:b/>
          <w:sz w:val="24"/>
          <w:szCs w:val="28"/>
        </w:rPr>
        <w:tab/>
        <w:t>;</w:t>
      </w:r>
      <w:r w:rsidRPr="009626BD">
        <w:rPr>
          <w:rFonts w:ascii="Courier New" w:hAnsi="Courier New" w:cs="Courier New"/>
          <w:b/>
          <w:sz w:val="24"/>
          <w:szCs w:val="28"/>
        </w:rPr>
        <w:t>a.f(b++)</w:t>
      </w:r>
      <w:r w:rsidRPr="009626BD">
        <w:rPr>
          <w:rFonts w:ascii="Courier New" w:hAnsi="Courier New" w:cs="Courier New"/>
          <w:b/>
          <w:sz w:val="24"/>
          <w:szCs w:val="28"/>
        </w:rPr>
        <w:tab/>
        <w:t>;</w:t>
      </w:r>
      <w:r w:rsidRPr="009626BD">
        <w:rPr>
          <w:rFonts w:ascii="Courier New" w:hAnsi="Courier New" w:cs="Courier New"/>
          <w:b/>
          <w:sz w:val="24"/>
          <w:szCs w:val="28"/>
        </w:rPr>
        <w:cr/>
      </w:r>
    </w:p>
    <w:p w:rsidR="009626BD" w:rsidRDefault="009626BD" w:rsidP="009626BD">
      <w:pPr>
        <w:rPr>
          <w:rFonts w:ascii="Garamond" w:hAnsi="Garamond" w:cs="Courier New"/>
          <w:b/>
          <w:sz w:val="28"/>
          <w:szCs w:val="28"/>
        </w:rPr>
      </w:pPr>
    </w:p>
    <w:p w:rsidR="009626BD" w:rsidRDefault="009626BD" w:rsidP="009626BD">
      <w:pPr>
        <w:jc w:val="center"/>
        <w:rPr>
          <w:rFonts w:ascii="Garamond" w:hAnsi="Garamond" w:cs="Courier New"/>
          <w:b/>
          <w:sz w:val="28"/>
          <w:szCs w:val="28"/>
          <w:u w:val="single"/>
        </w:rPr>
      </w:pPr>
      <w:r w:rsidRPr="009626BD">
        <w:rPr>
          <w:rFonts w:ascii="Garamond" w:hAnsi="Garamond" w:cs="Courier New"/>
          <w:b/>
          <w:sz w:val="28"/>
          <w:szCs w:val="28"/>
          <w:u w:val="single"/>
        </w:rPr>
        <w:t xml:space="preserve">Exercice 2 : </w:t>
      </w:r>
      <w:r>
        <w:rPr>
          <w:rFonts w:ascii="Garamond" w:hAnsi="Garamond" w:cs="Courier New"/>
          <w:b/>
          <w:sz w:val="28"/>
          <w:szCs w:val="28"/>
          <w:u w:val="single"/>
        </w:rPr>
        <w:t>Récursivité</w:t>
      </w:r>
      <w:r>
        <w:rPr>
          <w:rFonts w:ascii="Garamond" w:hAnsi="Garamond" w:cs="Courier New"/>
          <w:b/>
          <w:sz w:val="28"/>
          <w:szCs w:val="28"/>
          <w:u w:val="single"/>
        </w:rPr>
        <w:tab/>
        <w:t>des méthodes</w:t>
      </w:r>
    </w:p>
    <w:p w:rsidR="009626BD" w:rsidRDefault="009626BD" w:rsidP="009626BD">
      <w:pPr>
        <w:rPr>
          <w:rFonts w:ascii="Garamond" w:hAnsi="Garamond" w:cs="Courier New"/>
          <w:b/>
          <w:sz w:val="28"/>
          <w:szCs w:val="28"/>
          <w:u w:val="single"/>
        </w:rPr>
      </w:pPr>
    </w:p>
    <w:p w:rsidR="00CC6324" w:rsidRDefault="00CC6324" w:rsidP="00CC6324">
      <w:pPr>
        <w:pStyle w:val="Paragraphedeliste"/>
        <w:numPr>
          <w:ilvl w:val="0"/>
          <w:numId w:val="7"/>
        </w:numPr>
        <w:rPr>
          <w:rFonts w:ascii="Garamond" w:hAnsi="Garamond"/>
          <w:sz w:val="28"/>
          <w:szCs w:val="28"/>
        </w:rPr>
      </w:pPr>
      <w:r>
        <w:rPr>
          <w:rFonts w:ascii="Garamond" w:hAnsi="Garamond"/>
          <w:sz w:val="28"/>
          <w:szCs w:val="28"/>
        </w:rPr>
        <w:t xml:space="preserve">Ecrire une une methode </w:t>
      </w:r>
      <w:r w:rsidRPr="00CC6324">
        <w:rPr>
          <w:rFonts w:ascii="Garamond" w:hAnsi="Garamond"/>
          <w:sz w:val="28"/>
          <w:szCs w:val="28"/>
        </w:rPr>
        <w:t xml:space="preserve">récursive </w:t>
      </w:r>
      <w:r w:rsidRPr="00CC6324">
        <w:rPr>
          <w:rFonts w:ascii="Courier New" w:hAnsi="Courier New" w:cs="Courier New"/>
          <w:b/>
          <w:sz w:val="24"/>
          <w:szCs w:val="28"/>
        </w:rPr>
        <w:t>int Fibonacci(int n)</w:t>
      </w:r>
      <w:r w:rsidRPr="00CC6324">
        <w:rPr>
          <w:rFonts w:ascii="Garamond" w:hAnsi="Garamond"/>
          <w:sz w:val="24"/>
          <w:szCs w:val="28"/>
        </w:rPr>
        <w:t xml:space="preserve"> </w:t>
      </w:r>
      <w:r>
        <w:rPr>
          <w:rFonts w:ascii="Garamond" w:hAnsi="Garamond"/>
          <w:sz w:val="28"/>
          <w:szCs w:val="28"/>
        </w:rPr>
        <w:t xml:space="preserve"> d’une classe mathématique </w:t>
      </w:r>
      <w:r w:rsidRPr="00CC6324">
        <w:rPr>
          <w:rFonts w:ascii="Garamond" w:hAnsi="Garamond"/>
          <w:sz w:val="28"/>
          <w:szCs w:val="28"/>
        </w:rPr>
        <w:t>qui calcule le terme F</w:t>
      </w:r>
      <w:r w:rsidRPr="00CC6324">
        <w:rPr>
          <w:rFonts w:ascii="Garamond" w:hAnsi="Garamond"/>
          <w:sz w:val="28"/>
          <w:szCs w:val="28"/>
          <w:vertAlign w:val="subscript"/>
        </w:rPr>
        <w:t>n</w:t>
      </w:r>
      <w:r w:rsidRPr="00CC6324">
        <w:rPr>
          <w:rFonts w:ascii="Garamond" w:hAnsi="Garamond"/>
          <w:sz w:val="28"/>
          <w:szCs w:val="28"/>
        </w:rPr>
        <w:t>.</w:t>
      </w:r>
    </w:p>
    <w:p w:rsidR="00CC6324" w:rsidRDefault="00CC6324" w:rsidP="00CC6324">
      <w:pPr>
        <w:pStyle w:val="Paragraphedeliste"/>
        <w:numPr>
          <w:ilvl w:val="0"/>
          <w:numId w:val="7"/>
        </w:numPr>
        <w:rPr>
          <w:rFonts w:ascii="Garamond" w:hAnsi="Garamond"/>
          <w:sz w:val="28"/>
          <w:szCs w:val="28"/>
        </w:rPr>
      </w:pPr>
      <w:r>
        <w:rPr>
          <w:rFonts w:ascii="Garamond" w:hAnsi="Garamond"/>
          <w:sz w:val="28"/>
          <w:szCs w:val="28"/>
        </w:rPr>
        <w:t>Ecrire une classe Probabilité implementant :</w:t>
      </w:r>
    </w:p>
    <w:p w:rsidR="00CC6324" w:rsidRDefault="00CC6324" w:rsidP="00CC6324">
      <w:pPr>
        <w:pStyle w:val="Paragraphedeliste"/>
        <w:numPr>
          <w:ilvl w:val="0"/>
          <w:numId w:val="8"/>
        </w:numPr>
        <w:rPr>
          <w:rFonts w:ascii="Garamond" w:hAnsi="Garamond"/>
          <w:sz w:val="28"/>
          <w:szCs w:val="28"/>
        </w:rPr>
      </w:pPr>
      <w:r>
        <w:rPr>
          <w:rFonts w:ascii="Garamond" w:hAnsi="Garamond"/>
          <w:sz w:val="28"/>
          <w:szCs w:val="28"/>
        </w:rPr>
        <w:t xml:space="preserve">Une procédure pour le calcul recursif de la factorielle </w:t>
      </w:r>
    </w:p>
    <w:p w:rsidR="00CC6324" w:rsidRDefault="00CC6324" w:rsidP="00CC6324">
      <w:pPr>
        <w:pStyle w:val="Paragraphedeliste"/>
        <w:numPr>
          <w:ilvl w:val="0"/>
          <w:numId w:val="8"/>
        </w:numPr>
        <w:rPr>
          <w:rFonts w:ascii="Garamond" w:hAnsi="Garamond"/>
          <w:sz w:val="28"/>
          <w:szCs w:val="28"/>
        </w:rPr>
      </w:pPr>
      <w:r>
        <w:rPr>
          <w:rFonts w:ascii="Garamond" w:hAnsi="Garamond"/>
          <w:sz w:val="28"/>
          <w:szCs w:val="28"/>
        </w:rPr>
        <w:t xml:space="preserve">Une fonction combinaison de p dans n qui utilisera la procedure probabilité pour son calcule et une fonction main d’appel </w:t>
      </w:r>
    </w:p>
    <w:p w:rsidR="009626BD" w:rsidRPr="009626BD" w:rsidRDefault="009626BD" w:rsidP="009626BD">
      <w:pPr>
        <w:pStyle w:val="Paragraphedeliste"/>
        <w:numPr>
          <w:ilvl w:val="0"/>
          <w:numId w:val="7"/>
        </w:numPr>
        <w:rPr>
          <w:rFonts w:ascii="Garamond" w:hAnsi="Garamond"/>
          <w:sz w:val="28"/>
          <w:szCs w:val="28"/>
        </w:rPr>
      </w:pPr>
      <w:r w:rsidRPr="009626BD">
        <w:rPr>
          <w:rFonts w:ascii="Garamond" w:hAnsi="Garamond"/>
          <w:sz w:val="28"/>
          <w:szCs w:val="28"/>
        </w:rPr>
        <w:t xml:space="preserve">Écrire une méthode statique d’une classe statique Util calculant la valeur de la "fonction d’Ackermann" A définie pour m&gt;=0 et n&gt;=0 par : </w:t>
      </w:r>
    </w:p>
    <w:p w:rsidR="009626BD" w:rsidRPr="009626BD" w:rsidRDefault="009626BD" w:rsidP="009626BD">
      <w:pPr>
        <w:pStyle w:val="Paragraphedeliste"/>
        <w:numPr>
          <w:ilvl w:val="0"/>
          <w:numId w:val="6"/>
        </w:numPr>
        <w:rPr>
          <w:rFonts w:ascii="Garamond" w:hAnsi="Garamond" w:cs="Courier New"/>
          <w:sz w:val="28"/>
          <w:szCs w:val="28"/>
        </w:rPr>
      </w:pPr>
      <w:r w:rsidRPr="009626BD">
        <w:rPr>
          <w:rFonts w:ascii="Garamond" w:hAnsi="Garamond"/>
          <w:sz w:val="28"/>
          <w:szCs w:val="28"/>
        </w:rPr>
        <w:t>A (m, n) = A (m-</w:t>
      </w:r>
      <w:r>
        <w:rPr>
          <w:rFonts w:ascii="Garamond" w:hAnsi="Garamond"/>
          <w:sz w:val="28"/>
          <w:szCs w:val="28"/>
        </w:rPr>
        <w:t xml:space="preserve">1, A(m, n-1)) pour m&gt;0 et n&gt;0, </w:t>
      </w:r>
    </w:p>
    <w:p w:rsidR="009626BD" w:rsidRPr="009626BD" w:rsidRDefault="009626BD" w:rsidP="009626BD">
      <w:pPr>
        <w:pStyle w:val="Paragraphedeliste"/>
        <w:numPr>
          <w:ilvl w:val="0"/>
          <w:numId w:val="6"/>
        </w:numPr>
        <w:rPr>
          <w:rFonts w:ascii="Garamond" w:hAnsi="Garamond" w:cs="Courier New"/>
          <w:sz w:val="28"/>
          <w:szCs w:val="28"/>
        </w:rPr>
      </w:pPr>
      <w:r>
        <w:rPr>
          <w:rFonts w:ascii="Garamond" w:hAnsi="Garamond"/>
          <w:sz w:val="28"/>
          <w:szCs w:val="28"/>
        </w:rPr>
        <w:t xml:space="preserve">A (0, n) = n+1 pour n&gt;0, </w:t>
      </w:r>
    </w:p>
    <w:p w:rsidR="009626BD" w:rsidRPr="00CC6324" w:rsidRDefault="009626BD" w:rsidP="009626BD">
      <w:pPr>
        <w:pStyle w:val="Paragraphedeliste"/>
        <w:numPr>
          <w:ilvl w:val="0"/>
          <w:numId w:val="6"/>
        </w:numPr>
        <w:rPr>
          <w:rFonts w:ascii="Garamond" w:hAnsi="Garamond" w:cs="Courier New"/>
          <w:sz w:val="28"/>
          <w:szCs w:val="28"/>
        </w:rPr>
      </w:pPr>
      <w:r w:rsidRPr="009626BD">
        <w:rPr>
          <w:rFonts w:ascii="Garamond" w:hAnsi="Garamond"/>
          <w:sz w:val="28"/>
          <w:szCs w:val="28"/>
        </w:rPr>
        <w:t>A (m, 0) = A(m-1, 1) pour m&gt;0.</w:t>
      </w:r>
    </w:p>
    <w:p w:rsidR="00CC6324" w:rsidRDefault="00CC6324" w:rsidP="00CC6324">
      <w:pPr>
        <w:rPr>
          <w:rFonts w:ascii="Garamond" w:hAnsi="Garamond" w:cs="Courier New"/>
          <w:sz w:val="28"/>
          <w:szCs w:val="28"/>
        </w:rPr>
      </w:pPr>
    </w:p>
    <w:p w:rsidR="00CC6324" w:rsidRDefault="00CC6324" w:rsidP="00901FD5">
      <w:pPr>
        <w:jc w:val="center"/>
        <w:rPr>
          <w:rFonts w:ascii="Garamond" w:hAnsi="Garamond" w:cs="Courier New"/>
          <w:b/>
          <w:sz w:val="28"/>
          <w:szCs w:val="28"/>
          <w:u w:val="single"/>
        </w:rPr>
      </w:pPr>
      <w:r w:rsidRPr="00901FD5">
        <w:rPr>
          <w:rFonts w:ascii="Garamond" w:hAnsi="Garamond" w:cs="Courier New"/>
          <w:b/>
          <w:sz w:val="28"/>
          <w:szCs w:val="28"/>
          <w:u w:val="single"/>
        </w:rPr>
        <w:t>Exercice III</w:t>
      </w:r>
      <w:r w:rsidR="00901FD5" w:rsidRPr="00901FD5">
        <w:rPr>
          <w:rFonts w:ascii="Garamond" w:hAnsi="Garamond" w:cs="Courier New"/>
          <w:b/>
          <w:sz w:val="28"/>
          <w:szCs w:val="28"/>
          <w:u w:val="single"/>
        </w:rPr>
        <w:t xml:space="preserve"> : Héritage et classes </w:t>
      </w:r>
      <w:r w:rsidR="00901FD5">
        <w:rPr>
          <w:rFonts w:ascii="Garamond" w:hAnsi="Garamond" w:cs="Courier New"/>
          <w:b/>
          <w:sz w:val="28"/>
          <w:szCs w:val="28"/>
          <w:u w:val="single"/>
        </w:rPr>
        <w:t>abstraites</w:t>
      </w:r>
    </w:p>
    <w:p w:rsidR="00901FD5" w:rsidRPr="00901FD5" w:rsidRDefault="00901FD5" w:rsidP="00901FD5">
      <w:pPr>
        <w:pStyle w:val="Paragraphedeliste"/>
        <w:numPr>
          <w:ilvl w:val="0"/>
          <w:numId w:val="11"/>
        </w:numPr>
        <w:rPr>
          <w:rFonts w:ascii="Garamond" w:hAnsi="Garamond" w:cs="Courier New"/>
          <w:b/>
          <w:sz w:val="32"/>
          <w:szCs w:val="28"/>
        </w:rPr>
      </w:pPr>
      <w:r w:rsidRPr="00901FD5">
        <w:rPr>
          <w:rFonts w:ascii="Garamond" w:hAnsi="Garamond"/>
          <w:sz w:val="28"/>
        </w:rPr>
        <w:t>On dispose de la classe suivante (disposant cette fois d’un constructeur) :</w:t>
      </w:r>
    </w:p>
    <w:p w:rsidR="00901FD5" w:rsidRPr="00901FD5" w:rsidRDefault="00901FD5" w:rsidP="00B40C3F">
      <w:pPr>
        <w:ind w:left="360"/>
        <w:rPr>
          <w:rFonts w:ascii="Courier New" w:hAnsi="Courier New" w:cs="Courier New"/>
          <w:b/>
          <w:sz w:val="24"/>
          <w:szCs w:val="28"/>
        </w:rPr>
      </w:pPr>
      <w:r w:rsidRPr="00901FD5">
        <w:rPr>
          <w:rFonts w:ascii="Courier New" w:hAnsi="Courier New" w:cs="Courier New"/>
          <w:b/>
          <w:sz w:val="24"/>
          <w:szCs w:val="28"/>
        </w:rPr>
        <w:t xml:space="preserve">class Point { </w:t>
      </w:r>
    </w:p>
    <w:p w:rsidR="00901FD5" w:rsidRPr="00901FD5" w:rsidRDefault="00901FD5" w:rsidP="00B40C3F">
      <w:pPr>
        <w:ind w:left="1068"/>
        <w:rPr>
          <w:rFonts w:ascii="Courier New" w:hAnsi="Courier New" w:cs="Courier New"/>
          <w:b/>
          <w:sz w:val="24"/>
          <w:szCs w:val="28"/>
        </w:rPr>
      </w:pPr>
      <w:r w:rsidRPr="00901FD5">
        <w:rPr>
          <w:rFonts w:ascii="Courier New" w:hAnsi="Courier New" w:cs="Courier New"/>
          <w:b/>
          <w:sz w:val="24"/>
          <w:szCs w:val="28"/>
        </w:rPr>
        <w:t xml:space="preserve">private int x, y ; </w:t>
      </w:r>
    </w:p>
    <w:p w:rsidR="00901FD5" w:rsidRPr="00901FD5" w:rsidRDefault="00901FD5" w:rsidP="00B40C3F">
      <w:pPr>
        <w:ind w:left="1068"/>
        <w:rPr>
          <w:rFonts w:ascii="Courier New" w:hAnsi="Courier New" w:cs="Courier New"/>
          <w:b/>
          <w:sz w:val="24"/>
          <w:szCs w:val="28"/>
        </w:rPr>
      </w:pPr>
      <w:r w:rsidRPr="00901FD5">
        <w:rPr>
          <w:rFonts w:ascii="Courier New" w:hAnsi="Courier New" w:cs="Courier New"/>
          <w:b/>
          <w:sz w:val="24"/>
          <w:szCs w:val="28"/>
        </w:rPr>
        <w:t xml:space="preserve">public Point (int x, int y) { this.x = x ; this.y = y ; } </w:t>
      </w:r>
    </w:p>
    <w:p w:rsidR="00901FD5" w:rsidRPr="00901FD5" w:rsidRDefault="00901FD5" w:rsidP="00B40C3F">
      <w:pPr>
        <w:ind w:left="1068"/>
        <w:rPr>
          <w:rFonts w:ascii="Courier New" w:hAnsi="Courier New" w:cs="Courier New"/>
          <w:b/>
          <w:sz w:val="24"/>
          <w:szCs w:val="28"/>
        </w:rPr>
      </w:pPr>
      <w:r w:rsidRPr="00901FD5">
        <w:rPr>
          <w:rFonts w:ascii="Courier New" w:hAnsi="Courier New" w:cs="Courier New"/>
          <w:b/>
          <w:sz w:val="24"/>
          <w:szCs w:val="28"/>
        </w:rPr>
        <w:t xml:space="preserve">public void affCoord() { </w:t>
      </w:r>
    </w:p>
    <w:p w:rsidR="00901FD5" w:rsidRPr="00901FD5" w:rsidRDefault="00901FD5" w:rsidP="00B40C3F">
      <w:pPr>
        <w:ind w:left="1068"/>
        <w:rPr>
          <w:rFonts w:ascii="Courier New" w:hAnsi="Courier New" w:cs="Courier New"/>
          <w:b/>
          <w:sz w:val="24"/>
          <w:szCs w:val="28"/>
        </w:rPr>
      </w:pPr>
      <w:r w:rsidRPr="00901FD5">
        <w:rPr>
          <w:rFonts w:ascii="Courier New" w:hAnsi="Courier New" w:cs="Courier New"/>
          <w:b/>
          <w:sz w:val="24"/>
          <w:szCs w:val="28"/>
        </w:rPr>
        <w:t xml:space="preserve">System.out.println ("Coordonnees : " + x + " " + y) ; } </w:t>
      </w:r>
    </w:p>
    <w:p w:rsidR="009626BD" w:rsidRDefault="00901FD5" w:rsidP="00B40C3F">
      <w:pPr>
        <w:ind w:left="360"/>
        <w:rPr>
          <w:rFonts w:ascii="Courier New" w:hAnsi="Courier New" w:cs="Courier New"/>
          <w:b/>
          <w:sz w:val="24"/>
          <w:szCs w:val="28"/>
        </w:rPr>
      </w:pPr>
      <w:r w:rsidRPr="00901FD5">
        <w:rPr>
          <w:rFonts w:ascii="Courier New" w:hAnsi="Courier New" w:cs="Courier New"/>
          <w:b/>
          <w:sz w:val="24"/>
          <w:szCs w:val="28"/>
        </w:rPr>
        <w:t>}</w:t>
      </w:r>
    </w:p>
    <w:p w:rsidR="00901FD5" w:rsidRDefault="00901FD5" w:rsidP="00B40C3F">
      <w:pPr>
        <w:ind w:left="360"/>
        <w:rPr>
          <w:rFonts w:ascii="Garamond" w:hAnsi="Garamond"/>
          <w:sz w:val="28"/>
          <w:szCs w:val="28"/>
        </w:rPr>
      </w:pPr>
      <w:r w:rsidRPr="00901FD5">
        <w:rPr>
          <w:rFonts w:ascii="Garamond" w:hAnsi="Garamond"/>
          <w:sz w:val="28"/>
          <w:szCs w:val="28"/>
        </w:rPr>
        <w:t>Réaliser une classe PointNom, dérivée de Point permettant de manipuler des points définis par leurs coordonnées (entières) et un nom (caractère). On y prév</w:t>
      </w:r>
      <w:r>
        <w:rPr>
          <w:rFonts w:ascii="Garamond" w:hAnsi="Garamond"/>
          <w:sz w:val="28"/>
          <w:szCs w:val="28"/>
        </w:rPr>
        <w:t xml:space="preserve">oira les méthodes suivantes : </w:t>
      </w:r>
    </w:p>
    <w:p w:rsidR="00901FD5" w:rsidRPr="00901FD5" w:rsidRDefault="00901FD5" w:rsidP="00B40C3F">
      <w:pPr>
        <w:pStyle w:val="Paragraphedeliste"/>
        <w:numPr>
          <w:ilvl w:val="0"/>
          <w:numId w:val="10"/>
        </w:numPr>
        <w:ind w:left="1080"/>
        <w:rPr>
          <w:rFonts w:ascii="Garamond" w:hAnsi="Garamond" w:cs="Courier New"/>
          <w:b/>
          <w:sz w:val="28"/>
          <w:szCs w:val="28"/>
        </w:rPr>
      </w:pPr>
      <w:r>
        <w:rPr>
          <w:rFonts w:ascii="Garamond" w:hAnsi="Garamond"/>
          <w:sz w:val="28"/>
          <w:szCs w:val="28"/>
        </w:rPr>
        <w:t>C</w:t>
      </w:r>
      <w:r w:rsidRPr="00901FD5">
        <w:rPr>
          <w:rFonts w:ascii="Garamond" w:hAnsi="Garamond"/>
          <w:sz w:val="28"/>
          <w:szCs w:val="28"/>
        </w:rPr>
        <w:t xml:space="preserve">onstructeur pour définir les coordonnées et le nom d’un objet de </w:t>
      </w:r>
      <w:r>
        <w:rPr>
          <w:rFonts w:ascii="Garamond" w:hAnsi="Garamond"/>
          <w:sz w:val="28"/>
          <w:szCs w:val="28"/>
        </w:rPr>
        <w:t xml:space="preserve">type PointNom, </w:t>
      </w:r>
    </w:p>
    <w:p w:rsidR="00901FD5" w:rsidRPr="00901FD5" w:rsidRDefault="00901FD5" w:rsidP="00B40C3F">
      <w:pPr>
        <w:pStyle w:val="Paragraphedeliste"/>
        <w:numPr>
          <w:ilvl w:val="0"/>
          <w:numId w:val="10"/>
        </w:numPr>
        <w:ind w:left="1080"/>
        <w:rPr>
          <w:rFonts w:ascii="Garamond" w:hAnsi="Garamond" w:cs="Courier New"/>
          <w:b/>
          <w:sz w:val="28"/>
          <w:szCs w:val="28"/>
        </w:rPr>
      </w:pPr>
      <w:r w:rsidRPr="00901FD5">
        <w:rPr>
          <w:rFonts w:ascii="Garamond" w:hAnsi="Garamond"/>
          <w:sz w:val="28"/>
          <w:szCs w:val="28"/>
        </w:rPr>
        <w:t xml:space="preserve">affCoordNom pour afficher les coordonnées et le nom d’un objet de type PointNom. </w:t>
      </w:r>
    </w:p>
    <w:p w:rsidR="00901FD5" w:rsidRDefault="00901FD5" w:rsidP="00B40C3F">
      <w:pPr>
        <w:ind w:left="708"/>
        <w:rPr>
          <w:rFonts w:ascii="Garamond" w:hAnsi="Garamond"/>
          <w:sz w:val="28"/>
          <w:szCs w:val="28"/>
        </w:rPr>
      </w:pPr>
      <w:r w:rsidRPr="00901FD5">
        <w:rPr>
          <w:rFonts w:ascii="Garamond" w:hAnsi="Garamond"/>
          <w:sz w:val="28"/>
          <w:szCs w:val="28"/>
        </w:rPr>
        <w:lastRenderedPageBreak/>
        <w:t>Écrire un petit programme utilisant la classe PointNom.</w:t>
      </w:r>
    </w:p>
    <w:p w:rsidR="00B40C3F" w:rsidRPr="00B40C3F" w:rsidRDefault="00B40C3F" w:rsidP="00B40C3F">
      <w:pPr>
        <w:pStyle w:val="Paragraphedeliste"/>
        <w:numPr>
          <w:ilvl w:val="0"/>
          <w:numId w:val="11"/>
        </w:numPr>
        <w:jc w:val="both"/>
        <w:rPr>
          <w:rFonts w:ascii="Garamond" w:hAnsi="Garamond" w:cs="Courier New"/>
          <w:b/>
          <w:sz w:val="28"/>
          <w:szCs w:val="28"/>
        </w:rPr>
      </w:pPr>
      <w:r w:rsidRPr="00B40C3F">
        <w:rPr>
          <w:rFonts w:ascii="Garamond" w:hAnsi="Garamond"/>
          <w:sz w:val="28"/>
          <w:szCs w:val="28"/>
        </w:rPr>
        <w:t xml:space="preserve">On souhaite disposer d’une hiérarchie de classes permettant de manipuler des figures géométriques. On veut qu’il soit toujours possible d’étendre la hiérarchie en dérivant de nouvelles classes mais on souhaite pouvoir imposer que ces dernières disposent toujours des méthodes suivantes : </w:t>
      </w:r>
    </w:p>
    <w:p w:rsidR="00B40C3F" w:rsidRPr="00B40C3F" w:rsidRDefault="00B40C3F" w:rsidP="00B40C3F">
      <w:pPr>
        <w:pStyle w:val="Paragraphedeliste"/>
        <w:numPr>
          <w:ilvl w:val="0"/>
          <w:numId w:val="12"/>
        </w:numPr>
        <w:jc w:val="both"/>
        <w:rPr>
          <w:rFonts w:ascii="Garamond" w:hAnsi="Garamond" w:cs="Courier New"/>
          <w:b/>
          <w:sz w:val="28"/>
          <w:szCs w:val="28"/>
        </w:rPr>
      </w:pPr>
      <w:r>
        <w:rPr>
          <w:rFonts w:ascii="Garamond" w:hAnsi="Garamond"/>
          <w:sz w:val="28"/>
          <w:szCs w:val="28"/>
        </w:rPr>
        <w:t xml:space="preserve">void affiche () </w:t>
      </w:r>
    </w:p>
    <w:p w:rsidR="00B40C3F" w:rsidRPr="00B40C3F" w:rsidRDefault="00B40C3F" w:rsidP="00B40C3F">
      <w:pPr>
        <w:pStyle w:val="Paragraphedeliste"/>
        <w:numPr>
          <w:ilvl w:val="0"/>
          <w:numId w:val="12"/>
        </w:numPr>
        <w:jc w:val="both"/>
        <w:rPr>
          <w:rFonts w:ascii="Garamond" w:hAnsi="Garamond" w:cs="Courier New"/>
          <w:b/>
          <w:sz w:val="28"/>
          <w:szCs w:val="28"/>
        </w:rPr>
      </w:pPr>
      <w:r w:rsidRPr="00B40C3F">
        <w:rPr>
          <w:rFonts w:ascii="Garamond" w:hAnsi="Garamond"/>
          <w:sz w:val="28"/>
          <w:szCs w:val="28"/>
        </w:rPr>
        <w:t xml:space="preserve">void homothetie (double coeff) </w:t>
      </w:r>
    </w:p>
    <w:p w:rsidR="00B40C3F" w:rsidRPr="00B40C3F" w:rsidRDefault="00B40C3F" w:rsidP="00B40C3F">
      <w:pPr>
        <w:pStyle w:val="Paragraphedeliste"/>
        <w:numPr>
          <w:ilvl w:val="0"/>
          <w:numId w:val="12"/>
        </w:numPr>
        <w:jc w:val="both"/>
        <w:rPr>
          <w:rFonts w:ascii="Garamond" w:hAnsi="Garamond" w:cs="Courier New"/>
          <w:b/>
          <w:sz w:val="28"/>
          <w:szCs w:val="28"/>
        </w:rPr>
      </w:pPr>
      <w:r w:rsidRPr="00B40C3F">
        <w:rPr>
          <w:rFonts w:ascii="Garamond" w:hAnsi="Garamond"/>
          <w:sz w:val="28"/>
          <w:szCs w:val="28"/>
        </w:rPr>
        <w:t xml:space="preserve">void rotation (double angle) </w:t>
      </w:r>
    </w:p>
    <w:p w:rsidR="00B40C3F" w:rsidRDefault="00B40C3F" w:rsidP="00B40C3F">
      <w:pPr>
        <w:jc w:val="both"/>
        <w:rPr>
          <w:rFonts w:ascii="Garamond" w:hAnsi="Garamond"/>
          <w:sz w:val="28"/>
          <w:szCs w:val="28"/>
        </w:rPr>
      </w:pPr>
      <w:r w:rsidRPr="00B40C3F">
        <w:rPr>
          <w:rFonts w:ascii="Garamond" w:hAnsi="Garamond"/>
          <w:sz w:val="28"/>
          <w:szCs w:val="28"/>
        </w:rPr>
        <w:t>Écrire la classe abstraite Figure qui pourra servir de classe de base à toutes ces classe</w:t>
      </w:r>
    </w:p>
    <w:p w:rsidR="00B40C3F" w:rsidRPr="00B40C3F" w:rsidRDefault="00B40C3F" w:rsidP="00B40C3F">
      <w:pPr>
        <w:pStyle w:val="Paragraphedeliste"/>
        <w:numPr>
          <w:ilvl w:val="0"/>
          <w:numId w:val="11"/>
        </w:numPr>
        <w:jc w:val="both"/>
        <w:rPr>
          <w:rFonts w:ascii="Garamond" w:hAnsi="Garamond" w:cs="Courier New"/>
          <w:b/>
          <w:sz w:val="28"/>
          <w:szCs w:val="28"/>
        </w:rPr>
      </w:pPr>
      <w:r w:rsidRPr="00B40C3F">
        <w:rPr>
          <w:rFonts w:ascii="Garamond" w:hAnsi="Garamond" w:cs="Courier New"/>
          <w:sz w:val="28"/>
          <w:szCs w:val="28"/>
        </w:rPr>
        <w:t>On souhaite disposer de classes permettant de manipuler des figures</w:t>
      </w:r>
      <w:r w:rsidRPr="00B40C3F">
        <w:rPr>
          <w:rFonts w:ascii="Garamond" w:hAnsi="Garamond" w:cs="Courier New"/>
          <w:b/>
          <w:sz w:val="28"/>
          <w:szCs w:val="28"/>
        </w:rPr>
        <w:t xml:space="preserve"> </w:t>
      </w:r>
      <w:r w:rsidRPr="00B40C3F">
        <w:rPr>
          <w:rFonts w:ascii="Garamond" w:hAnsi="Garamond" w:cs="Courier New"/>
          <w:sz w:val="28"/>
          <w:szCs w:val="28"/>
        </w:rPr>
        <w:t>géométriques. On souhaite pouvoir caractériser celles qui possèdent certaines fonctionnalités en leur demandant d’implémenter des interfaces, à savoir :</w:t>
      </w:r>
    </w:p>
    <w:p w:rsidR="00B40C3F" w:rsidRPr="00B40C3F" w:rsidRDefault="00B40C3F" w:rsidP="00B40C3F">
      <w:pPr>
        <w:pStyle w:val="Paragraphedeliste"/>
        <w:numPr>
          <w:ilvl w:val="0"/>
          <w:numId w:val="13"/>
        </w:numPr>
        <w:jc w:val="both"/>
        <w:rPr>
          <w:rFonts w:ascii="Garamond" w:hAnsi="Garamond" w:cs="Courier New"/>
          <w:b/>
          <w:sz w:val="28"/>
          <w:szCs w:val="28"/>
        </w:rPr>
      </w:pPr>
      <w:r w:rsidRPr="00B40C3F">
        <w:rPr>
          <w:rFonts w:ascii="Garamond" w:hAnsi="Garamond" w:cs="Courier New"/>
          <w:sz w:val="28"/>
          <w:szCs w:val="28"/>
        </w:rPr>
        <w:t xml:space="preserve">Affichable pour celles qui disposeront d’une méthode void affiche (), </w:t>
      </w:r>
    </w:p>
    <w:p w:rsidR="00B40C3F" w:rsidRPr="00B40C3F" w:rsidRDefault="00B40C3F" w:rsidP="00B40C3F">
      <w:pPr>
        <w:pStyle w:val="Paragraphedeliste"/>
        <w:numPr>
          <w:ilvl w:val="0"/>
          <w:numId w:val="13"/>
        </w:numPr>
        <w:jc w:val="both"/>
        <w:rPr>
          <w:rFonts w:ascii="Garamond" w:hAnsi="Garamond" w:cs="Courier New"/>
          <w:b/>
          <w:sz w:val="28"/>
          <w:szCs w:val="28"/>
        </w:rPr>
      </w:pPr>
      <w:r w:rsidRPr="00B40C3F">
        <w:rPr>
          <w:rFonts w:ascii="Garamond" w:hAnsi="Garamond" w:cs="Courier New"/>
          <w:sz w:val="28"/>
          <w:szCs w:val="28"/>
        </w:rPr>
        <w:t>Tranformable pour celles qui disposeront des deux méthodes suivantes :</w:t>
      </w:r>
      <w:r>
        <w:rPr>
          <w:rFonts w:ascii="Garamond" w:hAnsi="Garamond" w:cs="Courier New"/>
          <w:sz w:val="28"/>
          <w:szCs w:val="28"/>
        </w:rPr>
        <w:t xml:space="preserve">   </w:t>
      </w:r>
      <w:r w:rsidRPr="00B40C3F">
        <w:rPr>
          <w:rFonts w:ascii="Garamond" w:hAnsi="Garamond" w:cs="Courier New"/>
          <w:sz w:val="28"/>
          <w:szCs w:val="28"/>
        </w:rPr>
        <w:t xml:space="preserve"> </w:t>
      </w:r>
      <w:r>
        <w:rPr>
          <w:rFonts w:ascii="Garamond" w:hAnsi="Garamond" w:cs="Courier New"/>
          <w:sz w:val="28"/>
          <w:szCs w:val="28"/>
        </w:rPr>
        <w:t xml:space="preserve"> </w:t>
      </w:r>
    </w:p>
    <w:p w:rsidR="00B40C3F" w:rsidRPr="00B40C3F" w:rsidRDefault="00B40C3F" w:rsidP="00B40C3F">
      <w:pPr>
        <w:pStyle w:val="Paragraphedeliste"/>
        <w:ind w:left="1510"/>
        <w:jc w:val="both"/>
        <w:rPr>
          <w:rFonts w:ascii="Garamond" w:hAnsi="Garamond" w:cs="Courier New"/>
          <w:b/>
          <w:sz w:val="28"/>
          <w:szCs w:val="28"/>
        </w:rPr>
      </w:pPr>
      <w:r w:rsidRPr="00B40C3F">
        <w:rPr>
          <w:rFonts w:ascii="Garamond" w:hAnsi="Garamond" w:cs="Courier New"/>
          <w:sz w:val="28"/>
          <w:szCs w:val="28"/>
        </w:rPr>
        <w:t xml:space="preserve">void homothetie (double coeff) </w:t>
      </w:r>
    </w:p>
    <w:p w:rsidR="00B40C3F" w:rsidRDefault="00B40C3F" w:rsidP="00B40C3F">
      <w:pPr>
        <w:pStyle w:val="Paragraphedeliste"/>
        <w:ind w:left="1510"/>
        <w:jc w:val="both"/>
        <w:rPr>
          <w:rFonts w:ascii="Garamond" w:hAnsi="Garamond" w:cs="Courier New"/>
          <w:sz w:val="28"/>
          <w:szCs w:val="28"/>
        </w:rPr>
      </w:pPr>
      <w:r w:rsidRPr="00B40C3F">
        <w:rPr>
          <w:rFonts w:ascii="Garamond" w:hAnsi="Garamond" w:cs="Courier New"/>
          <w:sz w:val="28"/>
          <w:szCs w:val="28"/>
        </w:rPr>
        <w:t xml:space="preserve">void rotation (double angle) </w:t>
      </w:r>
    </w:p>
    <w:p w:rsidR="00B40C3F" w:rsidRPr="00B40C3F" w:rsidRDefault="00B40C3F" w:rsidP="00B40C3F">
      <w:pPr>
        <w:jc w:val="both"/>
        <w:rPr>
          <w:rFonts w:ascii="Garamond" w:hAnsi="Garamond" w:cs="Courier New"/>
          <w:b/>
          <w:sz w:val="28"/>
          <w:szCs w:val="28"/>
        </w:rPr>
      </w:pPr>
      <w:r w:rsidRPr="00B40C3F">
        <w:rPr>
          <w:rFonts w:ascii="Garamond" w:hAnsi="Garamond" w:cs="Courier New"/>
          <w:sz w:val="28"/>
          <w:szCs w:val="28"/>
        </w:rPr>
        <w:t>Écrire les deux interfaces Affichable et Transformable.</w:t>
      </w:r>
    </w:p>
    <w:sectPr w:rsidR="00B40C3F" w:rsidRPr="00B40C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71172"/>
    <w:multiLevelType w:val="hybridMultilevel"/>
    <w:tmpl w:val="75A255F2"/>
    <w:lvl w:ilvl="0" w:tplc="16949158">
      <w:start w:val="1"/>
      <w:numFmt w:val="lowerLetter"/>
      <w:lvlText w:val="%1."/>
      <w:lvlJc w:val="left"/>
      <w:pPr>
        <w:ind w:left="360" w:hanging="360"/>
      </w:pPr>
      <w:rPr>
        <w:rFonts w:cstheme="minorBidi" w:hint="default"/>
        <w:b w:val="0"/>
        <w:sz w:val="28"/>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3DD3F17"/>
    <w:multiLevelType w:val="hybridMultilevel"/>
    <w:tmpl w:val="3076AFD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274123E3"/>
    <w:multiLevelType w:val="hybridMultilevel"/>
    <w:tmpl w:val="D6BCAA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9001473"/>
    <w:multiLevelType w:val="hybridMultilevel"/>
    <w:tmpl w:val="6066AC28"/>
    <w:lvl w:ilvl="0" w:tplc="040C0001">
      <w:start w:val="1"/>
      <w:numFmt w:val="bullet"/>
      <w:lvlText w:val=""/>
      <w:lvlJc w:val="left"/>
      <w:pPr>
        <w:ind w:left="1150" w:hanging="360"/>
      </w:pPr>
      <w:rPr>
        <w:rFonts w:ascii="Symbol" w:hAnsi="Symbol" w:hint="default"/>
      </w:rPr>
    </w:lvl>
    <w:lvl w:ilvl="1" w:tplc="040C0003">
      <w:start w:val="1"/>
      <w:numFmt w:val="bullet"/>
      <w:lvlText w:val="o"/>
      <w:lvlJc w:val="left"/>
      <w:pPr>
        <w:ind w:left="1870" w:hanging="360"/>
      </w:pPr>
      <w:rPr>
        <w:rFonts w:ascii="Courier New" w:hAnsi="Courier New" w:cs="Courier New" w:hint="default"/>
      </w:rPr>
    </w:lvl>
    <w:lvl w:ilvl="2" w:tplc="040C0005" w:tentative="1">
      <w:start w:val="1"/>
      <w:numFmt w:val="bullet"/>
      <w:lvlText w:val=""/>
      <w:lvlJc w:val="left"/>
      <w:pPr>
        <w:ind w:left="2590" w:hanging="360"/>
      </w:pPr>
      <w:rPr>
        <w:rFonts w:ascii="Wingdings" w:hAnsi="Wingdings" w:hint="default"/>
      </w:rPr>
    </w:lvl>
    <w:lvl w:ilvl="3" w:tplc="040C0001" w:tentative="1">
      <w:start w:val="1"/>
      <w:numFmt w:val="bullet"/>
      <w:lvlText w:val=""/>
      <w:lvlJc w:val="left"/>
      <w:pPr>
        <w:ind w:left="3310" w:hanging="360"/>
      </w:pPr>
      <w:rPr>
        <w:rFonts w:ascii="Symbol" w:hAnsi="Symbol" w:hint="default"/>
      </w:rPr>
    </w:lvl>
    <w:lvl w:ilvl="4" w:tplc="040C0003" w:tentative="1">
      <w:start w:val="1"/>
      <w:numFmt w:val="bullet"/>
      <w:lvlText w:val="o"/>
      <w:lvlJc w:val="left"/>
      <w:pPr>
        <w:ind w:left="4030" w:hanging="360"/>
      </w:pPr>
      <w:rPr>
        <w:rFonts w:ascii="Courier New" w:hAnsi="Courier New" w:cs="Courier New" w:hint="default"/>
      </w:rPr>
    </w:lvl>
    <w:lvl w:ilvl="5" w:tplc="040C0005" w:tentative="1">
      <w:start w:val="1"/>
      <w:numFmt w:val="bullet"/>
      <w:lvlText w:val=""/>
      <w:lvlJc w:val="left"/>
      <w:pPr>
        <w:ind w:left="4750" w:hanging="360"/>
      </w:pPr>
      <w:rPr>
        <w:rFonts w:ascii="Wingdings" w:hAnsi="Wingdings" w:hint="default"/>
      </w:rPr>
    </w:lvl>
    <w:lvl w:ilvl="6" w:tplc="040C0001" w:tentative="1">
      <w:start w:val="1"/>
      <w:numFmt w:val="bullet"/>
      <w:lvlText w:val=""/>
      <w:lvlJc w:val="left"/>
      <w:pPr>
        <w:ind w:left="5470" w:hanging="360"/>
      </w:pPr>
      <w:rPr>
        <w:rFonts w:ascii="Symbol" w:hAnsi="Symbol" w:hint="default"/>
      </w:rPr>
    </w:lvl>
    <w:lvl w:ilvl="7" w:tplc="040C0003" w:tentative="1">
      <w:start w:val="1"/>
      <w:numFmt w:val="bullet"/>
      <w:lvlText w:val="o"/>
      <w:lvlJc w:val="left"/>
      <w:pPr>
        <w:ind w:left="6190" w:hanging="360"/>
      </w:pPr>
      <w:rPr>
        <w:rFonts w:ascii="Courier New" w:hAnsi="Courier New" w:cs="Courier New" w:hint="default"/>
      </w:rPr>
    </w:lvl>
    <w:lvl w:ilvl="8" w:tplc="040C0005" w:tentative="1">
      <w:start w:val="1"/>
      <w:numFmt w:val="bullet"/>
      <w:lvlText w:val=""/>
      <w:lvlJc w:val="left"/>
      <w:pPr>
        <w:ind w:left="6910" w:hanging="360"/>
      </w:pPr>
      <w:rPr>
        <w:rFonts w:ascii="Wingdings" w:hAnsi="Wingdings" w:hint="default"/>
      </w:rPr>
    </w:lvl>
  </w:abstractNum>
  <w:abstractNum w:abstractNumId="4" w15:restartNumberingAfterBreak="0">
    <w:nsid w:val="2F92349E"/>
    <w:multiLevelType w:val="hybridMultilevel"/>
    <w:tmpl w:val="B82E3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6162F34"/>
    <w:multiLevelType w:val="hybridMultilevel"/>
    <w:tmpl w:val="FFF02DF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6396E29"/>
    <w:multiLevelType w:val="hybridMultilevel"/>
    <w:tmpl w:val="C708148C"/>
    <w:lvl w:ilvl="0" w:tplc="040C0001">
      <w:start w:val="1"/>
      <w:numFmt w:val="bullet"/>
      <w:lvlText w:val=""/>
      <w:lvlJc w:val="left"/>
      <w:pPr>
        <w:ind w:left="1510" w:hanging="360"/>
      </w:pPr>
      <w:rPr>
        <w:rFonts w:ascii="Symbol" w:hAnsi="Symbol" w:hint="default"/>
      </w:rPr>
    </w:lvl>
    <w:lvl w:ilvl="1" w:tplc="040C0003" w:tentative="1">
      <w:start w:val="1"/>
      <w:numFmt w:val="bullet"/>
      <w:lvlText w:val="o"/>
      <w:lvlJc w:val="left"/>
      <w:pPr>
        <w:ind w:left="2230" w:hanging="360"/>
      </w:pPr>
      <w:rPr>
        <w:rFonts w:ascii="Courier New" w:hAnsi="Courier New" w:cs="Courier New" w:hint="default"/>
      </w:rPr>
    </w:lvl>
    <w:lvl w:ilvl="2" w:tplc="040C0005" w:tentative="1">
      <w:start w:val="1"/>
      <w:numFmt w:val="bullet"/>
      <w:lvlText w:val=""/>
      <w:lvlJc w:val="left"/>
      <w:pPr>
        <w:ind w:left="2950" w:hanging="360"/>
      </w:pPr>
      <w:rPr>
        <w:rFonts w:ascii="Wingdings" w:hAnsi="Wingdings" w:hint="default"/>
      </w:rPr>
    </w:lvl>
    <w:lvl w:ilvl="3" w:tplc="040C0001" w:tentative="1">
      <w:start w:val="1"/>
      <w:numFmt w:val="bullet"/>
      <w:lvlText w:val=""/>
      <w:lvlJc w:val="left"/>
      <w:pPr>
        <w:ind w:left="3670" w:hanging="360"/>
      </w:pPr>
      <w:rPr>
        <w:rFonts w:ascii="Symbol" w:hAnsi="Symbol" w:hint="default"/>
      </w:rPr>
    </w:lvl>
    <w:lvl w:ilvl="4" w:tplc="040C0003" w:tentative="1">
      <w:start w:val="1"/>
      <w:numFmt w:val="bullet"/>
      <w:lvlText w:val="o"/>
      <w:lvlJc w:val="left"/>
      <w:pPr>
        <w:ind w:left="4390" w:hanging="360"/>
      </w:pPr>
      <w:rPr>
        <w:rFonts w:ascii="Courier New" w:hAnsi="Courier New" w:cs="Courier New" w:hint="default"/>
      </w:rPr>
    </w:lvl>
    <w:lvl w:ilvl="5" w:tplc="040C0005" w:tentative="1">
      <w:start w:val="1"/>
      <w:numFmt w:val="bullet"/>
      <w:lvlText w:val=""/>
      <w:lvlJc w:val="left"/>
      <w:pPr>
        <w:ind w:left="5110" w:hanging="360"/>
      </w:pPr>
      <w:rPr>
        <w:rFonts w:ascii="Wingdings" w:hAnsi="Wingdings" w:hint="default"/>
      </w:rPr>
    </w:lvl>
    <w:lvl w:ilvl="6" w:tplc="040C0001" w:tentative="1">
      <w:start w:val="1"/>
      <w:numFmt w:val="bullet"/>
      <w:lvlText w:val=""/>
      <w:lvlJc w:val="left"/>
      <w:pPr>
        <w:ind w:left="5830" w:hanging="360"/>
      </w:pPr>
      <w:rPr>
        <w:rFonts w:ascii="Symbol" w:hAnsi="Symbol" w:hint="default"/>
      </w:rPr>
    </w:lvl>
    <w:lvl w:ilvl="7" w:tplc="040C0003" w:tentative="1">
      <w:start w:val="1"/>
      <w:numFmt w:val="bullet"/>
      <w:lvlText w:val="o"/>
      <w:lvlJc w:val="left"/>
      <w:pPr>
        <w:ind w:left="6550" w:hanging="360"/>
      </w:pPr>
      <w:rPr>
        <w:rFonts w:ascii="Courier New" w:hAnsi="Courier New" w:cs="Courier New" w:hint="default"/>
      </w:rPr>
    </w:lvl>
    <w:lvl w:ilvl="8" w:tplc="040C0005" w:tentative="1">
      <w:start w:val="1"/>
      <w:numFmt w:val="bullet"/>
      <w:lvlText w:val=""/>
      <w:lvlJc w:val="left"/>
      <w:pPr>
        <w:ind w:left="7270" w:hanging="360"/>
      </w:pPr>
      <w:rPr>
        <w:rFonts w:ascii="Wingdings" w:hAnsi="Wingdings" w:hint="default"/>
      </w:rPr>
    </w:lvl>
  </w:abstractNum>
  <w:abstractNum w:abstractNumId="7" w15:restartNumberingAfterBreak="0">
    <w:nsid w:val="431669D1"/>
    <w:multiLevelType w:val="hybridMultilevel"/>
    <w:tmpl w:val="FC9A601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7BB7C14"/>
    <w:multiLevelType w:val="hybridMultilevel"/>
    <w:tmpl w:val="B616F5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64C63F29"/>
    <w:multiLevelType w:val="hybridMultilevel"/>
    <w:tmpl w:val="B10ED84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66953F48"/>
    <w:multiLevelType w:val="hybridMultilevel"/>
    <w:tmpl w:val="4F90C0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79F0A8C"/>
    <w:multiLevelType w:val="hybridMultilevel"/>
    <w:tmpl w:val="B02409A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67FC744D"/>
    <w:multiLevelType w:val="hybridMultilevel"/>
    <w:tmpl w:val="E97A83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12"/>
  </w:num>
  <w:num w:numId="3">
    <w:abstractNumId w:val="2"/>
  </w:num>
  <w:num w:numId="4">
    <w:abstractNumId w:val="9"/>
  </w:num>
  <w:num w:numId="5">
    <w:abstractNumId w:val="7"/>
  </w:num>
  <w:num w:numId="6">
    <w:abstractNumId w:val="1"/>
  </w:num>
  <w:num w:numId="7">
    <w:abstractNumId w:val="5"/>
  </w:num>
  <w:num w:numId="8">
    <w:abstractNumId w:val="6"/>
  </w:num>
  <w:num w:numId="9">
    <w:abstractNumId w:val="10"/>
  </w:num>
  <w:num w:numId="10">
    <w:abstractNumId w:val="4"/>
  </w:num>
  <w:num w:numId="11">
    <w:abstractNumId w:val="0"/>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169"/>
    <w:rsid w:val="00031912"/>
    <w:rsid w:val="00163F33"/>
    <w:rsid w:val="003074D3"/>
    <w:rsid w:val="00790E46"/>
    <w:rsid w:val="00901FD5"/>
    <w:rsid w:val="009626BD"/>
    <w:rsid w:val="00B40C3F"/>
    <w:rsid w:val="00B63169"/>
    <w:rsid w:val="00B83256"/>
    <w:rsid w:val="00CC6324"/>
    <w:rsid w:val="00E46A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30A8"/>
  <w15:chartTrackingRefBased/>
  <w15:docId w15:val="{E115D8ED-6933-49A3-AADF-652D6B8C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3F33"/>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63F33"/>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499</Words>
  <Characters>2746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KONATE N'GOLO</dc:creator>
  <cp:keywords/>
  <dc:description/>
  <cp:lastModifiedBy>KONATE N'GOLO</cp:lastModifiedBy>
  <cp:revision>3</cp:revision>
  <dcterms:created xsi:type="dcterms:W3CDTF">2023-09-25T21:13:00Z</dcterms:created>
  <dcterms:modified xsi:type="dcterms:W3CDTF">2023-09-25T22:12:00Z</dcterms:modified>
</cp:coreProperties>
</file>