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D0187B" w14:textId="77777777" w:rsidR="00896733" w:rsidRDefault="00F167D5">
      <w:pPr>
        <w:pStyle w:val="Titre"/>
        <w:spacing w:line="283" w:lineRule="auto"/>
      </w:pPr>
      <w:r>
        <w:t>TP1 - OUTILS D'ADMINISTRATIONS BASIQUES POUR</w:t>
      </w:r>
      <w:r>
        <w:rPr>
          <w:spacing w:val="40"/>
        </w:rPr>
        <w:t xml:space="preserve"> </w:t>
      </w:r>
      <w:r>
        <w:t>L’INTERROGATION</w:t>
      </w:r>
      <w:r>
        <w:rPr>
          <w:spacing w:val="40"/>
        </w:rPr>
        <w:t xml:space="preserve"> </w:t>
      </w:r>
      <w:r>
        <w:t>D’UNE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RÉSEAU</w:t>
      </w:r>
    </w:p>
    <w:p w14:paraId="584803AB" w14:textId="77777777" w:rsidR="00896733" w:rsidRDefault="00896733">
      <w:pPr>
        <w:pStyle w:val="Corpsdetexte"/>
        <w:spacing w:before="346"/>
        <w:ind w:left="0"/>
        <w:jc w:val="left"/>
        <w:rPr>
          <w:b/>
          <w:sz w:val="31"/>
        </w:rPr>
      </w:pPr>
    </w:p>
    <w:p w14:paraId="5DC1A0EB" w14:textId="77777777" w:rsidR="00896733" w:rsidRDefault="00F167D5">
      <w:pPr>
        <w:pStyle w:val="Corpsdetexte"/>
        <w:spacing w:before="1" w:line="276" w:lineRule="auto"/>
        <w:ind w:right="125"/>
      </w:pPr>
      <w:r>
        <w:t xml:space="preserve">L’objectif de ce TP est de se familiariser avec des commandes de base en mode utilisateur </w:t>
      </w:r>
      <w:r>
        <w:t>permettant d’avoir des informations sur une infrastructure Internet</w:t>
      </w:r>
    </w:p>
    <w:p w14:paraId="6847437E" w14:textId="77777777" w:rsidR="00896733" w:rsidRDefault="00896733">
      <w:pPr>
        <w:pStyle w:val="Corpsdetexte"/>
        <w:spacing w:before="46"/>
        <w:ind w:left="0"/>
        <w:jc w:val="left"/>
      </w:pPr>
    </w:p>
    <w:p w14:paraId="10F516BD" w14:textId="77777777" w:rsidR="00896733" w:rsidRDefault="00F167D5">
      <w:pPr>
        <w:pStyle w:val="Titre1"/>
      </w:pPr>
      <w:r>
        <w:rPr>
          <w:spacing w:val="-2"/>
        </w:rPr>
        <w:t>INTRODUCTION</w:t>
      </w:r>
    </w:p>
    <w:p w14:paraId="2575FB99" w14:textId="2146B675" w:rsidR="00896733" w:rsidRDefault="00F167D5">
      <w:pPr>
        <w:pStyle w:val="Corpsdetexte"/>
        <w:spacing w:before="48" w:line="276" w:lineRule="auto"/>
        <w:ind w:right="116"/>
      </w:pPr>
      <w:r>
        <w:t>Nous avons dans le cours rapidement abordé les protocoles qui interviennent dans une infrastructure de réseaux Internet. L'objectif de ce TP est d'aborder quelques</w:t>
      </w:r>
      <w:r>
        <w:rPr>
          <w:spacing w:val="40"/>
        </w:rPr>
        <w:t xml:space="preserve"> </w:t>
      </w:r>
      <w:r>
        <w:t xml:space="preserve">commandes </w:t>
      </w:r>
      <w:r>
        <w:t>qui servent à obtenir un certain nombre d’informations sur les composants, les mécanismes, bases de données et protocoles qui participent au fonctionnement</w:t>
      </w:r>
      <w:r>
        <w:rPr>
          <w:spacing w:val="40"/>
        </w:rPr>
        <w:t xml:space="preserve"> </w:t>
      </w:r>
      <w:r>
        <w:t xml:space="preserve">global de l’architecture Internet. Dans cette première partie du TP, il s’agit d’utiliser </w:t>
      </w:r>
      <w:r w:rsidR="00753821">
        <w:t>quelques-unes</w:t>
      </w:r>
      <w:r>
        <w:t xml:space="preserve"> de ces commandes pour :</w:t>
      </w:r>
    </w:p>
    <w:p w14:paraId="3A41D321" w14:textId="484089E6" w:rsidR="00896733" w:rsidRDefault="00F167D5">
      <w:pPr>
        <w:pStyle w:val="Paragraphedeliste"/>
        <w:numPr>
          <w:ilvl w:val="0"/>
          <w:numId w:val="1"/>
        </w:numPr>
        <w:tabs>
          <w:tab w:val="left" w:pos="838"/>
        </w:tabs>
        <w:spacing w:before="121"/>
        <w:ind w:right="113"/>
        <w:rPr>
          <w:sz w:val="28"/>
        </w:rPr>
      </w:pPr>
      <w:proofErr w:type="gramStart"/>
      <w:r>
        <w:rPr>
          <w:sz w:val="28"/>
        </w:rPr>
        <w:t>identifier</w:t>
      </w:r>
      <w:proofErr w:type="gramEnd"/>
      <w:r>
        <w:rPr>
          <w:sz w:val="28"/>
        </w:rPr>
        <w:t xml:space="preserve"> et vérifier l’état de certaines machines qui composent les sous-réseaux de votre établissement (</w:t>
      </w:r>
      <w:r w:rsidR="00464653">
        <w:rPr>
          <w:sz w:val="28"/>
        </w:rPr>
        <w:t>ou d’un réseau conçu pour ce TP</w:t>
      </w:r>
      <w:r>
        <w:rPr>
          <w:sz w:val="28"/>
        </w:rPr>
        <w:t>) et de quelques autres machines, composants, service externes, etc.</w:t>
      </w:r>
    </w:p>
    <w:p w14:paraId="0A4D7BD3" w14:textId="77777777" w:rsidR="00896733" w:rsidRDefault="00F167D5">
      <w:pPr>
        <w:pStyle w:val="Paragraphedeliste"/>
        <w:numPr>
          <w:ilvl w:val="0"/>
          <w:numId w:val="1"/>
        </w:numPr>
        <w:tabs>
          <w:tab w:val="left" w:pos="838"/>
        </w:tabs>
        <w:ind w:right="123"/>
        <w:rPr>
          <w:sz w:val="28"/>
        </w:rPr>
      </w:pPr>
      <w:proofErr w:type="gramStart"/>
      <w:r>
        <w:rPr>
          <w:sz w:val="28"/>
        </w:rPr>
        <w:t>obtenir</w:t>
      </w:r>
      <w:proofErr w:type="gramEnd"/>
      <w:r>
        <w:rPr>
          <w:sz w:val="28"/>
        </w:rPr>
        <w:t>, lorsque c’es</w:t>
      </w:r>
      <w:r>
        <w:rPr>
          <w:sz w:val="28"/>
        </w:rPr>
        <w:t xml:space="preserve">t possible, des informations utiles au fonctionnement de ces </w:t>
      </w:r>
      <w:r>
        <w:rPr>
          <w:spacing w:val="-2"/>
          <w:sz w:val="28"/>
        </w:rPr>
        <w:t>sous-réseaux</w:t>
      </w:r>
    </w:p>
    <w:p w14:paraId="5993F12B" w14:textId="77777777" w:rsidR="00896733" w:rsidRDefault="00F167D5">
      <w:pPr>
        <w:pStyle w:val="Corpsdetexte"/>
        <w:spacing w:line="276" w:lineRule="auto"/>
        <w:ind w:right="113"/>
      </w:pPr>
      <w:r>
        <w:t>Vous devez utiliser les commandes appropriées ou afficher les contenus des fichiers qui fournissent les réponses aux questions posées. Voici une liste non exhaustive des commandes ut</w:t>
      </w:r>
      <w:r>
        <w:t>ilisables (</w:t>
      </w:r>
      <w:proofErr w:type="spellStart"/>
      <w:r>
        <w:rPr>
          <w:b/>
        </w:rPr>
        <w:t>ifconfig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netstat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nslookup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dig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ping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traceroute</w:t>
      </w:r>
      <w:proofErr w:type="spellEnd"/>
      <w:r>
        <w:t>, etc.). Pour ces commandes, vous devez respecter la syntaxe précise et fournir les paramètres et les éventuelles options nécessaires. Vous avez deux moyens pour obtenir la syntaxe, les paramètre</w:t>
      </w:r>
      <w:r>
        <w:t>s et les éventuelles options d’une commande :</w:t>
      </w:r>
    </w:p>
    <w:p w14:paraId="1B97DC36" w14:textId="77777777" w:rsidR="00896733" w:rsidRDefault="00F167D5">
      <w:pPr>
        <w:pStyle w:val="Paragraphedeliste"/>
        <w:numPr>
          <w:ilvl w:val="0"/>
          <w:numId w:val="1"/>
        </w:numPr>
        <w:tabs>
          <w:tab w:val="left" w:pos="831"/>
        </w:tabs>
        <w:spacing w:before="122"/>
        <w:ind w:left="831" w:hanging="356"/>
        <w:rPr>
          <w:sz w:val="28"/>
        </w:rPr>
      </w:pPr>
      <w:proofErr w:type="gramStart"/>
      <w:r>
        <w:rPr>
          <w:sz w:val="28"/>
        </w:rPr>
        <w:t>le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manuel</w:t>
      </w:r>
      <w:r>
        <w:rPr>
          <w:spacing w:val="-5"/>
          <w:sz w:val="28"/>
        </w:rPr>
        <w:t xml:space="preserve"> </w:t>
      </w:r>
      <w:r>
        <w:rPr>
          <w:sz w:val="28"/>
        </w:rPr>
        <w:t>en</w:t>
      </w:r>
      <w:r>
        <w:rPr>
          <w:spacing w:val="-5"/>
          <w:sz w:val="28"/>
        </w:rPr>
        <w:t xml:space="preserve"> </w:t>
      </w:r>
      <w:r>
        <w:rPr>
          <w:sz w:val="28"/>
        </w:rPr>
        <w:t>ligne</w:t>
      </w:r>
      <w:r>
        <w:rPr>
          <w:spacing w:val="-4"/>
          <w:sz w:val="28"/>
        </w:rPr>
        <w:t xml:space="preserve"> </w:t>
      </w:r>
      <w:r>
        <w:rPr>
          <w:sz w:val="28"/>
        </w:rPr>
        <w:t>via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commande</w:t>
      </w:r>
      <w:r>
        <w:rPr>
          <w:spacing w:val="-5"/>
          <w:sz w:val="28"/>
        </w:rPr>
        <w:t xml:space="preserve"> man</w:t>
      </w:r>
    </w:p>
    <w:p w14:paraId="2BE7B213" w14:textId="77777777" w:rsidR="00896733" w:rsidRDefault="00F167D5">
      <w:pPr>
        <w:pStyle w:val="Paragraphedeliste"/>
        <w:numPr>
          <w:ilvl w:val="0"/>
          <w:numId w:val="1"/>
        </w:numPr>
        <w:tabs>
          <w:tab w:val="left" w:pos="831"/>
        </w:tabs>
        <w:ind w:left="831" w:hanging="356"/>
        <w:rPr>
          <w:sz w:val="28"/>
        </w:rPr>
      </w:pPr>
      <w:proofErr w:type="gramStart"/>
      <w:r>
        <w:rPr>
          <w:sz w:val="28"/>
        </w:rPr>
        <w:t>l’option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–h</w:t>
      </w:r>
      <w:r>
        <w:rPr>
          <w:spacing w:val="-5"/>
          <w:sz w:val="28"/>
        </w:rPr>
        <w:t xml:space="preserve"> </w:t>
      </w:r>
      <w:r>
        <w:rPr>
          <w:sz w:val="28"/>
        </w:rPr>
        <w:t>ou</w:t>
      </w:r>
      <w:r>
        <w:rPr>
          <w:spacing w:val="-4"/>
          <w:sz w:val="28"/>
        </w:rPr>
        <w:t xml:space="preserve"> </w:t>
      </w:r>
      <w:r>
        <w:rPr>
          <w:sz w:val="28"/>
        </w:rPr>
        <w:t>-?</w:t>
      </w:r>
      <w:r>
        <w:rPr>
          <w:spacing w:val="-5"/>
          <w:sz w:val="28"/>
        </w:rPr>
        <w:t xml:space="preserve"> </w:t>
      </w:r>
      <w:r>
        <w:rPr>
          <w:sz w:val="28"/>
        </w:rPr>
        <w:t>qui</w:t>
      </w:r>
      <w:r>
        <w:rPr>
          <w:spacing w:val="-5"/>
          <w:sz w:val="28"/>
        </w:rPr>
        <w:t xml:space="preserve"> </w:t>
      </w:r>
      <w:r>
        <w:rPr>
          <w:sz w:val="28"/>
        </w:rPr>
        <w:t>affiche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liste</w:t>
      </w:r>
      <w:r>
        <w:rPr>
          <w:spacing w:val="-5"/>
          <w:sz w:val="28"/>
        </w:rPr>
        <w:t xml:space="preserve"> </w:t>
      </w:r>
      <w:r>
        <w:rPr>
          <w:sz w:val="28"/>
        </w:rPr>
        <w:t>des</w:t>
      </w:r>
      <w:r>
        <w:rPr>
          <w:spacing w:val="-5"/>
          <w:sz w:val="28"/>
        </w:rPr>
        <w:t xml:space="preserve"> </w:t>
      </w:r>
      <w:r>
        <w:rPr>
          <w:sz w:val="28"/>
        </w:rPr>
        <w:t>paramètres</w:t>
      </w:r>
      <w:r>
        <w:rPr>
          <w:spacing w:val="-6"/>
          <w:sz w:val="28"/>
        </w:rPr>
        <w:t xml:space="preserve"> </w:t>
      </w:r>
      <w:r>
        <w:rPr>
          <w:sz w:val="28"/>
        </w:rPr>
        <w:t>et</w:t>
      </w:r>
      <w:r>
        <w:rPr>
          <w:spacing w:val="-5"/>
          <w:sz w:val="28"/>
        </w:rPr>
        <w:t xml:space="preserve"> </w:t>
      </w:r>
      <w:r>
        <w:rPr>
          <w:sz w:val="28"/>
        </w:rPr>
        <w:t>options</w:t>
      </w:r>
      <w:r>
        <w:rPr>
          <w:spacing w:val="-5"/>
          <w:sz w:val="28"/>
        </w:rPr>
        <w:t xml:space="preserve"> </w:t>
      </w:r>
      <w:r>
        <w:rPr>
          <w:sz w:val="28"/>
        </w:rPr>
        <w:t>d’une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commande.</w:t>
      </w:r>
    </w:p>
    <w:p w14:paraId="72A74E0D" w14:textId="77777777" w:rsidR="00896733" w:rsidRDefault="00F167D5">
      <w:pPr>
        <w:pStyle w:val="Corpsdetexte"/>
        <w:spacing w:before="120" w:line="278" w:lineRule="auto"/>
        <w:ind w:right="117"/>
      </w:pPr>
      <w:r>
        <w:t xml:space="preserve">Pour ce sujet TP, on suppose que l’on travaille en environnement Linux, mais sachez que des commandes analogues existent pour les autres systèmes d’exploitation tels que Windows, </w:t>
      </w:r>
      <w:proofErr w:type="spellStart"/>
      <w:r>
        <w:t>MacOS</w:t>
      </w:r>
      <w:proofErr w:type="spellEnd"/>
      <w:r>
        <w:t>, etc.</w:t>
      </w:r>
    </w:p>
    <w:p w14:paraId="176A500C" w14:textId="77777777" w:rsidR="00896733" w:rsidRDefault="00F167D5">
      <w:pPr>
        <w:spacing w:before="113" w:line="321" w:lineRule="exact"/>
        <w:ind w:left="544"/>
        <w:jc w:val="both"/>
        <w:rPr>
          <w:i/>
          <w:sz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8E9D839" wp14:editId="5E18B80E">
                <wp:simplePos x="0" y="0"/>
                <wp:positionH relativeFrom="page">
                  <wp:posOffset>801624</wp:posOffset>
                </wp:positionH>
                <wp:positionV relativeFrom="paragraph">
                  <wp:posOffset>72509</wp:posOffset>
                </wp:positionV>
                <wp:extent cx="36830" cy="10972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097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97280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lnTo>
                                <a:pt x="0" y="408432"/>
                              </a:lnTo>
                              <a:lnTo>
                                <a:pt x="0" y="612648"/>
                              </a:lnTo>
                              <a:lnTo>
                                <a:pt x="0" y="816864"/>
                              </a:lnTo>
                              <a:lnTo>
                                <a:pt x="0" y="1097280"/>
                              </a:lnTo>
                              <a:lnTo>
                                <a:pt x="36576" y="1097280"/>
                              </a:lnTo>
                              <a:lnTo>
                                <a:pt x="36576" y="204216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04DCCB1" id="Graphic 5" o:spid="_x0000_s1026" style="position:absolute;margin-left:63.1pt;margin-top:5.7pt;width:2.9pt;height:86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097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" path="m36576,l,,,204216,,408432,,612648,,816864r,280416l36576,1097280r,-893064l3657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Attention</w:t>
      </w:r>
      <w:r>
        <w:rPr>
          <w:b/>
          <w:spacing w:val="72"/>
          <w:sz w:val="28"/>
        </w:rPr>
        <w:t xml:space="preserve"> </w:t>
      </w:r>
      <w:r>
        <w:rPr>
          <w:sz w:val="28"/>
        </w:rPr>
        <w:t>!!!</w:t>
      </w:r>
      <w:r>
        <w:rPr>
          <w:spacing w:val="71"/>
          <w:sz w:val="28"/>
        </w:rPr>
        <w:t xml:space="preserve">  </w:t>
      </w:r>
      <w:r>
        <w:rPr>
          <w:i/>
          <w:sz w:val="28"/>
        </w:rPr>
        <w:t>Certaines</w:t>
      </w:r>
      <w:r>
        <w:rPr>
          <w:i/>
          <w:spacing w:val="72"/>
          <w:sz w:val="28"/>
        </w:rPr>
        <w:t xml:space="preserve"> </w:t>
      </w:r>
      <w:r>
        <w:rPr>
          <w:i/>
          <w:sz w:val="28"/>
        </w:rPr>
        <w:t>commandes</w:t>
      </w:r>
      <w:r>
        <w:rPr>
          <w:i/>
          <w:spacing w:val="72"/>
          <w:sz w:val="28"/>
        </w:rPr>
        <w:t xml:space="preserve"> </w:t>
      </w:r>
      <w:r>
        <w:rPr>
          <w:i/>
          <w:sz w:val="28"/>
        </w:rPr>
        <w:t>nécessitent</w:t>
      </w:r>
      <w:r>
        <w:rPr>
          <w:i/>
          <w:spacing w:val="71"/>
          <w:sz w:val="28"/>
        </w:rPr>
        <w:t xml:space="preserve"> </w:t>
      </w:r>
      <w:r>
        <w:rPr>
          <w:i/>
          <w:sz w:val="28"/>
        </w:rPr>
        <w:t>de</w:t>
      </w:r>
      <w:r>
        <w:rPr>
          <w:i/>
          <w:spacing w:val="72"/>
          <w:sz w:val="28"/>
        </w:rPr>
        <w:t xml:space="preserve"> </w:t>
      </w:r>
      <w:r>
        <w:rPr>
          <w:i/>
          <w:sz w:val="28"/>
        </w:rPr>
        <w:t>les</w:t>
      </w:r>
      <w:r>
        <w:rPr>
          <w:i/>
          <w:spacing w:val="73"/>
          <w:sz w:val="28"/>
        </w:rPr>
        <w:t xml:space="preserve"> </w:t>
      </w:r>
      <w:r>
        <w:rPr>
          <w:i/>
          <w:sz w:val="28"/>
        </w:rPr>
        <w:t>préfixer</w:t>
      </w:r>
      <w:r>
        <w:rPr>
          <w:i/>
          <w:spacing w:val="72"/>
          <w:sz w:val="28"/>
        </w:rPr>
        <w:t xml:space="preserve"> </w:t>
      </w:r>
      <w:r>
        <w:rPr>
          <w:i/>
          <w:sz w:val="28"/>
        </w:rPr>
        <w:t>p</w:t>
      </w:r>
      <w:r>
        <w:rPr>
          <w:i/>
          <w:sz w:val="28"/>
        </w:rPr>
        <w:t>ar</w:t>
      </w:r>
      <w:r>
        <w:rPr>
          <w:i/>
          <w:spacing w:val="72"/>
          <w:sz w:val="28"/>
        </w:rPr>
        <w:t xml:space="preserve"> </w:t>
      </w:r>
      <w:r>
        <w:rPr>
          <w:i/>
          <w:sz w:val="28"/>
        </w:rPr>
        <w:t>/</w:t>
      </w:r>
      <w:proofErr w:type="spellStart"/>
      <w:proofErr w:type="gramStart"/>
      <w:r>
        <w:rPr>
          <w:i/>
          <w:sz w:val="28"/>
        </w:rPr>
        <w:t>sbin</w:t>
      </w:r>
      <w:proofErr w:type="spellEnd"/>
      <w:r>
        <w:rPr>
          <w:i/>
          <w:spacing w:val="71"/>
          <w:sz w:val="28"/>
        </w:rPr>
        <w:t xml:space="preserve">  </w:t>
      </w:r>
      <w:r>
        <w:rPr>
          <w:i/>
          <w:spacing w:val="-5"/>
          <w:sz w:val="28"/>
        </w:rPr>
        <w:t>ou</w:t>
      </w:r>
      <w:proofErr w:type="gramEnd"/>
    </w:p>
    <w:p w14:paraId="648D91A2" w14:textId="77777777" w:rsidR="00896733" w:rsidRDefault="00F167D5">
      <w:pPr>
        <w:ind w:left="544" w:right="117"/>
        <w:jc w:val="both"/>
        <w:rPr>
          <w:i/>
          <w:sz w:val="28"/>
        </w:rPr>
      </w:pPr>
      <w:r>
        <w:rPr>
          <w:i/>
          <w:sz w:val="28"/>
        </w:rPr>
        <w:t>/</w:t>
      </w:r>
      <w:proofErr w:type="spellStart"/>
      <w:r>
        <w:rPr>
          <w:i/>
          <w:sz w:val="28"/>
        </w:rPr>
        <w:t>usr</w:t>
      </w:r>
      <w:proofErr w:type="spellEnd"/>
      <w:r>
        <w:rPr>
          <w:i/>
          <w:sz w:val="28"/>
        </w:rPr>
        <w:t>/</w:t>
      </w:r>
      <w:proofErr w:type="spellStart"/>
      <w:r>
        <w:rPr>
          <w:i/>
          <w:sz w:val="28"/>
        </w:rPr>
        <w:t>sbin</w:t>
      </w:r>
      <w:proofErr w:type="spellEnd"/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 xml:space="preserve">et d’autres peuvent être inhibées dans les salles de TP. Dans ce dernier cas, vous pourrez utiliser des outils de diagnostic en ligne (e.g., </w:t>
      </w:r>
      <w:hyperlink r:id="rId7">
        <w:r>
          <w:rPr>
            <w:i/>
            <w:sz w:val="28"/>
          </w:rPr>
          <w:t>http://network-</w:t>
        </w:r>
      </w:hyperlink>
      <w:r>
        <w:rPr>
          <w:i/>
          <w:sz w:val="28"/>
        </w:rPr>
        <w:t xml:space="preserve"> tools.com ). Vous devez à chaque fois in</w:t>
      </w:r>
      <w:r>
        <w:rPr>
          <w:i/>
          <w:sz w:val="28"/>
        </w:rPr>
        <w:t>diquer la façon dont vous avez obtenu vos résultats et adapter vos commentaires en conséquences.</w:t>
      </w:r>
    </w:p>
    <w:p w14:paraId="2618D350" w14:textId="77777777" w:rsidR="00896733" w:rsidRDefault="00896733">
      <w:pPr>
        <w:jc w:val="both"/>
        <w:rPr>
          <w:sz w:val="28"/>
        </w:rPr>
        <w:sectPr w:rsidR="00896733" w:rsidSect="00D8364A">
          <w:headerReference w:type="default" r:id="rId8"/>
          <w:type w:val="continuous"/>
          <w:pgSz w:w="11900" w:h="16840"/>
          <w:pgMar w:top="1700" w:right="860" w:bottom="280" w:left="880" w:header="708" w:footer="0" w:gutter="0"/>
          <w:pgNumType w:start="1"/>
          <w:cols w:space="720"/>
        </w:sectPr>
      </w:pPr>
    </w:p>
    <w:p w14:paraId="216F6746" w14:textId="77777777" w:rsidR="00896733" w:rsidRDefault="00F167D5">
      <w:pPr>
        <w:pStyle w:val="Titre1"/>
        <w:spacing w:before="77"/>
        <w:jc w:val="both"/>
      </w:pPr>
      <w:r>
        <w:lastRenderedPageBreak/>
        <w:t>TESTS</w:t>
      </w:r>
      <w:r>
        <w:rPr>
          <w:spacing w:val="-9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COMPTE-</w:t>
      </w:r>
      <w:r>
        <w:rPr>
          <w:spacing w:val="-2"/>
        </w:rPr>
        <w:t>RENDU</w:t>
      </w:r>
    </w:p>
    <w:p w14:paraId="49D9BFA5" w14:textId="77777777" w:rsidR="00896733" w:rsidRDefault="00F167D5">
      <w:pPr>
        <w:pStyle w:val="Corpsdetexte"/>
        <w:spacing w:before="48" w:line="276" w:lineRule="auto"/>
        <w:ind w:right="112"/>
      </w:pPr>
      <w:r>
        <w:t xml:space="preserve">Vous fournirez des explications sur ce que vous </w:t>
      </w:r>
      <w:r>
        <w:t>observerez dans un compte-rendu qui sera fourni à votre enseignant de TP à la fin de la séance. Ces explications devront montrer que vous avez compris le fonctionnement des éléments et protocoles</w:t>
      </w:r>
      <w:r>
        <w:rPr>
          <w:spacing w:val="40"/>
        </w:rPr>
        <w:t xml:space="preserve"> </w:t>
      </w:r>
      <w:r>
        <w:t xml:space="preserve">intervenant dans une architecture Internet. Ce compte rendu </w:t>
      </w:r>
      <w:r>
        <w:t>devra comporter des réponses à chacune des questions suivantes. Vous prendrez soin de donner les commandes utilisées et les résultats obtenus dans le compte-rendu.</w:t>
      </w:r>
    </w:p>
    <w:p w14:paraId="419A0744" w14:textId="77777777" w:rsidR="00896733" w:rsidRDefault="00F167D5">
      <w:pPr>
        <w:pStyle w:val="Corpsdetexte"/>
        <w:spacing w:before="121" w:line="276" w:lineRule="auto"/>
        <w:ind w:right="118"/>
      </w:pPr>
      <w:r>
        <w:rPr>
          <w:b/>
        </w:rPr>
        <w:t>Q1</w:t>
      </w:r>
      <w:r>
        <w:rPr>
          <w:b/>
          <w:spacing w:val="40"/>
        </w:rPr>
        <w:t xml:space="preserve"> </w:t>
      </w:r>
      <w:r>
        <w:t xml:space="preserve">Indiquez le nom complet, l’adresse IP de votre machine le masque de son sous- </w:t>
      </w:r>
      <w:r>
        <w:rPr>
          <w:spacing w:val="-2"/>
        </w:rPr>
        <w:t>réseau.</w:t>
      </w:r>
    </w:p>
    <w:p w14:paraId="4D158BE0" w14:textId="77777777" w:rsidR="00896733" w:rsidRDefault="00F167D5">
      <w:pPr>
        <w:pStyle w:val="Corpsdetexte"/>
        <w:spacing w:before="124" w:line="276" w:lineRule="auto"/>
        <w:ind w:right="117"/>
      </w:pPr>
      <w:r>
        <w:rPr>
          <w:b/>
        </w:rPr>
        <w:t>Q2</w:t>
      </w:r>
      <w:r>
        <w:rPr>
          <w:b/>
          <w:spacing w:val="80"/>
        </w:rPr>
        <w:t xml:space="preserve"> </w:t>
      </w:r>
      <w:r>
        <w:t>Donnez les informations sur le(s) protocole(s) de niveau liaison de données utilisé(s)</w:t>
      </w:r>
      <w:r>
        <w:rPr>
          <w:spacing w:val="-2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votre</w:t>
      </w:r>
      <w:r>
        <w:rPr>
          <w:spacing w:val="-2"/>
        </w:rPr>
        <w:t xml:space="preserve"> </w:t>
      </w:r>
      <w:r>
        <w:t>machine.</w:t>
      </w:r>
      <w:r>
        <w:rPr>
          <w:spacing w:val="-2"/>
        </w:rPr>
        <w:t xml:space="preserve"> </w:t>
      </w:r>
      <w:r>
        <w:t>On donnera</w:t>
      </w:r>
      <w:r>
        <w:rPr>
          <w:spacing w:val="-2"/>
        </w:rPr>
        <w:t xml:space="preserve"> </w:t>
      </w:r>
      <w:r>
        <w:t>également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autres</w:t>
      </w:r>
      <w:r>
        <w:rPr>
          <w:spacing w:val="-2"/>
        </w:rPr>
        <w:t xml:space="preserve"> </w:t>
      </w:r>
      <w:r>
        <w:t>informations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l’on</w:t>
      </w:r>
      <w:r>
        <w:rPr>
          <w:spacing w:val="-2"/>
        </w:rPr>
        <w:t xml:space="preserve"> </w:t>
      </w:r>
      <w:r>
        <w:t>peut déduire de la lecture des résultats fournis par la(les) commande(s) utilisée(s).</w:t>
      </w:r>
    </w:p>
    <w:p w14:paraId="4EA3F7DA" w14:textId="77777777" w:rsidR="00896733" w:rsidRDefault="00F167D5">
      <w:pPr>
        <w:pStyle w:val="Corpsdetexte"/>
        <w:spacing w:before="118" w:line="276" w:lineRule="auto"/>
        <w:ind w:right="118"/>
      </w:pPr>
      <w:r>
        <w:rPr>
          <w:b/>
        </w:rPr>
        <w:t>Q3</w:t>
      </w:r>
      <w:r>
        <w:rPr>
          <w:b/>
          <w:spacing w:val="40"/>
        </w:rPr>
        <w:t xml:space="preserve"> </w:t>
      </w:r>
      <w:r>
        <w:t xml:space="preserve">Donnez </w:t>
      </w:r>
      <w:r>
        <w:t>le plan d’adressage de la salle. Peut-on en déduire le plan d’adressage des autres salles du bâtiment ? Si oui, on indiquera comment, sinon on dira pourquoi.</w:t>
      </w:r>
    </w:p>
    <w:p w14:paraId="03683A1E" w14:textId="77777777" w:rsidR="00896733" w:rsidRDefault="00F167D5">
      <w:pPr>
        <w:pStyle w:val="Corpsdetexte"/>
        <w:spacing w:line="276" w:lineRule="auto"/>
        <w:ind w:right="118"/>
      </w:pPr>
      <w:r>
        <w:rPr>
          <w:b/>
        </w:rPr>
        <w:t>Q4</w:t>
      </w:r>
      <w:r>
        <w:rPr>
          <w:b/>
          <w:spacing w:val="40"/>
        </w:rPr>
        <w:t xml:space="preserve"> </w:t>
      </w:r>
      <w:r>
        <w:t>Testez si les 5 machines suivantes sont actives et donnez leur nom complet : 148.60.10.15, 148.</w:t>
      </w:r>
      <w:r>
        <w:t>60.4.3, 148.60.12.7, 148.60.2.200 et 148.60.1.39</w:t>
      </w:r>
    </w:p>
    <w:p w14:paraId="508A5528" w14:textId="77777777" w:rsidR="00896733" w:rsidRDefault="00F167D5">
      <w:pPr>
        <w:pStyle w:val="Corpsdetexte"/>
        <w:spacing w:before="124" w:line="276" w:lineRule="auto"/>
        <w:ind w:right="121"/>
      </w:pPr>
      <w:r>
        <w:rPr>
          <w:b/>
        </w:rPr>
        <w:t>Q5</w:t>
      </w:r>
      <w:r>
        <w:rPr>
          <w:b/>
          <w:spacing w:val="40"/>
        </w:rPr>
        <w:t xml:space="preserve"> </w:t>
      </w:r>
      <w:r>
        <w:t xml:space="preserve">Donnez les numéros de ports associés à ces services : http, ftp, </w:t>
      </w:r>
      <w:proofErr w:type="spellStart"/>
      <w:r>
        <w:t>telnet</w:t>
      </w:r>
      <w:proofErr w:type="spellEnd"/>
      <w:r>
        <w:t xml:space="preserve">, </w:t>
      </w:r>
      <w:proofErr w:type="spellStart"/>
      <w:r>
        <w:t>smtp</w:t>
      </w:r>
      <w:proofErr w:type="spellEnd"/>
      <w:r>
        <w:rPr>
          <w:spacing w:val="40"/>
        </w:rPr>
        <w:t xml:space="preserve"> </w:t>
      </w:r>
      <w:r>
        <w:t xml:space="preserve">et </w:t>
      </w:r>
      <w:proofErr w:type="spellStart"/>
      <w:proofErr w:type="gramStart"/>
      <w:r>
        <w:t>ssh</w:t>
      </w:r>
      <w:proofErr w:type="spellEnd"/>
      <w:r>
        <w:t xml:space="preserve"> .</w:t>
      </w:r>
      <w:proofErr w:type="gramEnd"/>
      <w:r>
        <w:t xml:space="preserve"> On indiquera les moyens/commandes utilisés pour obtenir ces informations.</w:t>
      </w:r>
    </w:p>
    <w:p w14:paraId="65F1CB93" w14:textId="77777777" w:rsidR="00896733" w:rsidRDefault="00F167D5">
      <w:pPr>
        <w:pStyle w:val="Corpsdetexte"/>
      </w:pPr>
      <w:r>
        <w:rPr>
          <w:b/>
        </w:rPr>
        <w:t>Q6</w:t>
      </w:r>
      <w:r>
        <w:rPr>
          <w:b/>
          <w:spacing w:val="-7"/>
        </w:rPr>
        <w:t xml:space="preserve"> </w:t>
      </w:r>
      <w:r>
        <w:t>Donnez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principales</w:t>
      </w:r>
      <w:r>
        <w:rPr>
          <w:spacing w:val="-6"/>
        </w:rPr>
        <w:t xml:space="preserve"> </w:t>
      </w:r>
      <w:r>
        <w:t>sessions</w:t>
      </w:r>
      <w:r>
        <w:rPr>
          <w:spacing w:val="-6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cours</w:t>
      </w:r>
      <w:r>
        <w:rPr>
          <w:spacing w:val="-6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votre</w:t>
      </w:r>
      <w:r>
        <w:rPr>
          <w:spacing w:val="-6"/>
        </w:rPr>
        <w:t xml:space="preserve"> </w:t>
      </w:r>
      <w:r>
        <w:rPr>
          <w:spacing w:val="-2"/>
        </w:rPr>
        <w:t>machine.</w:t>
      </w:r>
    </w:p>
    <w:p w14:paraId="081BC3C3" w14:textId="77777777" w:rsidR="00896733" w:rsidRDefault="00F167D5">
      <w:pPr>
        <w:pStyle w:val="Corpsdetexte"/>
        <w:spacing w:before="167"/>
      </w:pPr>
      <w:r>
        <w:rPr>
          <w:b/>
        </w:rPr>
        <w:t>Q7</w:t>
      </w:r>
      <w:r>
        <w:rPr>
          <w:b/>
          <w:spacing w:val="-5"/>
        </w:rPr>
        <w:t xml:space="preserve"> </w:t>
      </w:r>
      <w:r>
        <w:t>Donnez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routage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votre</w:t>
      </w:r>
      <w:r>
        <w:rPr>
          <w:spacing w:val="-5"/>
        </w:rPr>
        <w:t xml:space="preserve"> </w:t>
      </w:r>
      <w:r>
        <w:rPr>
          <w:spacing w:val="-2"/>
        </w:rPr>
        <w:t>machine.</w:t>
      </w:r>
    </w:p>
    <w:p w14:paraId="2C31BEE5" w14:textId="722BADF5" w:rsidR="00896733" w:rsidRDefault="00F167D5">
      <w:pPr>
        <w:pStyle w:val="Corpsdetexte"/>
        <w:spacing w:before="168" w:line="276" w:lineRule="auto"/>
        <w:ind w:right="118" w:hanging="1"/>
      </w:pPr>
      <w:r>
        <w:rPr>
          <w:b/>
        </w:rPr>
        <w:t xml:space="preserve">Q8 </w:t>
      </w:r>
      <w:r>
        <w:t xml:space="preserve">Donnez les serveurs DNS des machines/services suivants : votre station, </w:t>
      </w:r>
      <w:hyperlink r:id="rId9" w:history="1">
        <w:r w:rsidR="00464653" w:rsidRPr="008B7A0E">
          <w:rPr>
            <w:rStyle w:val="Lienhypertexte"/>
            <w:rFonts w:ascii="Cambria" w:hAnsi="Cambria"/>
            <w:sz w:val="24"/>
          </w:rPr>
          <w:t>www.irisa.fr</w:t>
        </w:r>
      </w:hyperlink>
      <w:r>
        <w:t>,</w:t>
      </w:r>
      <w:r w:rsidR="00464653">
        <w:t xml:space="preserve"> </w:t>
      </w:r>
      <w:r w:rsidR="00464653" w:rsidRPr="00464653">
        <w:t>apachedmz4.irisa.fr</w:t>
      </w:r>
      <w:r w:rsidR="00464653">
        <w:t>,</w:t>
      </w:r>
      <w:r>
        <w:t xml:space="preserve"> </w:t>
      </w:r>
      <w:hyperlink r:id="rId10">
        <w:r>
          <w:rPr>
            <w:color w:val="0000FF"/>
            <w:u w:val="single" w:color="0000FF"/>
          </w:rPr>
          <w:t>www.google.fr</w:t>
        </w:r>
        <w:r>
          <w:t>,</w:t>
        </w:r>
      </w:hyperlink>
      <w:r>
        <w:t xml:space="preserve"> </w:t>
      </w:r>
      <w:hyperlink r:id="rId11">
        <w:r>
          <w:rPr>
            <w:color w:val="0000FF"/>
            <w:u w:val="single" w:color="0000FF"/>
          </w:rPr>
          <w:t>www.mit.edu</w:t>
        </w:r>
        <w:r>
          <w:t>,</w:t>
        </w:r>
      </w:hyperlink>
      <w:r>
        <w:t xml:space="preserve"> </w:t>
      </w:r>
      <w:hyperlink r:id="rId12">
        <w:r>
          <w:rPr>
            <w:color w:val="0000FF"/>
            <w:u w:val="single" w:color="0000FF"/>
          </w:rPr>
          <w:t>www.tahi.org</w:t>
        </w:r>
        <w:r>
          <w:t>,</w:t>
        </w:r>
      </w:hyperlink>
      <w:r>
        <w:t xml:space="preserve"> </w:t>
      </w:r>
      <w:hyperlink r:id="rId13">
        <w:r>
          <w:rPr>
            <w:color w:val="0000FF"/>
            <w:u w:val="single" w:color="0000FF"/>
          </w:rPr>
          <w:t>www.etsi.org</w:t>
        </w:r>
        <w:r>
          <w:t>.</w:t>
        </w:r>
      </w:hyperlink>
      <w:r>
        <w:t xml:space="preserve"> On donnera également les autres informations que l’on peut déduire de la lecture des résultats </w:t>
      </w:r>
      <w:r>
        <w:rPr>
          <w:spacing w:val="-2"/>
        </w:rPr>
        <w:t>obtenus.</w:t>
      </w:r>
    </w:p>
    <w:p w14:paraId="0B7533BB" w14:textId="38042398" w:rsidR="00896733" w:rsidRDefault="00F167D5">
      <w:pPr>
        <w:pStyle w:val="Corpsdetexte"/>
        <w:spacing w:before="120" w:line="276" w:lineRule="auto"/>
        <w:ind w:right="118"/>
      </w:pPr>
      <w:r>
        <w:rPr>
          <w:b/>
        </w:rPr>
        <w:t xml:space="preserve">Q9 </w:t>
      </w:r>
      <w:r>
        <w:t xml:space="preserve">Déterminez le chemin suivi par les paquets pour atteindre les machines/services suivants: votre station, </w:t>
      </w:r>
      <w:r w:rsidR="00F32568" w:rsidRPr="00F32568">
        <w:rPr>
          <w:color w:val="0000FF"/>
          <w:u w:val="single" w:color="0000FF"/>
        </w:rPr>
        <w:t>d026m09.istic.univ-rennes1.fr</w:t>
      </w:r>
      <w:r>
        <w:t xml:space="preserve">, </w:t>
      </w:r>
      <w:hyperlink r:id="rId14">
        <w:r>
          <w:rPr>
            <w:color w:val="0000FF"/>
            <w:u w:val="single" w:color="0000FF"/>
          </w:rPr>
          <w:t>www.google.fr</w:t>
        </w:r>
        <w:r>
          <w:t>,</w:t>
        </w:r>
      </w:hyperlink>
      <w:r>
        <w:t xml:space="preserve"> </w:t>
      </w:r>
      <w:hyperlink r:id="rId15">
        <w:r>
          <w:rPr>
            <w:color w:val="0000FF"/>
            <w:u w:val="single" w:color="0000FF"/>
          </w:rPr>
          <w:t>www.mit.edu</w:t>
        </w:r>
        <w:r>
          <w:t>,</w:t>
        </w:r>
      </w:hyperlink>
      <w:r>
        <w:t xml:space="preserve"> </w:t>
      </w:r>
      <w:hyperlink r:id="rId16">
        <w:r>
          <w:rPr>
            <w:color w:val="0000FF"/>
            <w:u w:val="single" w:color="0000FF"/>
          </w:rPr>
          <w:t>www.tahi.org</w:t>
        </w:r>
        <w:r>
          <w:t>,</w:t>
        </w:r>
      </w:hyperlink>
      <w:r>
        <w:t xml:space="preserve"> </w:t>
      </w:r>
      <w:hyperlink r:id="rId17">
        <w:r>
          <w:rPr>
            <w:color w:val="0000FF"/>
            <w:u w:val="single" w:color="0000FF"/>
          </w:rPr>
          <w:t>www.etsi.org</w:t>
        </w:r>
        <w:r>
          <w:t>.</w:t>
        </w:r>
      </w:hyperlink>
      <w:r>
        <w:t xml:space="preserve"> Si vous utilisez des outils externes précisez l'orig</w:t>
      </w:r>
      <w:r>
        <w:t>ine des paquets émis.</w:t>
      </w:r>
      <w:bookmarkStart w:id="0" w:name="_GoBack"/>
      <w:bookmarkEnd w:id="0"/>
    </w:p>
    <w:p w14:paraId="2A4E4CED" w14:textId="77777777" w:rsidR="00896733" w:rsidRDefault="00F167D5">
      <w:pPr>
        <w:pStyle w:val="Corpsdetexte"/>
        <w:spacing w:before="118" w:line="276" w:lineRule="auto"/>
        <w:ind w:right="120"/>
      </w:pPr>
      <w:r>
        <w:rPr>
          <w:b/>
        </w:rPr>
        <w:t xml:space="preserve">Q10 </w:t>
      </w:r>
      <w:r>
        <w:t>Produire un récapitulatif court des commandes utilisées dans cette partie avec leur usage principal.</w:t>
      </w:r>
    </w:p>
    <w:sectPr w:rsidR="00896733">
      <w:pgSz w:w="11900" w:h="16840"/>
      <w:pgMar w:top="1700" w:right="860" w:bottom="280" w:left="88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A41C09" w14:textId="77777777" w:rsidR="00F167D5" w:rsidRDefault="00F167D5">
      <w:r>
        <w:separator/>
      </w:r>
    </w:p>
  </w:endnote>
  <w:endnote w:type="continuationSeparator" w:id="0">
    <w:p w14:paraId="69BF6FF8" w14:textId="77777777" w:rsidR="00F167D5" w:rsidRDefault="00F16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7D26DF" w14:textId="77777777" w:rsidR="00F167D5" w:rsidRDefault="00F167D5">
      <w:r>
        <w:separator/>
      </w:r>
    </w:p>
  </w:footnote>
  <w:footnote w:type="continuationSeparator" w:id="0">
    <w:p w14:paraId="3ADB6418" w14:textId="77777777" w:rsidR="00F167D5" w:rsidRDefault="00F16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FAC31" w14:textId="77777777" w:rsidR="00896733" w:rsidRDefault="00F167D5">
    <w:pPr>
      <w:pStyle w:val="Corpsdetexte"/>
      <w:spacing w:before="0" w:line="14" w:lineRule="auto"/>
      <w:ind w:left="0"/>
      <w:jc w:val="left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7545344" behindDoc="1" locked="0" layoutInCell="1" allowOverlap="1" wp14:anchorId="33AAD9A4" wp14:editId="3C6C43C4">
              <wp:simplePos x="0" y="0"/>
              <wp:positionH relativeFrom="page">
                <wp:posOffset>615695</wp:posOffset>
              </wp:positionH>
              <wp:positionV relativeFrom="page">
                <wp:posOffset>822947</wp:posOffset>
              </wp:positionV>
              <wp:extent cx="633730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73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7300" h="6350">
                            <a:moveTo>
                              <a:pt x="6336791" y="0"/>
                            </a:move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6336791" y="6108"/>
                            </a:lnTo>
                            <a:lnTo>
                              <a:pt x="633679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479AFCA8" id="Graphic 1" o:spid="_x0000_s1026" style="position:absolute;margin-left:48.5pt;margin-top:64.8pt;width:499pt;height:.5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73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" path="m6336791,l,,,6108r6336791,l633679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7545856" behindDoc="1" locked="0" layoutInCell="1" allowOverlap="1" wp14:anchorId="20709238" wp14:editId="19A623EC">
              <wp:simplePos x="0" y="0"/>
              <wp:positionH relativeFrom="page">
                <wp:posOffset>621283</wp:posOffset>
              </wp:positionH>
              <wp:positionV relativeFrom="page">
                <wp:posOffset>436850</wp:posOffset>
              </wp:positionV>
              <wp:extent cx="1941830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8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EACDCC" w14:textId="77777777" w:rsidR="00896733" w:rsidRDefault="00F167D5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rFonts w:ascii="Cambria" w:hAnsi="Cambria"/>
                              <w:sz w:val="24"/>
                            </w:rPr>
                            <w:t>Istic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4"/>
                            </w:rPr>
                            <w:t>Université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4"/>
                            </w:rPr>
                            <w:t>Rennes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2070923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8.9pt;margin-top:34.4pt;width:152.9pt;height:16.1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" filled="f" stroked="f">
              <v:textbox inset="0,0,0,0">
                <w:txbxContent>
                  <w:p w14:paraId="56EACDCC" w14:textId="77777777" w:rsidR="00896733" w:rsidRDefault="00000000">
                    <w:pPr>
                      <w:spacing w:before="20"/>
                      <w:ind w:left="20"/>
                      <w:rPr>
                        <w:rFonts w:ascii="Cambria" w:hAnsi="Cambria"/>
                        <w:sz w:val="24"/>
                      </w:rPr>
                    </w:pPr>
                    <w:proofErr w:type="spellStart"/>
                    <w:r>
                      <w:rPr>
                        <w:rFonts w:ascii="Cambria" w:hAnsi="Cambria"/>
                        <w:sz w:val="24"/>
                      </w:rPr>
                      <w:t>Istic</w:t>
                    </w:r>
                    <w:proofErr w:type="spellEnd"/>
                    <w:r>
                      <w:rPr>
                        <w:rFonts w:ascii="Cambria" w:hAnsi="Cambria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4"/>
                      </w:rPr>
                      <w:t>–</w:t>
                    </w:r>
                    <w:r>
                      <w:rPr>
                        <w:rFonts w:ascii="Cambria" w:hAnsi="Cambria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4"/>
                      </w:rPr>
                      <w:t>Université</w:t>
                    </w:r>
                    <w:r>
                      <w:rPr>
                        <w:rFonts w:ascii="Cambria" w:hAnsi="Cambria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4"/>
                      </w:rPr>
                      <w:t>de</w:t>
                    </w:r>
                    <w:r>
                      <w:rPr>
                        <w:rFonts w:ascii="Cambria" w:hAnsi="Cambria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4"/>
                      </w:rPr>
                      <w:t>Rennes</w:t>
                    </w:r>
                    <w:r>
                      <w:rPr>
                        <w:rFonts w:ascii="Cambria" w:hAnsi="Cambria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7546368" behindDoc="1" locked="0" layoutInCell="1" allowOverlap="1" wp14:anchorId="15BCC358" wp14:editId="059EB9B3">
              <wp:simplePos x="0" y="0"/>
              <wp:positionH relativeFrom="page">
                <wp:posOffset>6043371</wp:posOffset>
              </wp:positionH>
              <wp:positionV relativeFrom="page">
                <wp:posOffset>436850</wp:posOffset>
              </wp:positionV>
              <wp:extent cx="775335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533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D6B38" w14:textId="76E3B24D" w:rsidR="00896733" w:rsidRDefault="00F167D5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>202</w:t>
                          </w:r>
                          <w:r w:rsidR="00F32568">
                            <w:rPr>
                              <w:rFonts w:ascii="Cambria"/>
                              <w:spacing w:val="-2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>/202</w:t>
                          </w:r>
                          <w:r w:rsidR="00F32568">
                            <w:rPr>
                              <w:rFonts w:ascii="Cambria"/>
                              <w:spacing w:val="-2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15BCC358" id="Textbox 3" o:spid="_x0000_s1027" type="#_x0000_t202" style="position:absolute;margin-left:475.85pt;margin-top:34.4pt;width:61.05pt;height:16.1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" filled="f" stroked="f">
              <v:textbox inset="0,0,0,0">
                <w:txbxContent>
                  <w:p w14:paraId="79BD6B38" w14:textId="76E3B24D" w:rsidR="00896733" w:rsidRDefault="00000000">
                    <w:pPr>
                      <w:spacing w:before="20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pacing w:val="-2"/>
                        <w:sz w:val="24"/>
                      </w:rPr>
                      <w:t>202</w:t>
                    </w:r>
                    <w:r w:rsidR="00F32568">
                      <w:rPr>
                        <w:rFonts w:ascii="Cambria"/>
                        <w:spacing w:val="-2"/>
                        <w:sz w:val="24"/>
                      </w:rPr>
                      <w:t>3</w:t>
                    </w:r>
                    <w:r>
                      <w:rPr>
                        <w:rFonts w:ascii="Cambria"/>
                        <w:spacing w:val="-2"/>
                        <w:sz w:val="24"/>
                      </w:rPr>
                      <w:t>/202</w:t>
                    </w:r>
                    <w:r w:rsidR="00F32568">
                      <w:rPr>
                        <w:rFonts w:ascii="Cambria"/>
                        <w:spacing w:val="-2"/>
                        <w:sz w:val="24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3546BA61" wp14:editId="7568F779">
              <wp:simplePos x="0" y="0"/>
              <wp:positionH relativeFrom="page">
                <wp:posOffset>3500987</wp:posOffset>
              </wp:positionH>
              <wp:positionV relativeFrom="page">
                <wp:posOffset>616682</wp:posOffset>
              </wp:positionV>
              <wp:extent cx="566420" cy="204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642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A8601" w14:textId="77777777" w:rsidR="00896733" w:rsidRDefault="00F167D5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  <w:sz w:val="24"/>
                            </w:rPr>
                          </w:pPr>
                          <w:r>
                            <w:rPr>
                              <w:rFonts w:ascii="Cambria" w:hAnsi="Cambria"/>
                              <w:spacing w:val="-2"/>
                              <w:sz w:val="24"/>
                            </w:rPr>
                            <w:t>Réseaux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3546BA61" id="Textbox 4" o:spid="_x0000_s1028" type="#_x0000_t202" style="position:absolute;margin-left:275.65pt;margin-top:48.55pt;width:44.6pt;height:16.1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" filled="f" stroked="f">
              <v:textbox inset="0,0,0,0">
                <w:txbxContent>
                  <w:p w14:paraId="5E7A8601" w14:textId="77777777" w:rsidR="00896733" w:rsidRDefault="00000000">
                    <w:pPr>
                      <w:spacing w:before="20"/>
                      <w:ind w:left="20"/>
                      <w:rPr>
                        <w:rFonts w:ascii="Cambria" w:hAnsi="Cambria"/>
                        <w:sz w:val="24"/>
                      </w:rPr>
                    </w:pPr>
                    <w:r>
                      <w:rPr>
                        <w:rFonts w:ascii="Cambria" w:hAnsi="Cambria"/>
                        <w:spacing w:val="-2"/>
                        <w:sz w:val="24"/>
                      </w:rPr>
                      <w:t>Réseaux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633AD"/>
    <w:multiLevelType w:val="hybridMultilevel"/>
    <w:tmpl w:val="5D782556"/>
    <w:lvl w:ilvl="0" w:tplc="97229074">
      <w:numFmt w:val="bullet"/>
      <w:lvlText w:val=""/>
      <w:lvlJc w:val="left"/>
      <w:pPr>
        <w:ind w:left="8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fr-FR" w:eastAsia="en-US" w:bidi="ar-SA"/>
      </w:rPr>
    </w:lvl>
    <w:lvl w:ilvl="1" w:tplc="32624350">
      <w:numFmt w:val="bullet"/>
      <w:lvlText w:val="•"/>
      <w:lvlJc w:val="left"/>
      <w:pPr>
        <w:ind w:left="1772" w:hanging="360"/>
      </w:pPr>
      <w:rPr>
        <w:rFonts w:hint="default"/>
        <w:lang w:val="fr-FR" w:eastAsia="en-US" w:bidi="ar-SA"/>
      </w:rPr>
    </w:lvl>
    <w:lvl w:ilvl="2" w:tplc="BA96BD38">
      <w:numFmt w:val="bullet"/>
      <w:lvlText w:val="•"/>
      <w:lvlJc w:val="left"/>
      <w:pPr>
        <w:ind w:left="2704" w:hanging="360"/>
      </w:pPr>
      <w:rPr>
        <w:rFonts w:hint="default"/>
        <w:lang w:val="fr-FR" w:eastAsia="en-US" w:bidi="ar-SA"/>
      </w:rPr>
    </w:lvl>
    <w:lvl w:ilvl="3" w:tplc="7DC68A90">
      <w:numFmt w:val="bullet"/>
      <w:lvlText w:val="•"/>
      <w:lvlJc w:val="left"/>
      <w:pPr>
        <w:ind w:left="3636" w:hanging="360"/>
      </w:pPr>
      <w:rPr>
        <w:rFonts w:hint="default"/>
        <w:lang w:val="fr-FR" w:eastAsia="en-US" w:bidi="ar-SA"/>
      </w:rPr>
    </w:lvl>
    <w:lvl w:ilvl="4" w:tplc="4E6C10D0">
      <w:numFmt w:val="bullet"/>
      <w:lvlText w:val="•"/>
      <w:lvlJc w:val="left"/>
      <w:pPr>
        <w:ind w:left="4568" w:hanging="360"/>
      </w:pPr>
      <w:rPr>
        <w:rFonts w:hint="default"/>
        <w:lang w:val="fr-FR" w:eastAsia="en-US" w:bidi="ar-SA"/>
      </w:rPr>
    </w:lvl>
    <w:lvl w:ilvl="5" w:tplc="414C551E">
      <w:numFmt w:val="bullet"/>
      <w:lvlText w:val="•"/>
      <w:lvlJc w:val="left"/>
      <w:pPr>
        <w:ind w:left="5500" w:hanging="360"/>
      </w:pPr>
      <w:rPr>
        <w:rFonts w:hint="default"/>
        <w:lang w:val="fr-FR" w:eastAsia="en-US" w:bidi="ar-SA"/>
      </w:rPr>
    </w:lvl>
    <w:lvl w:ilvl="6" w:tplc="E9667D5E">
      <w:numFmt w:val="bullet"/>
      <w:lvlText w:val="•"/>
      <w:lvlJc w:val="left"/>
      <w:pPr>
        <w:ind w:left="6432" w:hanging="360"/>
      </w:pPr>
      <w:rPr>
        <w:rFonts w:hint="default"/>
        <w:lang w:val="fr-FR" w:eastAsia="en-US" w:bidi="ar-SA"/>
      </w:rPr>
    </w:lvl>
    <w:lvl w:ilvl="7" w:tplc="13B08492">
      <w:numFmt w:val="bullet"/>
      <w:lvlText w:val="•"/>
      <w:lvlJc w:val="left"/>
      <w:pPr>
        <w:ind w:left="7364" w:hanging="360"/>
      </w:pPr>
      <w:rPr>
        <w:rFonts w:hint="default"/>
        <w:lang w:val="fr-FR" w:eastAsia="en-US" w:bidi="ar-SA"/>
      </w:rPr>
    </w:lvl>
    <w:lvl w:ilvl="8" w:tplc="4D44B752">
      <w:numFmt w:val="bullet"/>
      <w:lvlText w:val="•"/>
      <w:lvlJc w:val="left"/>
      <w:pPr>
        <w:ind w:left="8296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733"/>
    <w:rsid w:val="00464653"/>
    <w:rsid w:val="00635B78"/>
    <w:rsid w:val="00753821"/>
    <w:rsid w:val="007A1D5C"/>
    <w:rsid w:val="00896733"/>
    <w:rsid w:val="00A54854"/>
    <w:rsid w:val="00D8364A"/>
    <w:rsid w:val="00F167D5"/>
    <w:rsid w:val="00F3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43F026"/>
  <w15:docId w15:val="{D9ACD19E-AF74-4BC5-ACB1-B885AF50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18"/>
      <w:outlineLvl w:val="0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19"/>
      <w:ind w:left="118"/>
      <w:jc w:val="both"/>
    </w:pPr>
    <w:rPr>
      <w:sz w:val="28"/>
      <w:szCs w:val="28"/>
    </w:rPr>
  </w:style>
  <w:style w:type="paragraph" w:styleId="Titre">
    <w:name w:val="Title"/>
    <w:basedOn w:val="Normal"/>
    <w:uiPriority w:val="10"/>
    <w:qFormat/>
    <w:pPr>
      <w:spacing w:before="83"/>
      <w:ind w:left="492" w:firstLine="475"/>
    </w:pPr>
    <w:rPr>
      <w:b/>
      <w:bCs/>
      <w:sz w:val="31"/>
      <w:szCs w:val="31"/>
    </w:rPr>
  </w:style>
  <w:style w:type="paragraph" w:styleId="Paragraphedeliste">
    <w:name w:val="List Paragraph"/>
    <w:basedOn w:val="Normal"/>
    <w:uiPriority w:val="1"/>
    <w:qFormat/>
    <w:pPr>
      <w:spacing w:before="119"/>
      <w:ind w:left="8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A54854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A54854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54854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4854"/>
    <w:rPr>
      <w:rFonts w:ascii="Times New Roman" w:eastAsia="Times New Roman" w:hAnsi="Times New Roman" w:cs="Times New Roman"/>
      <w:lang w:val="fr-FR"/>
    </w:rPr>
  </w:style>
  <w:style w:type="character" w:styleId="Lienhypertexte">
    <w:name w:val="Hyperlink"/>
    <w:basedOn w:val="Policepardfaut"/>
    <w:uiPriority w:val="99"/>
    <w:unhideWhenUsed/>
    <w:rsid w:val="00464653"/>
    <w:rPr>
      <w:color w:val="0000FF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464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3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etsi.org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network-/" TargetMode="External"/><Relationship Id="rId12" Type="http://schemas.openxmlformats.org/officeDocument/2006/relationships/hyperlink" Target="http://www.tahi.org/" TargetMode="External"/><Relationship Id="rId17" Type="http://schemas.openxmlformats.org/officeDocument/2006/relationships/hyperlink" Target="http://www.etsi.org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ahi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it.ed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mit.edu/" TargetMode="External"/><Relationship Id="rId10" Type="http://schemas.openxmlformats.org/officeDocument/2006/relationships/hyperlink" Target="http://www.google.fr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irisa.fr" TargetMode="External"/><Relationship Id="rId14" Type="http://schemas.openxmlformats.org/officeDocument/2006/relationships/hyperlink" Target="http://www.google.f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717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TP1.docx</vt:lpstr>
    </vt:vector>
  </TitlesOfParts>
  <Company>HP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TP1.docx</dc:title>
  <dc:creator>HP</dc:creator>
  <cp:lastModifiedBy>HP</cp:lastModifiedBy>
  <cp:revision>3</cp:revision>
  <dcterms:created xsi:type="dcterms:W3CDTF">2024-02-03T07:47:00Z</dcterms:created>
  <dcterms:modified xsi:type="dcterms:W3CDTF">2024-02-17T14:21:00Z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2021-02-08T00:00:00Z</vt:filetime>
  </property>
  <property fmtid="{D5CDD505-2E9C-101B-9397-08002B2CF9AE}" pid="3" name="Creator">
    <vt:lpwstr>Word</vt:lpwstr>
  </property>
  <property fmtid="{D5CDD505-2E9C-101B-9397-08002B2CF9AE}" pid="4" name="LastSaved">
    <vt:filetime>2024-02-02T00:00:00Z</vt:filetime>
  </property>
  <property fmtid="{D5CDD505-2E9C-101B-9397-08002B2CF9AE}" pid="5" name="Producer">
    <vt:lpwstr>Adobe Mac PDF Plug-in</vt:lpwstr>
  </property>
</Properties>
</file>