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sz w:val="52"/>
          <w:szCs w:val="52"/>
          <w:u w:val="single"/>
        </w:rPr>
      </w:pPr>
      <w:r>
        <w:rPr>
          <w:sz w:val="52"/>
          <w:szCs w:val="52"/>
          <w:u w:val="single"/>
        </w:rPr>
        <w:t>Résumé Entrées-Sorties</w:t>
      </w:r>
    </w:p>
    <w:p>
      <w:pPr>
        <w:rPr>
          <w:sz w:val="21"/>
          <w:szCs w:val="21"/>
        </w:rPr>
      </w:pPr>
    </w:p>
    <w:p>
      <w:pPr>
        <w:rPr>
          <w:sz w:val="21"/>
          <w:szCs w:val="21"/>
        </w:rPr>
      </w:pPr>
      <w:r>
        <w:rPr>
          <w:sz w:val="21"/>
          <w:szCs w:val="21"/>
        </w:rPr>
        <w:t>Voici un résumé des points clés du cours que vous avez partagé :</w:t>
      </w:r>
    </w:p>
    <w:p>
      <w:pPr>
        <w:rPr>
          <w:sz w:val="21"/>
          <w:szCs w:val="21"/>
        </w:rPr>
      </w:pPr>
    </w:p>
    <w:p>
      <w:pPr>
        <w:rPr>
          <w:sz w:val="21"/>
          <w:szCs w:val="21"/>
        </w:rPr>
      </w:pPr>
      <w:r>
        <w:rPr>
          <w:sz w:val="21"/>
          <w:szCs w:val="21"/>
        </w:rPr>
        <w:t>**Ce qu'il faut retenir :**</w:t>
      </w:r>
    </w:p>
    <w:p>
      <w:pPr>
        <w:rPr>
          <w:sz w:val="21"/>
          <w:szCs w:val="21"/>
        </w:rPr>
      </w:pPr>
    </w:p>
    <w:p>
      <w:pPr>
        <w:rPr>
          <w:sz w:val="21"/>
          <w:szCs w:val="21"/>
        </w:rPr>
      </w:pPr>
      <w:r>
        <w:rPr>
          <w:sz w:val="21"/>
          <w:szCs w:val="21"/>
        </w:rPr>
        <w:t>**1. Types de périphériques :**</w:t>
      </w:r>
    </w:p>
    <w:p>
      <w:pPr>
        <w:rPr>
          <w:sz w:val="21"/>
          <w:szCs w:val="21"/>
        </w:rPr>
      </w:pPr>
      <w:r>
        <w:rPr>
          <w:sz w:val="21"/>
          <w:szCs w:val="21"/>
        </w:rPr>
        <w:t>- Les block devices manipulent des blocs de taille fixe (ex. disques avec 1 secteur = 512 octets).</w:t>
      </w:r>
    </w:p>
    <w:p>
      <w:pPr>
        <w:rPr>
          <w:sz w:val="21"/>
          <w:szCs w:val="21"/>
        </w:rPr>
      </w:pPr>
      <w:r>
        <w:rPr>
          <w:sz w:val="21"/>
          <w:szCs w:val="21"/>
        </w:rPr>
        <w:t>- Les character devices manipulent des données de taille variable (ex. claviers, souris, imprimantes, cartes réseau).</w:t>
      </w:r>
    </w:p>
    <w:p>
      <w:pPr>
        <w:rPr>
          <w:sz w:val="21"/>
          <w:szCs w:val="21"/>
        </w:rPr>
      </w:pPr>
    </w:p>
    <w:p>
      <w:pPr>
        <w:rPr>
          <w:sz w:val="21"/>
          <w:szCs w:val="21"/>
        </w:rPr>
      </w:pPr>
      <w:r>
        <w:rPr>
          <w:sz w:val="21"/>
          <w:szCs w:val="21"/>
        </w:rPr>
        <w:t>**2. Contrôleurs de périphériques :**</w:t>
      </w:r>
    </w:p>
    <w:p>
      <w:pPr>
        <w:rPr>
          <w:sz w:val="21"/>
          <w:szCs w:val="21"/>
        </w:rPr>
      </w:pPr>
      <w:r>
        <w:rPr>
          <w:sz w:val="21"/>
          <w:szCs w:val="21"/>
        </w:rPr>
        <w:t>- Chaque périphérique a son propre contrôleur pour la communication avec le reste de la machine.</w:t>
      </w:r>
    </w:p>
    <w:p>
      <w:pPr>
        <w:rPr>
          <w:sz w:val="21"/>
          <w:szCs w:val="21"/>
        </w:rPr>
      </w:pPr>
      <w:r>
        <w:rPr>
          <w:sz w:val="21"/>
          <w:szCs w:val="21"/>
        </w:rPr>
        <w:t>- Les contrôleurs peuvent être sophistiqués avec des fonctionnalités telles que le buffering et l'exécution spéculative.</w:t>
      </w:r>
    </w:p>
    <w:p>
      <w:pPr>
        <w:rPr>
          <w:sz w:val="21"/>
          <w:szCs w:val="21"/>
        </w:rPr>
      </w:pPr>
      <w:r>
        <w:rPr>
          <w:sz w:val="21"/>
          <w:szCs w:val="21"/>
        </w:rPr>
        <w:t>**3. Périphériques "Memory Mapped" :**</w:t>
      </w:r>
    </w:p>
    <w:p>
      <w:pPr>
        <w:rPr>
          <w:sz w:val="21"/>
          <w:szCs w:val="21"/>
        </w:rPr>
      </w:pPr>
      <w:r>
        <w:rPr>
          <w:sz w:val="21"/>
          <w:szCs w:val="21"/>
        </w:rPr>
        <w:t>- La mémoire mappée permet d'accéder aux fichiers sur un support de stockage en les associant à l'espace d'adressage mémoire d'un programme.</w:t>
      </w:r>
    </w:p>
    <w:p>
      <w:pPr>
        <w:rPr>
          <w:sz w:val="21"/>
          <w:szCs w:val="21"/>
        </w:rPr>
      </w:pPr>
      <w:r>
        <w:rPr>
          <w:sz w:val="21"/>
          <w:szCs w:val="21"/>
        </w:rPr>
        <w:t>- Chaque contrôleur a des registres mémoire internes pour la communication CPU-périphérique.</w:t>
      </w:r>
    </w:p>
    <w:p>
      <w:pPr>
        <w:rPr>
          <w:sz w:val="21"/>
          <w:szCs w:val="21"/>
        </w:rPr>
      </w:pPr>
      <w:r>
        <w:rPr>
          <w:sz w:val="21"/>
          <w:szCs w:val="21"/>
        </w:rPr>
        <w:t>**4. Direct Memory Access (DMA) :**</w:t>
      </w:r>
    </w:p>
    <w:p>
      <w:pPr>
        <w:rPr>
          <w:sz w:val="21"/>
          <w:szCs w:val="21"/>
        </w:rPr>
      </w:pPr>
      <w:r>
        <w:rPr>
          <w:sz w:val="21"/>
          <w:szCs w:val="21"/>
        </w:rPr>
        <w:t>- Le DMA permet aux périphériques d'accéder directement à la mémoire principale sans passer par le CPU, améliorant ainsi les performances.</w:t>
      </w:r>
    </w:p>
    <w:p>
      <w:pPr>
        <w:rPr>
          <w:sz w:val="21"/>
          <w:szCs w:val="21"/>
        </w:rPr>
      </w:pPr>
      <w:r>
        <w:rPr>
          <w:sz w:val="21"/>
          <w:szCs w:val="21"/>
        </w:rPr>
        <w:t>- Le CPU doit initier, valider et réagir aux transferts DMA.</w:t>
      </w:r>
    </w:p>
    <w:p>
      <w:pPr>
        <w:rPr>
          <w:sz w:val="21"/>
          <w:szCs w:val="21"/>
        </w:rPr>
      </w:pPr>
      <w:r>
        <w:rPr>
          <w:sz w:val="21"/>
          <w:szCs w:val="21"/>
        </w:rPr>
        <w:t>**5. Objectifs du système d'entrées/sorties :**</w:t>
      </w:r>
    </w:p>
    <w:p>
      <w:pPr>
        <w:rPr>
          <w:sz w:val="21"/>
          <w:szCs w:val="21"/>
        </w:rPr>
      </w:pPr>
      <w:r>
        <w:rPr>
          <w:sz w:val="21"/>
          <w:szCs w:val="21"/>
        </w:rPr>
        <w:t>- Indépendance matérielle, nommage uniforme, gestion d'erreurs, entrées/sorties synchrones ou asynchrones, buffering.</w:t>
      </w:r>
    </w:p>
    <w:p>
      <w:pPr>
        <w:rPr>
          <w:sz w:val="21"/>
          <w:szCs w:val="21"/>
        </w:rPr>
      </w:pPr>
      <w:r>
        <w:rPr>
          <w:sz w:val="21"/>
          <w:szCs w:val="21"/>
        </w:rPr>
        <w:t>**6. Organisation du système d'entrées/sorties :**</w:t>
      </w:r>
    </w:p>
    <w:p>
      <w:pPr>
        <w:rPr>
          <w:sz w:val="21"/>
          <w:szCs w:val="21"/>
        </w:rPr>
      </w:pPr>
      <w:r>
        <w:rPr>
          <w:sz w:val="21"/>
          <w:szCs w:val="21"/>
        </w:rPr>
        <w:t>- Il comprend quatre couches : matériel, gestionnaires d'interruption, pilotes de périphériques et logiciel système indépendant du matériel.</w:t>
      </w:r>
    </w:p>
    <w:p>
      <w:pPr>
        <w:rPr>
          <w:sz w:val="21"/>
          <w:szCs w:val="21"/>
        </w:rPr>
      </w:pPr>
      <w:r>
        <w:rPr>
          <w:sz w:val="21"/>
          <w:szCs w:val="21"/>
        </w:rPr>
        <w:t>**7. Fonctionnement du système d'entrées/sorties :**</w:t>
      </w:r>
    </w:p>
    <w:p>
      <w:pPr>
        <w:rPr>
          <w:sz w:val="21"/>
          <w:szCs w:val="21"/>
        </w:rPr>
      </w:pPr>
      <w:r>
        <w:rPr>
          <w:sz w:val="21"/>
          <w:szCs w:val="21"/>
        </w:rPr>
        <w:t>- Les opérations d'E/S sont initiées par les programmes, organisées dans une file d'attente, les ressources sont allouées, les opérations sont exécutées et les interruptions sont gérées.</w:t>
      </w:r>
    </w:p>
    <w:p>
      <w:pPr>
        <w:rPr>
          <w:sz w:val="21"/>
          <w:szCs w:val="21"/>
        </w:rPr>
      </w:pPr>
    </w:p>
    <w:p>
      <w:pPr>
        <w:rPr>
          <w:sz w:val="21"/>
          <w:szCs w:val="21"/>
        </w:rPr>
      </w:pPr>
      <w:r>
        <w:rPr>
          <w:sz w:val="21"/>
          <w:szCs w:val="21"/>
        </w:rPr>
        <w:t>**8. Gestionnaire d'interruption :**</w:t>
      </w:r>
    </w:p>
    <w:p>
      <w:pPr>
        <w:rPr>
          <w:sz w:val="21"/>
          <w:szCs w:val="21"/>
        </w:rPr>
      </w:pPr>
      <w:r>
        <w:rPr>
          <w:sz w:val="21"/>
          <w:szCs w:val="21"/>
        </w:rPr>
        <w:t>- La programmation basée sur les interruptions est complexe car un programme peut être interrompu à tout moment.</w:t>
      </w:r>
    </w:p>
    <w:p>
      <w:pPr>
        <w:rPr>
          <w:sz w:val="21"/>
          <w:szCs w:val="21"/>
        </w:rPr>
      </w:pPr>
      <w:r>
        <w:rPr>
          <w:sz w:val="21"/>
          <w:szCs w:val="21"/>
        </w:rPr>
        <w:t xml:space="preserve">- Les entrées/sorties peuvent être rendues synchrones pour simplifier la gestion des interruptions en utilisant des </w:t>
      </w:r>
      <w:r>
        <w:rPr>
          <w:color w:val="0000FF"/>
          <w:sz w:val="21"/>
          <w:szCs w:val="21"/>
        </w:rPr>
        <w:t>sémaphores</w:t>
      </w:r>
      <w:r>
        <w:rPr>
          <w:sz w:val="21"/>
          <w:szCs w:val="21"/>
        </w:rPr>
        <w:t>.</w:t>
      </w:r>
    </w:p>
    <w:p>
      <w:pPr>
        <w:rPr>
          <w:sz w:val="21"/>
          <w:szCs w:val="21"/>
        </w:rPr>
      </w:pPr>
      <w:r>
        <w:rPr>
          <w:sz w:val="21"/>
          <w:szCs w:val="21"/>
        </w:rPr>
        <w:t>Voici un résumé des points clés sur les deadlocks :</w:t>
      </w:r>
    </w:p>
    <w:p>
      <w:pPr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DEADLOCKS</w:t>
      </w:r>
    </w:p>
    <w:p>
      <w:pPr>
        <w:rPr>
          <w:sz w:val="21"/>
          <w:szCs w:val="21"/>
        </w:rPr>
      </w:pPr>
      <w:r>
        <w:rPr>
          <w:sz w:val="21"/>
          <w:szCs w:val="21"/>
        </w:rPr>
        <w:t>**1. Les caractéristiques d'un deadlock :**</w:t>
      </w:r>
    </w:p>
    <w:p>
      <w:pPr>
        <w:rPr>
          <w:sz w:val="21"/>
          <w:szCs w:val="21"/>
        </w:rPr>
      </w:pPr>
      <w:r>
        <w:rPr>
          <w:sz w:val="21"/>
          <w:szCs w:val="21"/>
        </w:rPr>
        <w:t>- Un deadlock se produit lorsque plusieurs processus se bloquent mutuellement, créant une boucle d'attente circulaire.</w:t>
      </w:r>
    </w:p>
    <w:p>
      <w:pPr>
        <w:rPr>
          <w:sz w:val="21"/>
          <w:szCs w:val="21"/>
        </w:rPr>
      </w:pPr>
      <w:r>
        <w:rPr>
          <w:sz w:val="21"/>
          <w:szCs w:val="21"/>
        </w:rPr>
        <w:t>- Chaque processus détient au moins une ressource et en attend une autre.</w:t>
      </w:r>
    </w:p>
    <w:p>
      <w:pPr>
        <w:rPr>
          <w:sz w:val="21"/>
          <w:szCs w:val="21"/>
        </w:rPr>
      </w:pPr>
      <w:r>
        <w:rPr>
          <w:sz w:val="21"/>
          <w:szCs w:val="21"/>
        </w:rPr>
        <w:t>- Les processus en deadlock sont incapables de libérer les ressources qu'ils détiennent.</w:t>
      </w:r>
    </w:p>
    <w:p>
      <w:pPr>
        <w:rPr>
          <w:sz w:val="21"/>
          <w:szCs w:val="21"/>
        </w:rPr>
      </w:pPr>
      <w:r>
        <w:rPr>
          <w:sz w:val="21"/>
          <w:szCs w:val="21"/>
        </w:rPr>
        <w:t>- Ils restent bloqués indéfiniment, sauf intervention du système d'exploitation.</w:t>
      </w:r>
    </w:p>
    <w:p>
      <w:pPr>
        <w:rPr>
          <w:sz w:val="21"/>
          <w:szCs w:val="21"/>
        </w:rPr>
      </w:pPr>
      <w:r>
        <w:rPr>
          <w:sz w:val="21"/>
          <w:szCs w:val="21"/>
        </w:rPr>
        <w:t>**2. Gestion des deadlocks :**</w:t>
      </w:r>
    </w:p>
    <w:p>
      <w:pPr>
        <w:rPr>
          <w:sz w:val="21"/>
          <w:szCs w:val="21"/>
        </w:rPr>
      </w:pPr>
      <w:r>
        <w:rPr>
          <w:sz w:val="21"/>
          <w:szCs w:val="21"/>
        </w:rPr>
        <w:t>- Les systèmes d'exploitation utilisent des techniques telles que la détection, la prévention, l'évitement et la libération forcée pour gérer les deadlocks.</w:t>
      </w:r>
    </w:p>
    <w:p>
      <w:pPr>
        <w:rPr>
          <w:sz w:val="21"/>
          <w:szCs w:val="21"/>
        </w:rPr>
      </w:pPr>
      <w:r>
        <w:rPr>
          <w:sz w:val="21"/>
          <w:szCs w:val="21"/>
        </w:rPr>
        <w:t>- La gestion des deadlocks est essentielle pour éviter une paralysie complète du système.</w:t>
      </w:r>
    </w:p>
    <w:p>
      <w:pPr>
        <w:rPr>
          <w:sz w:val="21"/>
          <w:szCs w:val="21"/>
        </w:rPr>
      </w:pPr>
      <w:r>
        <w:rPr>
          <w:sz w:val="21"/>
          <w:szCs w:val="21"/>
        </w:rPr>
        <w:t>- Certaines ressources peuvent réaliser plusieurs actions à la fois, tandis que d'autres ne peuvent en réaliser qu'une seule à la fois.</w:t>
      </w:r>
    </w:p>
    <w:p>
      <w:pPr>
        <w:rPr>
          <w:sz w:val="21"/>
          <w:szCs w:val="21"/>
        </w:rPr>
      </w:pPr>
      <w:r>
        <w:rPr>
          <w:sz w:val="21"/>
          <w:szCs w:val="21"/>
        </w:rPr>
        <w:t>**3. Conditions nécessaires à un deadlock :**</w:t>
      </w:r>
    </w:p>
    <w:p>
      <w:pPr>
        <w:rPr>
          <w:sz w:val="21"/>
          <w:szCs w:val="21"/>
        </w:rPr>
      </w:pPr>
      <w:r>
        <w:rPr>
          <w:sz w:val="21"/>
          <w:szCs w:val="21"/>
        </w:rPr>
        <w:t>- Pour qu'un deadlock se produise, quatre conditions sont nécessaires : exclusion mutuelle, hold and wait, pas de préemption, et attentes circulaires.</w:t>
      </w:r>
    </w:p>
    <w:p>
      <w:pPr>
        <w:rPr>
          <w:sz w:val="21"/>
          <w:szCs w:val="21"/>
        </w:rPr>
      </w:pPr>
      <w:r>
        <w:rPr>
          <w:sz w:val="21"/>
          <w:szCs w:val="21"/>
        </w:rPr>
        <w:t>**4. Solutions pour résoudre les deadlocks :**</w:t>
      </w:r>
    </w:p>
    <w:p>
      <w:pPr>
        <w:rPr>
          <w:sz w:val="21"/>
          <w:szCs w:val="21"/>
        </w:rPr>
      </w:pPr>
      <w:r>
        <w:rPr>
          <w:sz w:val="21"/>
          <w:szCs w:val="21"/>
        </w:rPr>
        <w:t>- Ignorer le problème (parfois viable si les deadlocks sont rares et non gênants).</w:t>
      </w:r>
    </w:p>
    <w:p>
      <w:pPr>
        <w:rPr>
          <w:sz w:val="21"/>
          <w:szCs w:val="21"/>
        </w:rPr>
      </w:pPr>
      <w:r>
        <w:rPr>
          <w:sz w:val="21"/>
          <w:szCs w:val="21"/>
        </w:rPr>
        <w:t>- Détection et correction des deadlocks en</w:t>
      </w:r>
      <w:r>
        <w:rPr>
          <w:sz w:val="21"/>
          <w:szCs w:val="21"/>
          <w:highlight w:val="yellow"/>
        </w:rPr>
        <w:t xml:space="preserve"> tuant un processus du cycle.</w:t>
      </w:r>
    </w:p>
    <w:p>
      <w:pPr>
        <w:rPr>
          <w:rFonts w:hint="default"/>
          <w:sz w:val="21"/>
          <w:szCs w:val="21"/>
          <w:lang w:val="fr-FR"/>
        </w:rPr>
      </w:pPr>
      <w:r>
        <w:rPr>
          <w:sz w:val="21"/>
          <w:szCs w:val="21"/>
        </w:rPr>
        <w:t>- Empêcher les deadlocks de se produire en utilisant des techniques telles que le spooling, le verrouillage atomique de toutes les ressources nécessaires, l'ordonnancement des ressources, ou l'algorithme du banquier.</w:t>
      </w:r>
      <w:r>
        <w:rPr>
          <w:rFonts w:hint="default"/>
          <w:sz w:val="21"/>
          <w:szCs w:val="21"/>
          <w:lang w:val="fr-FR"/>
        </w:rPr>
        <w:t xml:space="preserve"> </w:t>
      </w:r>
      <w:bookmarkStart w:id="0" w:name="_GoBack"/>
      <w:bookmarkEnd w:id="0"/>
    </w:p>
    <w:p>
      <w:pPr>
        <w:rPr>
          <w:rFonts w:hint="default"/>
          <w:sz w:val="15"/>
          <w:szCs w:val="15"/>
          <w:shd w:val="clear" w:color="FFFFFF" w:fill="D9D9D9"/>
          <w:lang w:val="fr-FR"/>
        </w:rPr>
      </w:pPr>
      <w:r>
        <w:rPr>
          <w:rFonts w:hint="default"/>
          <w:sz w:val="15"/>
          <w:szCs w:val="15"/>
          <w:shd w:val="clear" w:color="FFFFFF" w:fill="D9D9D9"/>
          <w:lang w:val="fr-FR"/>
        </w:rPr>
        <w:t>L'algorithme du banquier est utilisé pour éviter les inter-blocages dans les systèmes multi-processus en gérant l'allocation de ressources de manière prudente. Les ressources comprennent généralement des fichiers, des processus, des imprimantes, etc.</w:t>
      </w:r>
    </w:p>
    <w:p>
      <w:pPr>
        <w:rPr>
          <w:rFonts w:hint="default"/>
          <w:sz w:val="15"/>
          <w:szCs w:val="15"/>
          <w:shd w:val="clear" w:color="FFFFFF" w:fill="D9D9D9"/>
          <w:lang w:val="fr-FR"/>
        </w:rPr>
      </w:pPr>
      <w:r>
        <w:rPr>
          <w:rFonts w:hint="default"/>
          <w:sz w:val="15"/>
          <w:szCs w:val="15"/>
          <w:shd w:val="clear" w:color="FFFFFF" w:fill="D9D9D9"/>
          <w:lang w:val="fr-FR"/>
        </w:rPr>
        <w:t>Pour déterminer s'il y a un risque d'inter-blocage entre les deux programmes, on peut utiliser l'algorithme du banquier pour simuler l'exécution des programmes et voir si une situation d'inter-blocage peut se produire.</w:t>
      </w:r>
    </w:p>
    <w:p>
      <w:pPr>
        <w:rPr>
          <w:rFonts w:hint="default"/>
          <w:sz w:val="15"/>
          <w:szCs w:val="15"/>
          <w:shd w:val="clear" w:color="FFFFFF" w:fill="D9D9D9"/>
          <w:lang w:val="fr-FR"/>
        </w:rPr>
      </w:pPr>
      <w:r>
        <w:rPr>
          <w:rFonts w:hint="default"/>
          <w:sz w:val="15"/>
          <w:szCs w:val="15"/>
          <w:shd w:val="clear" w:color="FFFFFF" w:fill="D9D9D9"/>
          <w:lang w:val="fr-FR"/>
        </w:rPr>
        <w:t>Ressources disponibles initialement :</w:t>
      </w:r>
    </w:p>
    <w:p>
      <w:pPr>
        <w:rPr>
          <w:rFonts w:hint="default"/>
          <w:sz w:val="15"/>
          <w:szCs w:val="15"/>
          <w:shd w:val="clear" w:color="FFFFFF" w:fill="D9D9D9"/>
          <w:lang w:val="fr-FR"/>
        </w:rPr>
      </w:pPr>
      <w:r>
        <w:rPr>
          <w:rFonts w:hint="default"/>
          <w:sz w:val="15"/>
          <w:szCs w:val="15"/>
          <w:shd w:val="clear" w:color="FFFFFF" w:fill="D9D9D9"/>
          <w:lang w:val="fr-FR"/>
        </w:rPr>
        <w:t>1 fichier A</w:t>
      </w:r>
    </w:p>
    <w:p>
      <w:pPr>
        <w:rPr>
          <w:rFonts w:hint="default"/>
          <w:sz w:val="15"/>
          <w:szCs w:val="15"/>
          <w:shd w:val="clear" w:color="FFFFFF" w:fill="D9D9D9"/>
          <w:lang w:val="fr-FR"/>
        </w:rPr>
      </w:pPr>
      <w:r>
        <w:rPr>
          <w:rFonts w:hint="default"/>
          <w:sz w:val="15"/>
          <w:szCs w:val="15"/>
          <w:shd w:val="clear" w:color="FFFFFF" w:fill="D9D9D9"/>
          <w:lang w:val="fr-FR"/>
        </w:rPr>
        <w:t>1 fichier B</w:t>
      </w:r>
    </w:p>
    <w:p>
      <w:pPr>
        <w:rPr>
          <w:rFonts w:hint="default"/>
          <w:sz w:val="15"/>
          <w:szCs w:val="15"/>
          <w:shd w:val="clear" w:color="FFFFFF" w:fill="D9D9D9"/>
          <w:lang w:val="fr-FR"/>
        </w:rPr>
      </w:pPr>
      <w:r>
        <w:rPr>
          <w:rFonts w:hint="default"/>
          <w:sz w:val="15"/>
          <w:szCs w:val="15"/>
          <w:shd w:val="clear" w:color="FFFFFF" w:fill="D9D9D9"/>
          <w:lang w:val="fr-FR"/>
        </w:rPr>
        <w:t>1 fichier C</w:t>
      </w:r>
    </w:p>
    <w:p>
      <w:pPr>
        <w:rPr>
          <w:rFonts w:hint="default"/>
          <w:sz w:val="15"/>
          <w:szCs w:val="15"/>
          <w:shd w:val="clear" w:color="FFFFFF" w:fill="D9D9D9"/>
          <w:lang w:val="fr-FR"/>
        </w:rPr>
      </w:pPr>
      <w:r>
        <w:rPr>
          <w:rFonts w:hint="default"/>
          <w:sz w:val="15"/>
          <w:szCs w:val="15"/>
          <w:shd w:val="clear" w:color="FFFFFF" w:fill="D9D9D9"/>
          <w:lang w:val="fr-FR"/>
        </w:rPr>
        <w:t>État initial :</w:t>
      </w:r>
    </w:p>
    <w:p>
      <w:pPr>
        <w:rPr>
          <w:rFonts w:hint="default"/>
          <w:sz w:val="15"/>
          <w:szCs w:val="15"/>
          <w:shd w:val="clear" w:color="FFFFFF" w:fill="D9D9D9"/>
          <w:lang w:val="fr-FR"/>
        </w:rPr>
      </w:pPr>
      <w:r>
        <w:rPr>
          <w:rFonts w:hint="default"/>
          <w:sz w:val="15"/>
          <w:szCs w:val="15"/>
          <w:shd w:val="clear" w:color="FFFFFF" w:fill="D9D9D9"/>
          <w:lang w:val="fr-FR"/>
        </w:rPr>
        <w:t>Aucun fichier n'est verrouillé.</w:t>
      </w:r>
    </w:p>
    <w:p>
      <w:pPr>
        <w:rPr>
          <w:rFonts w:hint="default"/>
          <w:sz w:val="15"/>
          <w:szCs w:val="15"/>
          <w:shd w:val="clear" w:color="FFFFFF" w:fill="D9D9D9"/>
          <w:lang w:val="fr-FR"/>
        </w:rPr>
      </w:pPr>
      <w:r>
        <w:rPr>
          <w:rFonts w:hint="default"/>
          <w:sz w:val="15"/>
          <w:szCs w:val="15"/>
          <w:shd w:val="clear" w:color="FFFFFF" w:fill="D9D9D9"/>
          <w:lang w:val="fr-FR"/>
        </w:rPr>
        <w:t>Exécution du Programme 1 :</w:t>
      </w:r>
    </w:p>
    <w:p>
      <w:pPr>
        <w:rPr>
          <w:rFonts w:hint="default"/>
          <w:sz w:val="15"/>
          <w:szCs w:val="15"/>
          <w:shd w:val="clear" w:color="FFFFFF" w:fill="D9D9D9"/>
          <w:lang w:val="fr-FR"/>
        </w:rPr>
      </w:pPr>
      <w:r>
        <w:rPr>
          <w:rFonts w:hint="default"/>
          <w:sz w:val="15"/>
          <w:szCs w:val="15"/>
          <w:shd w:val="clear" w:color="FFFFFF" w:fill="D9D9D9"/>
          <w:lang w:val="fr-FR"/>
        </w:rPr>
        <w:t>Verrouiller A (disponible : A, B, C)</w:t>
      </w:r>
    </w:p>
    <w:p>
      <w:pPr>
        <w:rPr>
          <w:rFonts w:hint="default"/>
          <w:sz w:val="15"/>
          <w:szCs w:val="15"/>
          <w:shd w:val="clear" w:color="FFFFFF" w:fill="D9D9D9"/>
          <w:lang w:val="fr-FR"/>
        </w:rPr>
      </w:pPr>
      <w:r>
        <w:rPr>
          <w:rFonts w:hint="default"/>
          <w:sz w:val="15"/>
          <w:szCs w:val="15"/>
          <w:shd w:val="clear" w:color="FFFFFF" w:fill="D9D9D9"/>
          <w:lang w:val="fr-FR"/>
        </w:rPr>
        <w:t>Verrouiller B (disponible : C)</w:t>
      </w:r>
    </w:p>
    <w:p>
      <w:pPr>
        <w:rPr>
          <w:rFonts w:hint="default"/>
          <w:sz w:val="15"/>
          <w:szCs w:val="15"/>
          <w:shd w:val="clear" w:color="FFFFFF" w:fill="D9D9D9"/>
          <w:lang w:val="fr-FR"/>
        </w:rPr>
      </w:pPr>
      <w:r>
        <w:rPr>
          <w:rFonts w:hint="default"/>
          <w:sz w:val="15"/>
          <w:szCs w:val="15"/>
          <w:shd w:val="clear" w:color="FFFFFF" w:fill="D9D9D9"/>
          <w:lang w:val="fr-FR"/>
        </w:rPr>
        <w:t>Déverrouiller B (disponible : B, C)</w:t>
      </w:r>
    </w:p>
    <w:p>
      <w:pPr>
        <w:rPr>
          <w:rFonts w:hint="default"/>
          <w:sz w:val="15"/>
          <w:szCs w:val="15"/>
          <w:shd w:val="clear" w:color="FFFFFF" w:fill="D9D9D9"/>
          <w:lang w:val="fr-FR"/>
        </w:rPr>
      </w:pPr>
      <w:r>
        <w:rPr>
          <w:rFonts w:hint="default"/>
          <w:sz w:val="15"/>
          <w:szCs w:val="15"/>
          <w:shd w:val="clear" w:color="FFFFFF" w:fill="D9D9D9"/>
          <w:lang w:val="fr-FR"/>
        </w:rPr>
        <w:t>Verrouiller C (disponible : B)</w:t>
      </w:r>
    </w:p>
    <w:p>
      <w:pPr>
        <w:rPr>
          <w:rFonts w:hint="default"/>
          <w:sz w:val="15"/>
          <w:szCs w:val="15"/>
          <w:shd w:val="clear" w:color="FFFFFF" w:fill="D9D9D9"/>
          <w:lang w:val="fr-FR"/>
        </w:rPr>
      </w:pPr>
      <w:r>
        <w:rPr>
          <w:rFonts w:hint="default"/>
          <w:sz w:val="15"/>
          <w:szCs w:val="15"/>
          <w:shd w:val="clear" w:color="FFFFFF" w:fill="D9D9D9"/>
          <w:lang w:val="fr-FR"/>
        </w:rPr>
        <w:t>Verrouiller B (inter-blocage !)</w:t>
      </w:r>
    </w:p>
    <w:p>
      <w:pPr>
        <w:rPr>
          <w:rFonts w:hint="default"/>
          <w:sz w:val="15"/>
          <w:szCs w:val="15"/>
          <w:shd w:val="clear" w:color="FFFFFF" w:fill="D9D9D9"/>
          <w:lang w:val="fr-FR"/>
        </w:rPr>
      </w:pPr>
      <w:r>
        <w:rPr>
          <w:rFonts w:hint="default"/>
          <w:sz w:val="15"/>
          <w:szCs w:val="15"/>
          <w:shd w:val="clear" w:color="FFFFFF" w:fill="D9D9D9"/>
          <w:lang w:val="fr-FR"/>
        </w:rPr>
        <w:t>À ce stade, le Programme 1 est bloqué car il a besoin de verrouiller le fichier B, mais il est déjà verrouillé par lui-même précédemment. C'est une condition d'inter-blocage.</w:t>
      </w:r>
    </w:p>
    <w:p>
      <w:pPr>
        <w:rPr>
          <w:rFonts w:hint="default"/>
          <w:sz w:val="15"/>
          <w:szCs w:val="15"/>
          <w:shd w:val="clear" w:color="FFFFFF" w:fill="D9D9D9"/>
          <w:lang w:val="fr-FR"/>
        </w:rPr>
      </w:pPr>
      <w:r>
        <w:rPr>
          <w:rFonts w:hint="default"/>
          <w:sz w:val="15"/>
          <w:szCs w:val="15"/>
          <w:shd w:val="clear" w:color="FFFFFF" w:fill="D9D9D9"/>
          <w:lang w:val="fr-FR"/>
        </w:rPr>
        <w:t>Exécution du Programme 2 :</w:t>
      </w:r>
    </w:p>
    <w:p>
      <w:pPr>
        <w:rPr>
          <w:rFonts w:hint="default"/>
          <w:sz w:val="15"/>
          <w:szCs w:val="15"/>
          <w:shd w:val="clear" w:color="FFFFFF" w:fill="D9D9D9"/>
          <w:lang w:val="fr-FR"/>
        </w:rPr>
      </w:pPr>
      <w:r>
        <w:rPr>
          <w:rFonts w:hint="default"/>
          <w:sz w:val="15"/>
          <w:szCs w:val="15"/>
          <w:shd w:val="clear" w:color="FFFFFF" w:fill="D9D9D9"/>
          <w:lang w:val="fr-FR"/>
        </w:rPr>
        <w:t>Verrouiller B (disponible : A, C)</w:t>
      </w:r>
    </w:p>
    <w:p>
      <w:pPr>
        <w:rPr>
          <w:rFonts w:hint="default"/>
          <w:sz w:val="15"/>
          <w:szCs w:val="15"/>
          <w:shd w:val="clear" w:color="FFFFFF" w:fill="D9D9D9"/>
          <w:lang w:val="fr-FR"/>
        </w:rPr>
      </w:pPr>
      <w:r>
        <w:rPr>
          <w:rFonts w:hint="default"/>
          <w:sz w:val="15"/>
          <w:szCs w:val="15"/>
          <w:shd w:val="clear" w:color="FFFFFF" w:fill="D9D9D9"/>
          <w:lang w:val="fr-FR"/>
        </w:rPr>
        <w:t>Verrouiller A (disponible : C)</w:t>
      </w:r>
    </w:p>
    <w:p>
      <w:pPr>
        <w:rPr>
          <w:rFonts w:hint="default"/>
          <w:sz w:val="15"/>
          <w:szCs w:val="15"/>
          <w:shd w:val="clear" w:color="FFFFFF" w:fill="D9D9D9"/>
          <w:lang w:val="fr-FR"/>
        </w:rPr>
      </w:pPr>
      <w:r>
        <w:rPr>
          <w:rFonts w:hint="default"/>
          <w:sz w:val="15"/>
          <w:szCs w:val="15"/>
          <w:shd w:val="clear" w:color="FFFFFF" w:fill="D9D9D9"/>
          <w:lang w:val="fr-FR"/>
        </w:rPr>
        <w:t>Déverrouiller B (disponible : A, B, C)</w:t>
      </w:r>
    </w:p>
    <w:p>
      <w:pPr>
        <w:rPr>
          <w:rFonts w:hint="default"/>
          <w:sz w:val="15"/>
          <w:szCs w:val="15"/>
          <w:shd w:val="clear" w:color="FFFFFF" w:fill="D9D9D9"/>
          <w:lang w:val="fr-FR"/>
        </w:rPr>
      </w:pPr>
      <w:r>
        <w:rPr>
          <w:rFonts w:hint="default"/>
          <w:sz w:val="15"/>
          <w:szCs w:val="15"/>
          <w:shd w:val="clear" w:color="FFFFFF" w:fill="D9D9D9"/>
          <w:lang w:val="fr-FR"/>
        </w:rPr>
        <w:t>Déverrouiller A (disponible : B, C)</w:t>
      </w:r>
    </w:p>
    <w:p>
      <w:pPr>
        <w:rPr>
          <w:rFonts w:hint="default"/>
          <w:sz w:val="15"/>
          <w:szCs w:val="15"/>
          <w:shd w:val="clear" w:color="FFFFFF" w:fill="D9D9D9"/>
          <w:lang w:val="fr-FR"/>
        </w:rPr>
      </w:pPr>
      <w:r>
        <w:rPr>
          <w:rFonts w:hint="default"/>
          <w:sz w:val="15"/>
          <w:szCs w:val="15"/>
          <w:shd w:val="clear" w:color="FFFFFF" w:fill="D9D9D9"/>
          <w:lang w:val="fr-FR"/>
        </w:rPr>
        <w:t>Verrouiller C (disponible : B)</w:t>
      </w:r>
    </w:p>
    <w:p>
      <w:pPr>
        <w:rPr>
          <w:rFonts w:hint="default"/>
          <w:sz w:val="15"/>
          <w:szCs w:val="15"/>
          <w:shd w:val="clear" w:color="FFFFFF" w:fill="D9D9D9"/>
          <w:lang w:val="fr-FR"/>
        </w:rPr>
      </w:pPr>
      <w:r>
        <w:rPr>
          <w:rFonts w:hint="default"/>
          <w:sz w:val="15"/>
          <w:szCs w:val="15"/>
          <w:shd w:val="clear" w:color="FFFFFF" w:fill="D9D9D9"/>
          <w:lang w:val="fr-FR"/>
        </w:rPr>
        <w:t>À ce stade, le Programme 2 est bloqué car il a besoin de verrouiller le fichier C, mais il est déjà verrouillé par le Programme 1. C'est une autre condition d'inter-blocage.</w:t>
      </w:r>
    </w:p>
    <w:p>
      <w:pPr>
        <w:rPr>
          <w:rFonts w:hint="default"/>
          <w:sz w:val="15"/>
          <w:szCs w:val="15"/>
          <w:shd w:val="clear" w:color="FFFFFF" w:fill="D9D9D9"/>
          <w:lang w:val="fr-FR"/>
        </w:rPr>
      </w:pPr>
      <w:r>
        <w:rPr>
          <w:rFonts w:hint="default"/>
          <w:sz w:val="15"/>
          <w:szCs w:val="15"/>
          <w:shd w:val="clear" w:color="FFFFFF" w:fill="D9D9D9"/>
          <w:lang w:val="fr-FR"/>
        </w:rPr>
        <w:t>Conclusion : Les deux programmes peuvent entraîner un inter-blocage, et l'algorithme du banquier devrait refuser de laisser l'un des programmes verrouiller un fichier lorsque le fichier est libre, car cela peut conduire à une situation d'inter-blocage.</w:t>
      </w:r>
    </w:p>
    <w:p>
      <w:pPr>
        <w:rPr>
          <w:rFonts w:hint="default"/>
          <w:sz w:val="15"/>
          <w:szCs w:val="15"/>
          <w:shd w:val="clear" w:color="FFFFFF" w:fill="D9D9D9"/>
          <w:lang w:val="fr-FR"/>
        </w:rPr>
      </w:pPr>
      <w:r>
        <w:rPr>
          <w:rFonts w:hint="default"/>
          <w:sz w:val="15"/>
          <w:szCs w:val="15"/>
          <w:shd w:val="clear" w:color="FFFFFF" w:fill="D9D9D9"/>
          <w:lang w:val="fr-FR"/>
        </w:rPr>
        <w:t>L'algorithme du banquier doit s'assurer qu'une allocation de ressources ne conduit pas à un état où chaque processus ne peut plus se terminer. Dans ce cas, l'algorithme devrait refuser de permettre le verrouillage du fichier si cela risque de créer un inter-blocage.</w:t>
      </w:r>
    </w:p>
    <w:p>
      <w:pPr>
        <w:rPr>
          <w:sz w:val="21"/>
          <w:szCs w:val="21"/>
        </w:rPr>
      </w:pPr>
    </w:p>
    <w:p>
      <w:pPr>
        <w:rPr>
          <w:sz w:val="21"/>
          <w:szCs w:val="21"/>
        </w:rPr>
      </w:pPr>
      <w:r>
        <w:rPr>
          <w:sz w:val="21"/>
          <w:szCs w:val="21"/>
        </w:rPr>
        <w:t>La gestion des deadlocks est cruciale pour maintenir la stabilité des systèmes informatiques. Choisir la meilleure approche dépend des spécificités du système et des besoins de l'application.</w:t>
      </w:r>
    </w:p>
    <w:sectPr>
      <w:pgSz w:w="11906" w:h="16838"/>
      <w:pgMar w:top="1417" w:right="1417" w:bottom="1417" w:left="1417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07A4"/>
    <w:rsid w:val="0020265F"/>
    <w:rsid w:val="007F2964"/>
    <w:rsid w:val="00E907A4"/>
    <w:rsid w:val="0BA24924"/>
    <w:rsid w:val="2D1A688D"/>
    <w:rsid w:val="3AAA4DF9"/>
    <w:rsid w:val="3DD92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Balloon Text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fr-F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571</Words>
  <Characters>3142</Characters>
  <Lines>26</Lines>
  <Paragraphs>7</Paragraphs>
  <TotalTime>1553</TotalTime>
  <ScaleCrop>false</ScaleCrop>
  <LinksUpToDate>false</LinksUpToDate>
  <CharactersWithSpaces>3706</CharactersWithSpaces>
  <Application>WPS Office_12.2.0.13306_F1E327BC-269C-435d-A152-05C5408002CA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2023-10-04T08:13:00Z</dcterms:created>
  <dc:creator>DELL</dc:creator>
  <cp:lastModifiedBy>HP</cp:lastModifiedBy>
  <dcterms:modified xsi:type="dcterms:W3CDTF">2023-12-06T07:33:28Z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1036-12.2.0.13306</vt:lpwstr>
  </property>
  <property fmtid="{D5CDD505-2E9C-101B-9397-08002B2CF9AE}" pid="3" name="ICV">
    <vt:lpwstr>F01BCFAE49F142FE8F855B7F2C8DE811_12</vt:lpwstr>
  </property>
</Properties>
</file>