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A19" w:rsidRDefault="00C67738">
      <w:pPr>
        <w:rPr>
          <w:rFonts w:ascii="Times New Roman" w:hAnsi="Times New Roman" w:cs="Times New Roman"/>
          <w:i/>
          <w:sz w:val="28"/>
          <w:szCs w:val="28"/>
          <w:u w:val="dotted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</w:t>
      </w:r>
      <w:r w:rsidRPr="00C67738">
        <w:rPr>
          <w:rFonts w:ascii="Times New Roman" w:hAnsi="Times New Roman" w:cs="Times New Roman"/>
          <w:i/>
          <w:sz w:val="28"/>
          <w:szCs w:val="28"/>
          <w:u w:val="dotted"/>
        </w:rPr>
        <w:t>TD N°3 D’ECONOMIE</w:t>
      </w:r>
    </w:p>
    <w:p w:rsidR="00B84FB7" w:rsidRDefault="00054E80" w:rsidP="00B84FB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54E80">
        <w:rPr>
          <w:rFonts w:ascii="Times New Roman" w:hAnsi="Times New Roman" w:cs="Times New Roman"/>
          <w:i/>
          <w:noProof/>
          <w:sz w:val="24"/>
          <w:szCs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40.4pt;margin-top:19.45pt;width:76.75pt;height:122.95pt;flip:x y;z-index:251664384" o:connectortype="straight">
            <v:stroke dashstyle="1 1" endcap="round"/>
          </v:shape>
        </w:pict>
      </w:r>
      <w:r w:rsidRPr="00054E80">
        <w:rPr>
          <w:rFonts w:ascii="Times New Roman" w:hAnsi="Times New Roman" w:cs="Times New Roman"/>
          <w:i/>
          <w:noProof/>
          <w:sz w:val="24"/>
          <w:szCs w:val="24"/>
          <w:lang w:eastAsia="fr-FR"/>
        </w:rPr>
        <w:pict>
          <v:shape id="_x0000_s1034" type="#_x0000_t32" style="position:absolute;margin-left:48.7pt;margin-top:18.15pt;width:79.45pt;height:128.4pt;flip:x y;z-index:251661312" o:connectortype="straight"/>
        </w:pict>
      </w:r>
      <w:r w:rsidRPr="00054E80">
        <w:rPr>
          <w:rFonts w:ascii="Times New Roman" w:hAnsi="Times New Roman" w:cs="Times New Roman"/>
          <w:i/>
          <w:noProof/>
          <w:sz w:val="24"/>
          <w:szCs w:val="24"/>
          <w:lang w:eastAsia="fr-FR"/>
        </w:rPr>
        <w:pict>
          <v:shape id="_x0000_s1030" type="#_x0000_t32" style="position:absolute;margin-left:32.35pt;margin-top:18.15pt;width:.05pt;height:135.2pt;flip:y;z-index:251659264" o:connectortype="straight">
            <v:stroke endarrow="block"/>
          </v:shape>
        </w:pict>
      </w:r>
      <w:r w:rsidR="00B84FB7" w:rsidRPr="00B84FB7">
        <w:rPr>
          <w:rFonts w:ascii="Times New Roman" w:hAnsi="Times New Roman" w:cs="Times New Roman"/>
          <w:b/>
          <w:i/>
          <w:sz w:val="24"/>
          <w:szCs w:val="24"/>
          <w:u w:val="single"/>
        </w:rPr>
        <w:t>I)</w:t>
      </w:r>
      <w:r w:rsidR="00B84FB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B84FB7" w:rsidRPr="00B84FB7">
        <w:rPr>
          <w:rFonts w:ascii="Times New Roman" w:hAnsi="Times New Roman" w:cs="Times New Roman"/>
          <w:b/>
          <w:i/>
          <w:sz w:val="24"/>
          <w:szCs w:val="24"/>
          <w:u w:val="single"/>
        </w:rPr>
        <w:t>QUESTIONS  THEORIQUES</w:t>
      </w:r>
    </w:p>
    <w:p w:rsidR="00576C26" w:rsidRDefault="00054E80" w:rsidP="00576C26">
      <w:pPr>
        <w:tabs>
          <w:tab w:val="left" w:pos="3614"/>
        </w:tabs>
        <w:rPr>
          <w:rFonts w:ascii="Times New Roman" w:hAnsi="Times New Roman" w:cs="Times New Roman"/>
          <w:i/>
        </w:rPr>
      </w:pPr>
      <w:r w:rsidRPr="00054E80">
        <w:rPr>
          <w:noProof/>
          <w:lang w:eastAsia="fr-FR"/>
        </w:rPr>
        <w:pict>
          <v:shape id="_x0000_s1029" type="#_x0000_t32" style="position:absolute;margin-left:32.35pt;margin-top:127.45pt;width:178.75pt;height:0;z-index:251658240" o:connectortype="straight">
            <v:stroke endarrow="block"/>
          </v:shape>
        </w:pict>
      </w:r>
      <w:r w:rsidRPr="00054E80">
        <w:rPr>
          <w:noProof/>
          <w:lang w:eastAsia="fr-FR"/>
        </w:rPr>
        <w:pict>
          <v:shape id="_x0000_s1038" type="#_x0000_t32" style="position:absolute;margin-left:91.55pt;margin-top:60.2pt;width:.05pt;height:67.25pt;z-index:251662336" o:connectortype="straight">
            <v:stroke dashstyle="1 1" endcap="round"/>
          </v:shape>
        </w:pict>
      </w:r>
      <w:r w:rsidRPr="00054E80">
        <w:rPr>
          <w:noProof/>
          <w:lang w:eastAsia="fr-FR"/>
        </w:rPr>
        <w:pict>
          <v:shape id="_x0000_s1031" type="#_x0000_t32" style="position:absolute;margin-left:32.4pt;margin-top:9.9pt;width:146.7pt;height:84.25pt;flip:y;z-index:251660288" o:connectortype="straight"/>
        </w:pict>
      </w:r>
      <w:r w:rsidR="00BB309C">
        <w:rPr>
          <w:rFonts w:ascii="Times New Roman" w:hAnsi="Times New Roman" w:cs="Times New Roman"/>
          <w:i/>
        </w:rPr>
        <w:t>a)</w:t>
      </w:r>
      <w:r w:rsidR="00576C26">
        <w:rPr>
          <w:rFonts w:ascii="Times New Roman" w:hAnsi="Times New Roman" w:cs="Times New Roman"/>
          <w:i/>
        </w:rPr>
        <w:t xml:space="preserve">   </w:t>
      </w:r>
      <w:r w:rsidR="00DA3021" w:rsidRPr="009F052A">
        <w:rPr>
          <w:rFonts w:ascii="Times New Roman" w:hAnsi="Times New Roman" w:cs="Times New Roman"/>
          <w:i/>
          <w:sz w:val="24"/>
          <w:szCs w:val="24"/>
          <w:vertAlign w:val="superscript"/>
        </w:rPr>
        <w:t>Prix</w:t>
      </w:r>
      <w:r w:rsidR="009F052A">
        <w:rPr>
          <w:rFonts w:ascii="Times New Roman" w:hAnsi="Times New Roman" w:cs="Times New Roman"/>
          <w:i/>
        </w:rPr>
        <w:t xml:space="preserve">                          </w:t>
      </w:r>
      <w:r w:rsidR="00576C26">
        <w:rPr>
          <w:rFonts w:ascii="Times New Roman" w:hAnsi="Times New Roman" w:cs="Times New Roman"/>
          <w:i/>
        </w:rPr>
        <w:t>D’</w:t>
      </w:r>
      <w:r w:rsidR="00576C26">
        <w:rPr>
          <w:rFonts w:ascii="Times New Roman" w:hAnsi="Times New Roman" w:cs="Times New Roman"/>
          <w:i/>
        </w:rPr>
        <w:tab/>
        <w:t>offre</w:t>
      </w:r>
    </w:p>
    <w:p w:rsidR="00576C26" w:rsidRPr="009F052A" w:rsidRDefault="00054E80" w:rsidP="00576C26">
      <w:pPr>
        <w:tabs>
          <w:tab w:val="left" w:pos="4008"/>
        </w:tabs>
        <w:rPr>
          <w:rFonts w:ascii="Times New Roman" w:hAnsi="Times New Roman" w:cs="Times New Roman"/>
          <w:i/>
          <w:sz w:val="24"/>
          <w:szCs w:val="24"/>
          <w:vertAlign w:val="subscript"/>
        </w:rPr>
      </w:pPr>
      <w:r w:rsidRPr="00054E80">
        <w:rPr>
          <w:noProof/>
          <w:lang w:eastAsia="fr-FR"/>
        </w:rPr>
        <w:pict>
          <v:shape id="_x0000_s1047" type="#_x0000_t32" style="position:absolute;margin-left:134.3pt;margin-top:12.55pt;width:14.95pt;height:27.15pt;z-index:251666432" o:connectortype="straight">
            <v:stroke endarrow="block"/>
          </v:shape>
        </w:pict>
      </w:r>
      <w:r w:rsidRPr="00054E80">
        <w:rPr>
          <w:noProof/>
          <w:lang w:eastAsia="fr-FR"/>
        </w:rPr>
        <w:pict>
          <v:shape id="_x0000_s1041" type="#_x0000_t32" style="position:absolute;margin-left:84.75pt;margin-top:18.65pt;width:126.35pt;height:1in;flip:x;z-index:251665408" o:connectortype="straight">
            <v:stroke dashstyle="1 1" endcap="round"/>
          </v:shape>
        </w:pict>
      </w:r>
      <w:r w:rsidR="00576C26">
        <w:rPr>
          <w:rFonts w:ascii="Times New Roman" w:hAnsi="Times New Roman" w:cs="Times New Roman"/>
          <w:i/>
        </w:rPr>
        <w:tab/>
      </w:r>
      <w:r w:rsidR="009F052A">
        <w:rPr>
          <w:rFonts w:ascii="Times New Roman" w:hAnsi="Times New Roman" w:cs="Times New Roman"/>
          <w:i/>
        </w:rPr>
        <w:t xml:space="preserve">     </w:t>
      </w:r>
      <w:r w:rsidR="009F052A" w:rsidRPr="009F052A">
        <w:rPr>
          <w:rFonts w:ascii="Times New Roman" w:hAnsi="Times New Roman" w:cs="Times New Roman"/>
          <w:i/>
          <w:sz w:val="24"/>
          <w:szCs w:val="24"/>
          <w:vertAlign w:val="subscript"/>
        </w:rPr>
        <w:t>O’</w:t>
      </w:r>
    </w:p>
    <w:p w:rsidR="00576C26" w:rsidRDefault="00054E80" w:rsidP="00576C26">
      <w:pPr>
        <w:tabs>
          <w:tab w:val="left" w:pos="4008"/>
        </w:tabs>
        <w:rPr>
          <w:rFonts w:ascii="Times New Roman" w:hAnsi="Times New Roman" w:cs="Times New Roman"/>
          <w:i/>
        </w:rPr>
      </w:pPr>
      <w:r w:rsidRPr="00054E80">
        <w:rPr>
          <w:noProof/>
          <w:lang w:eastAsia="fr-FR"/>
        </w:rPr>
        <w:pict>
          <v:shape id="_x0000_s1039" type="#_x0000_t32" style="position:absolute;margin-left:32.4pt;margin-top:9.8pt;width:190.85pt;height:.05pt;flip:x;z-index:251663360" o:connectortype="straight">
            <v:stroke dashstyle="1 1" endcap="round"/>
          </v:shape>
        </w:pict>
      </w:r>
      <w:r>
        <w:rPr>
          <w:rFonts w:ascii="Times New Roman" w:hAnsi="Times New Roman" w:cs="Times New Roman"/>
          <w:i/>
          <w:noProof/>
          <w:lang w:eastAsia="fr-FR"/>
        </w:rPr>
        <w:pict>
          <v:shape id="_x0000_s1048" type="#_x0000_t32" style="position:absolute;margin-left:109.15pt;margin-top:22.7pt;width:25.15pt;height:14.9pt;flip:y;z-index:251667456" o:connectortype="straight">
            <v:stroke endarrow="block"/>
          </v:shape>
        </w:pict>
      </w:r>
      <w:r w:rsidR="009F052A">
        <w:rPr>
          <w:rFonts w:ascii="Times New Roman" w:hAnsi="Times New Roman" w:cs="Times New Roman"/>
          <w:i/>
        </w:rPr>
        <w:t xml:space="preserve">       P’</w:t>
      </w:r>
      <w:r w:rsidR="00576C26">
        <w:rPr>
          <w:rFonts w:ascii="Times New Roman" w:hAnsi="Times New Roman" w:cs="Times New Roman"/>
          <w:i/>
        </w:rPr>
        <w:t xml:space="preserve">                   E                                   </w:t>
      </w:r>
      <w:r w:rsidR="009F052A">
        <w:rPr>
          <w:rFonts w:ascii="Times New Roman" w:hAnsi="Times New Roman" w:cs="Times New Roman"/>
          <w:i/>
        </w:rPr>
        <w:t>E’</w:t>
      </w:r>
      <w:r w:rsidR="00576C26">
        <w:rPr>
          <w:rFonts w:ascii="Times New Roman" w:hAnsi="Times New Roman" w:cs="Times New Roman"/>
          <w:i/>
        </w:rPr>
        <w:t xml:space="preserve">   </w:t>
      </w:r>
      <w:r w:rsidR="00BE69BF">
        <w:rPr>
          <w:rFonts w:ascii="Times New Roman" w:hAnsi="Times New Roman" w:cs="Times New Roman"/>
          <w:i/>
        </w:rPr>
        <w:t xml:space="preserve">   </w:t>
      </w:r>
      <w:r w:rsidR="00576C26">
        <w:rPr>
          <w:rFonts w:ascii="Times New Roman" w:hAnsi="Times New Roman" w:cs="Times New Roman"/>
          <w:i/>
        </w:rPr>
        <w:t>’</w:t>
      </w:r>
    </w:p>
    <w:p w:rsidR="00576C26" w:rsidRDefault="00576C26" w:rsidP="00576C26">
      <w:pPr>
        <w:tabs>
          <w:tab w:val="left" w:pos="4008"/>
        </w:tabs>
        <w:rPr>
          <w:rFonts w:ascii="Times New Roman" w:hAnsi="Times New Roman" w:cs="Times New Roman"/>
          <w:i/>
        </w:rPr>
      </w:pPr>
    </w:p>
    <w:p w:rsidR="00576C26" w:rsidRDefault="009F052A" w:rsidP="00576C26">
      <w:pPr>
        <w:tabs>
          <w:tab w:val="left" w:pos="2635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                          </w:t>
      </w:r>
      <w:r w:rsidR="00576C26">
        <w:rPr>
          <w:rFonts w:ascii="Times New Roman" w:hAnsi="Times New Roman" w:cs="Times New Roman"/>
          <w:i/>
        </w:rPr>
        <w:t>D</w:t>
      </w:r>
    </w:p>
    <w:p w:rsidR="00576C26" w:rsidRPr="00DA3021" w:rsidRDefault="00054E80" w:rsidP="00576C26">
      <w:pPr>
        <w:tabs>
          <w:tab w:val="left" w:pos="4008"/>
        </w:tabs>
        <w:rPr>
          <w:rFonts w:ascii="Times New Roman" w:hAnsi="Times New Roman" w:cs="Times New Roman"/>
          <w:i/>
          <w:sz w:val="24"/>
          <w:szCs w:val="24"/>
          <w:vertAlign w:val="subscript"/>
        </w:rPr>
      </w:pPr>
      <w:r w:rsidRPr="00054E80">
        <w:rPr>
          <w:rFonts w:ascii="Times New Roman" w:hAnsi="Times New Roman" w:cs="Times New Roman"/>
          <w:i/>
          <w:noProof/>
          <w:lang w:eastAsia="fr-FR"/>
        </w:rPr>
        <w:pict>
          <v:shape id="_x0000_s1059" type="#_x0000_t32" style="position:absolute;margin-left:128.15pt;margin-top:7.5pt;width:116.15pt;height:189.5pt;z-index:251677696" o:connectortype="straight">
            <v:stroke dashstyle="dash"/>
          </v:shape>
        </w:pict>
      </w:r>
      <w:r w:rsidR="00DA3021">
        <w:rPr>
          <w:rFonts w:ascii="Times New Roman" w:hAnsi="Times New Roman" w:cs="Times New Roman"/>
          <w:i/>
        </w:rPr>
        <w:t xml:space="preserve">                                                                              </w:t>
      </w:r>
      <w:r w:rsidR="00DA3021" w:rsidRPr="00DA3021">
        <w:rPr>
          <w:rFonts w:ascii="Times New Roman" w:hAnsi="Times New Roman" w:cs="Times New Roman"/>
          <w:i/>
          <w:sz w:val="24"/>
          <w:szCs w:val="24"/>
          <w:vertAlign w:val="subscript"/>
        </w:rPr>
        <w:t>Quantité</w:t>
      </w:r>
    </w:p>
    <w:p w:rsidR="00DA3021" w:rsidRDefault="00DA3021" w:rsidP="00576C26">
      <w:pPr>
        <w:tabs>
          <w:tab w:val="left" w:pos="4008"/>
        </w:tabs>
        <w:rPr>
          <w:rFonts w:ascii="Times New Roman" w:hAnsi="Times New Roman" w:cs="Times New Roman"/>
          <w:i/>
        </w:rPr>
      </w:pPr>
    </w:p>
    <w:p w:rsidR="00576C26" w:rsidRDefault="00054E80" w:rsidP="00576C26">
      <w:pPr>
        <w:tabs>
          <w:tab w:val="left" w:pos="400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fr-FR"/>
        </w:rPr>
        <w:pict>
          <v:shape id="_x0000_s1052" type="#_x0000_t32" style="position:absolute;margin-left:36.55pt;margin-top:23pt;width:169pt;height:96.45pt;flip:y;z-index:251670528" o:connectortype="straight"/>
        </w:pict>
      </w:r>
      <w:r>
        <w:rPr>
          <w:rFonts w:ascii="Times New Roman" w:hAnsi="Times New Roman" w:cs="Times New Roman"/>
          <w:i/>
          <w:noProof/>
          <w:lang w:eastAsia="fr-FR"/>
        </w:rPr>
        <w:pict>
          <v:shape id="_x0000_s1050" type="#_x0000_t32" style="position:absolute;margin-left:32.4pt;margin-top:5.35pt;width:.05pt;height:148.75pt;flip:y;z-index:251668480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lang w:eastAsia="fr-FR"/>
        </w:rPr>
        <w:pict>
          <v:shape id="_x0000_s1053" type="#_x0000_t32" style="position:absolute;margin-left:32.35pt;margin-top:5.35pt;width:86.2pt;height:141.25pt;flip:x y;z-index:251671552" o:connectortype="straight"/>
        </w:pict>
      </w:r>
      <w:r w:rsidR="005403F3">
        <w:rPr>
          <w:rFonts w:ascii="Times New Roman" w:hAnsi="Times New Roman" w:cs="Times New Roman"/>
          <w:i/>
        </w:rPr>
        <w:t>b) prix</w:t>
      </w:r>
      <w:r w:rsidR="00444DF9">
        <w:rPr>
          <w:rFonts w:ascii="Times New Roman" w:hAnsi="Times New Roman" w:cs="Times New Roman"/>
          <w:i/>
        </w:rPr>
        <w:t xml:space="preserve">           D</w:t>
      </w:r>
    </w:p>
    <w:p w:rsidR="00576C26" w:rsidRPr="00F00E9D" w:rsidRDefault="00054E80" w:rsidP="00576C26">
      <w:pPr>
        <w:tabs>
          <w:tab w:val="left" w:pos="400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fr-FR"/>
        </w:rPr>
        <w:pict>
          <v:shape id="_x0000_s1061" type="#_x0000_t32" style="position:absolute;margin-left:66.35pt;margin-top:2.55pt;width:42.8pt;height:25.1pt;flip:y;z-index:251679744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lang w:eastAsia="fr-FR"/>
        </w:rPr>
        <w:pict>
          <v:shape id="_x0000_s1058" type="#_x0000_t32" style="position:absolute;margin-left:66.35pt;margin-top:7.3pt;width:194.25pt;height:114.75pt;flip:y;z-index:251676672" o:connectortype="straight">
            <v:stroke dashstyle="dash"/>
          </v:shape>
        </w:pict>
      </w:r>
      <w:r w:rsidR="00444DF9" w:rsidRPr="00F00E9D">
        <w:rPr>
          <w:rFonts w:ascii="Times New Roman" w:hAnsi="Times New Roman" w:cs="Times New Roman"/>
          <w:i/>
        </w:rPr>
        <w:t xml:space="preserve">                                                                      </w:t>
      </w:r>
      <w:r w:rsidR="005403F3" w:rsidRPr="00F00E9D">
        <w:rPr>
          <w:rFonts w:ascii="Times New Roman" w:hAnsi="Times New Roman" w:cs="Times New Roman"/>
          <w:i/>
        </w:rPr>
        <w:t xml:space="preserve">   </w:t>
      </w:r>
      <w:r w:rsidR="00444DF9" w:rsidRPr="00F00E9D">
        <w:rPr>
          <w:rFonts w:ascii="Times New Roman" w:hAnsi="Times New Roman" w:cs="Times New Roman"/>
          <w:i/>
        </w:rPr>
        <w:t xml:space="preserve"> O</w:t>
      </w:r>
      <w:r w:rsidR="005403F3" w:rsidRPr="00F00E9D">
        <w:rPr>
          <w:rFonts w:ascii="Times New Roman" w:hAnsi="Times New Roman" w:cs="Times New Roman"/>
          <w:i/>
        </w:rPr>
        <w:t xml:space="preserve">                   </w:t>
      </w:r>
      <w:proofErr w:type="spellStart"/>
      <w:r w:rsidR="005403F3" w:rsidRPr="00F00E9D">
        <w:rPr>
          <w:rFonts w:ascii="Times New Roman" w:hAnsi="Times New Roman" w:cs="Times New Roman"/>
          <w:i/>
        </w:rPr>
        <w:t>O</w:t>
      </w:r>
      <w:proofErr w:type="spellEnd"/>
      <w:r w:rsidR="005403F3" w:rsidRPr="00F00E9D">
        <w:rPr>
          <w:rFonts w:ascii="Times New Roman" w:hAnsi="Times New Roman" w:cs="Times New Roman"/>
          <w:i/>
        </w:rPr>
        <w:t>’</w:t>
      </w:r>
    </w:p>
    <w:p w:rsidR="005403F3" w:rsidRPr="00F00E9D" w:rsidRDefault="00054E80" w:rsidP="00576C26">
      <w:pPr>
        <w:tabs>
          <w:tab w:val="left" w:pos="40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shape id="_x0000_s1057" type="#_x0000_t32" style="position:absolute;margin-left:32.45pt;margin-top:19.4pt;width:190.85pt;height:.65pt;flip:y;z-index:251675648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lang w:eastAsia="fr-FR"/>
        </w:rPr>
        <w:pict>
          <v:shape id="_x0000_s1056" type="#_x0000_t32" style="position:absolute;margin-left:84.75pt;margin-top:41.8pt;width:0;height:63.2pt;z-index:251674624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lang w:eastAsia="fr-FR"/>
        </w:rPr>
        <w:pict>
          <v:shape id="_x0000_s1055" type="#_x0000_t32" style="position:absolute;margin-left:84.75pt;margin-top:41.8pt;width:0;height:0;z-index:251673600" o:connectortype="straight"/>
        </w:pict>
      </w:r>
      <w:r w:rsidR="005403F3" w:rsidRPr="00F00E9D">
        <w:rPr>
          <w:rFonts w:ascii="Times New Roman" w:hAnsi="Times New Roman" w:cs="Times New Roman"/>
        </w:rPr>
        <w:t xml:space="preserve">        P’</w:t>
      </w:r>
      <w:r w:rsidR="00444DF9" w:rsidRPr="00F00E9D">
        <w:rPr>
          <w:rFonts w:ascii="Times New Roman" w:hAnsi="Times New Roman" w:cs="Times New Roman"/>
        </w:rPr>
        <w:t xml:space="preserve">       </w:t>
      </w:r>
      <w:r w:rsidR="005403F3" w:rsidRPr="00F00E9D">
        <w:rPr>
          <w:rFonts w:ascii="Times New Roman" w:hAnsi="Times New Roman" w:cs="Times New Roman"/>
        </w:rPr>
        <w:t xml:space="preserve">                                                      E’</w:t>
      </w:r>
    </w:p>
    <w:p w:rsidR="00F00E9D" w:rsidRPr="00F00E9D" w:rsidRDefault="00054E80" w:rsidP="00576C26">
      <w:pPr>
        <w:tabs>
          <w:tab w:val="left" w:pos="40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shape id="_x0000_s1060" type="#_x0000_t32" style="position:absolute;margin-left:109.15pt;margin-top:8.45pt;width:14.95pt;height:25.8pt;z-index:251678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fr-FR"/>
        </w:rPr>
        <w:pict>
          <v:shape id="_x0000_s1054" type="#_x0000_t32" style="position:absolute;margin-left:32.35pt;margin-top:17.95pt;width:52.4pt;height:0;flip:x;z-index:251672576" o:connectortype="straight">
            <v:stroke dashstyle="dash"/>
          </v:shape>
        </w:pict>
      </w:r>
      <w:r w:rsidR="005403F3" w:rsidRPr="00F00E9D">
        <w:rPr>
          <w:rFonts w:ascii="Times New Roman" w:hAnsi="Times New Roman" w:cs="Times New Roman"/>
        </w:rPr>
        <w:t xml:space="preserve">        P                   E</w:t>
      </w:r>
    </w:p>
    <w:p w:rsidR="00F00E9D" w:rsidRDefault="00054E80" w:rsidP="00576C26">
      <w:pPr>
        <w:tabs>
          <w:tab w:val="left" w:pos="40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shape id="_x0000_s1051" type="#_x0000_t32" style="position:absolute;margin-left:32.4pt;margin-top:55.9pt;width:190.85pt;height:.05pt;z-index:251669504" o:connectortype="straight">
            <v:stroke endarrow="block"/>
          </v:shape>
        </w:pict>
      </w:r>
      <w:r w:rsidR="00444DF9" w:rsidRPr="00F00E9D">
        <w:rPr>
          <w:rFonts w:ascii="Times New Roman" w:hAnsi="Times New Roman" w:cs="Times New Roman"/>
        </w:rPr>
        <w:t xml:space="preserve">          </w:t>
      </w:r>
      <w:r w:rsidR="005403F3" w:rsidRPr="00F00E9D"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5403F3">
        <w:rPr>
          <w:rFonts w:ascii="Times New Roman" w:hAnsi="Times New Roman" w:cs="Times New Roman"/>
          <w:i/>
        </w:rPr>
        <w:t>D’</w:t>
      </w:r>
    </w:p>
    <w:p w:rsidR="00F00E9D" w:rsidRDefault="00F00E9D" w:rsidP="00576C26">
      <w:pPr>
        <w:tabs>
          <w:tab w:val="left" w:pos="4008"/>
        </w:tabs>
        <w:rPr>
          <w:rFonts w:ascii="Times New Roman" w:hAnsi="Times New Roman" w:cs="Times New Roman"/>
        </w:rPr>
      </w:pPr>
    </w:p>
    <w:p w:rsidR="00F00E9D" w:rsidRDefault="00F00E9D" w:rsidP="00576C26">
      <w:pPr>
        <w:tabs>
          <w:tab w:val="left" w:pos="4008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</w:t>
      </w:r>
      <w:r w:rsidRPr="00F00E9D">
        <w:rPr>
          <w:rFonts w:ascii="Times New Roman" w:hAnsi="Times New Roman" w:cs="Times New Roman"/>
          <w:sz w:val="18"/>
          <w:szCs w:val="18"/>
        </w:rPr>
        <w:t>Quantité</w:t>
      </w:r>
    </w:p>
    <w:p w:rsidR="00BF1675" w:rsidRPr="0001190A" w:rsidRDefault="00054E80" w:rsidP="00576C26">
      <w:pPr>
        <w:tabs>
          <w:tab w:val="left" w:pos="4008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fr-FR"/>
        </w:rPr>
        <w:pict>
          <v:shape id="_x0000_s1071" type="#_x0000_t32" style="position:absolute;margin-left:74.5pt;margin-top:3.25pt;width:92.4pt;height:176.6pt;flip:x y;z-index:251688960" o:connectortype="straight"/>
        </w:pict>
      </w:r>
      <w:r>
        <w:rPr>
          <w:rFonts w:ascii="Times New Roman" w:hAnsi="Times New Roman" w:cs="Times New Roman"/>
          <w:i/>
          <w:noProof/>
          <w:sz w:val="24"/>
          <w:szCs w:val="24"/>
          <w:lang w:eastAsia="fr-FR"/>
        </w:rPr>
        <w:pict>
          <v:shape id="_x0000_s1065" type="#_x0000_t32" style="position:absolute;margin-left:36.55pt;margin-top:15.5pt;width:164.3pt;height:155.5pt;flip:y;z-index:251682816" o:connectortype="straight"/>
        </w:pict>
      </w:r>
      <w:r>
        <w:rPr>
          <w:rFonts w:ascii="Times New Roman" w:hAnsi="Times New Roman" w:cs="Times New Roman"/>
          <w:i/>
          <w:noProof/>
          <w:sz w:val="24"/>
          <w:szCs w:val="24"/>
          <w:lang w:eastAsia="fr-FR"/>
        </w:rPr>
        <w:pict>
          <v:shape id="_x0000_s1066" type="#_x0000_t32" style="position:absolute;margin-left:48.7pt;margin-top:15.5pt;width:85.6pt;height:169.1pt;flip:x y;z-index:251683840" o:connectortype="straight"/>
        </w:pict>
      </w:r>
      <w:r>
        <w:rPr>
          <w:rFonts w:ascii="Times New Roman" w:hAnsi="Times New Roman" w:cs="Times New Roman"/>
          <w:i/>
          <w:noProof/>
          <w:sz w:val="24"/>
          <w:szCs w:val="24"/>
          <w:lang w:eastAsia="fr-FR"/>
        </w:rPr>
        <w:pict>
          <v:shape id="_x0000_s1062" type="#_x0000_t32" style="position:absolute;margin-left:32.35pt;margin-top:15.5pt;width:.05pt;height:177.9pt;flip:y;z-index:251680768" o:connectortype="straight">
            <v:stroke endarrow="block"/>
          </v:shape>
        </w:pict>
      </w:r>
      <w:r w:rsidR="00F00E9D" w:rsidRPr="0001190A">
        <w:rPr>
          <w:rFonts w:ascii="Times New Roman" w:hAnsi="Times New Roman" w:cs="Times New Roman"/>
          <w:i/>
          <w:sz w:val="24"/>
          <w:szCs w:val="24"/>
        </w:rPr>
        <w:t>c)</w:t>
      </w:r>
      <w:r w:rsidR="00BF1675" w:rsidRPr="0001190A">
        <w:rPr>
          <w:rFonts w:ascii="Times New Roman" w:hAnsi="Times New Roman" w:cs="Times New Roman"/>
          <w:i/>
          <w:sz w:val="24"/>
          <w:szCs w:val="24"/>
        </w:rPr>
        <w:t xml:space="preserve">              D                                                O</w:t>
      </w:r>
    </w:p>
    <w:p w:rsidR="00F00E9D" w:rsidRPr="0001190A" w:rsidRDefault="00054E80" w:rsidP="00576C26">
      <w:pPr>
        <w:tabs>
          <w:tab w:val="left" w:pos="4008"/>
        </w:tabs>
        <w:rPr>
          <w:rFonts w:ascii="Times New Roman" w:hAnsi="Times New Roman" w:cs="Times New Roman"/>
          <w:i/>
        </w:rPr>
      </w:pPr>
      <w:r w:rsidRPr="00054E80">
        <w:rPr>
          <w:rFonts w:ascii="Times New Roman" w:hAnsi="Times New Roman" w:cs="Times New Roman"/>
          <w:i/>
          <w:noProof/>
          <w:sz w:val="24"/>
          <w:szCs w:val="24"/>
          <w:lang w:eastAsia="fr-FR"/>
        </w:rPr>
        <w:pict>
          <v:shape id="_x0000_s1074" type="#_x0000_t32" style="position:absolute;margin-left:74.5pt;margin-top:20.85pt;width:17.05pt;height:16.3pt;flip:y;z-index:251691008" o:connectortype="straight">
            <v:stroke endarrow="block"/>
          </v:shape>
        </w:pict>
      </w:r>
      <w:r w:rsidRPr="00054E80">
        <w:rPr>
          <w:rFonts w:ascii="Times New Roman" w:hAnsi="Times New Roman" w:cs="Times New Roman"/>
          <w:i/>
          <w:noProof/>
          <w:sz w:val="24"/>
          <w:szCs w:val="24"/>
          <w:lang w:eastAsia="fr-FR"/>
        </w:rPr>
        <w:pict>
          <v:shape id="_x0000_s1069" type="#_x0000_t32" style="position:absolute;margin-left:84.75pt;margin-top:9.3pt;width:165.7pt;height:153.55pt;flip:y;z-index:251686912" o:connectortype="straight">
            <v:stroke dashstyle="dash"/>
          </v:shape>
        </w:pict>
      </w:r>
      <w:r w:rsidR="00F00E9D" w:rsidRPr="0001190A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0D48F5" w:rsidRPr="0001190A">
        <w:rPr>
          <w:rFonts w:ascii="Times New Roman" w:hAnsi="Times New Roman" w:cs="Times New Roman"/>
          <w:i/>
          <w:sz w:val="24"/>
          <w:szCs w:val="24"/>
        </w:rPr>
        <w:t>Prix</w:t>
      </w:r>
      <w:r w:rsidR="00F00E9D" w:rsidRPr="000119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F1675" w:rsidRPr="0001190A"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="000D48F5" w:rsidRPr="0001190A">
        <w:rPr>
          <w:rFonts w:ascii="Times New Roman" w:hAnsi="Times New Roman" w:cs="Times New Roman"/>
          <w:i/>
          <w:sz w:val="24"/>
          <w:szCs w:val="24"/>
        </w:rPr>
        <w:t xml:space="preserve">                        D’</w:t>
      </w:r>
      <w:r w:rsidR="00BF1675" w:rsidRPr="0001190A">
        <w:rPr>
          <w:rFonts w:ascii="Times New Roman" w:hAnsi="Times New Roman" w:cs="Times New Roman"/>
          <w:i/>
          <w:sz w:val="24"/>
          <w:szCs w:val="24"/>
        </w:rPr>
        <w:t xml:space="preserve">                                  </w:t>
      </w:r>
      <w:r w:rsidR="000D48F5" w:rsidRPr="0001190A">
        <w:rPr>
          <w:rFonts w:ascii="Times New Roman" w:hAnsi="Times New Roman" w:cs="Times New Roman"/>
          <w:i/>
          <w:sz w:val="24"/>
          <w:szCs w:val="24"/>
        </w:rPr>
        <w:t xml:space="preserve">              </w:t>
      </w:r>
      <w:r w:rsidR="00BF1675" w:rsidRPr="0001190A">
        <w:rPr>
          <w:rFonts w:ascii="Times New Roman" w:hAnsi="Times New Roman" w:cs="Times New Roman"/>
          <w:i/>
          <w:sz w:val="24"/>
          <w:szCs w:val="24"/>
        </w:rPr>
        <w:t xml:space="preserve"> O’</w:t>
      </w:r>
    </w:p>
    <w:p w:rsidR="00BF1675" w:rsidRPr="0001190A" w:rsidRDefault="00054E80" w:rsidP="00576C26">
      <w:pPr>
        <w:tabs>
          <w:tab w:val="left" w:pos="40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shape id="_x0000_s1072" type="#_x0000_t32" style="position:absolute;margin-left:149.25pt;margin-top:11.25pt;width:17.65pt;height:37.35pt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fr-FR"/>
        </w:rPr>
        <w:pict>
          <v:shape id="_x0000_s1068" type="#_x0000_t32" style="position:absolute;margin-left:98.3pt;margin-top:63.55pt;width:0;height:79.45pt;z-index:251685888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lang w:eastAsia="fr-FR"/>
        </w:rPr>
        <w:pict>
          <v:shape id="_x0000_s1063" type="#_x0000_t32" style="position:absolute;margin-left:32.45pt;margin-top:143pt;width:200.3pt;height:0;z-index:251681792" o:connectortype="straight">
            <v:stroke endarrow="block"/>
          </v:shape>
        </w:pict>
      </w:r>
    </w:p>
    <w:p w:rsidR="00BF1675" w:rsidRPr="0001190A" w:rsidRDefault="00BF1675" w:rsidP="00BF1675">
      <w:pPr>
        <w:rPr>
          <w:rFonts w:ascii="Times New Roman" w:hAnsi="Times New Roman" w:cs="Times New Roman"/>
        </w:rPr>
      </w:pPr>
    </w:p>
    <w:p w:rsidR="00BF1675" w:rsidRPr="0001190A" w:rsidRDefault="00054E80" w:rsidP="00576C26">
      <w:pPr>
        <w:tabs>
          <w:tab w:val="left" w:pos="40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shape id="_x0000_s1067" type="#_x0000_t32" style="position:absolute;margin-left:32.45pt;margin-top:13.05pt;width:65.9pt;height:.7pt;flip:y;z-index:251684864" o:connectortype="straight">
            <v:stroke dashstyle="dash"/>
          </v:shape>
        </w:pict>
      </w:r>
      <w:r w:rsidR="00BF1675" w:rsidRPr="0001190A">
        <w:rPr>
          <w:rFonts w:ascii="Times New Roman" w:hAnsi="Times New Roman" w:cs="Times New Roman"/>
        </w:rPr>
        <w:t xml:space="preserve">        P</w:t>
      </w:r>
    </w:p>
    <w:p w:rsidR="000D48F5" w:rsidRPr="0001190A" w:rsidRDefault="00054E80" w:rsidP="00576C26">
      <w:pPr>
        <w:tabs>
          <w:tab w:val="left" w:pos="40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shape id="_x0000_s1070" type="#_x0000_t32" style="position:absolute;margin-left:32.35pt;margin-top:8.95pt;width:156.95pt;height:2pt;flip:y;z-index:251687936" o:connectortype="straight">
            <v:stroke dashstyle="dash"/>
          </v:shape>
        </w:pict>
      </w:r>
      <w:r w:rsidR="00BF1675" w:rsidRPr="0001190A">
        <w:rPr>
          <w:rFonts w:ascii="Times New Roman" w:hAnsi="Times New Roman" w:cs="Times New Roman"/>
        </w:rPr>
        <w:t xml:space="preserve">        P’                                        </w:t>
      </w:r>
      <w:r w:rsidR="000D48F5" w:rsidRPr="0001190A">
        <w:rPr>
          <w:rFonts w:ascii="Times New Roman" w:hAnsi="Times New Roman" w:cs="Times New Roman"/>
        </w:rPr>
        <w:t>E’</w:t>
      </w:r>
      <w:r w:rsidR="00BF1675" w:rsidRPr="0001190A">
        <w:rPr>
          <w:rFonts w:ascii="Times New Roman" w:hAnsi="Times New Roman" w:cs="Times New Roman"/>
        </w:rPr>
        <w:t xml:space="preserve">      </w:t>
      </w:r>
    </w:p>
    <w:p w:rsidR="000D48F5" w:rsidRPr="0001190A" w:rsidRDefault="000D48F5" w:rsidP="000D48F5">
      <w:pPr>
        <w:rPr>
          <w:rFonts w:ascii="Times New Roman" w:hAnsi="Times New Roman" w:cs="Times New Roman"/>
        </w:rPr>
      </w:pPr>
    </w:p>
    <w:p w:rsidR="000D48F5" w:rsidRPr="0001190A" w:rsidRDefault="000D48F5" w:rsidP="000D48F5">
      <w:pPr>
        <w:tabs>
          <w:tab w:val="left" w:pos="4008"/>
        </w:tabs>
        <w:jc w:val="center"/>
        <w:rPr>
          <w:rFonts w:ascii="Times New Roman" w:hAnsi="Times New Roman" w:cs="Times New Roman"/>
        </w:rPr>
      </w:pPr>
      <w:r w:rsidRPr="0001190A">
        <w:rPr>
          <w:rFonts w:ascii="Times New Roman" w:hAnsi="Times New Roman" w:cs="Times New Roman"/>
        </w:rPr>
        <w:t>Quantité</w:t>
      </w:r>
    </w:p>
    <w:p w:rsidR="000D48F5" w:rsidRPr="0001190A" w:rsidRDefault="000D48F5" w:rsidP="00576C26">
      <w:pPr>
        <w:tabs>
          <w:tab w:val="left" w:pos="4008"/>
        </w:tabs>
        <w:rPr>
          <w:rFonts w:ascii="Times New Roman" w:hAnsi="Times New Roman" w:cs="Times New Roman"/>
        </w:rPr>
      </w:pPr>
    </w:p>
    <w:p w:rsidR="0021112D" w:rsidRDefault="000D48F5" w:rsidP="00576C26">
      <w:pPr>
        <w:tabs>
          <w:tab w:val="left" w:pos="4008"/>
        </w:tabs>
        <w:rPr>
          <w:rFonts w:ascii="Times New Roman" w:hAnsi="Times New Roman" w:cs="Times New Roman"/>
          <w:i/>
        </w:rPr>
      </w:pPr>
      <w:r w:rsidRPr="00423B97">
        <w:rPr>
          <w:rFonts w:ascii="Times New Roman" w:hAnsi="Times New Roman" w:cs="Times New Roman"/>
        </w:rPr>
        <w:t>2)</w:t>
      </w:r>
      <w:r w:rsidR="00423B97" w:rsidRPr="00423B97">
        <w:rPr>
          <w:rFonts w:ascii="Times New Roman" w:hAnsi="Times New Roman" w:cs="Times New Roman"/>
        </w:rPr>
        <w:t xml:space="preserve"> </w:t>
      </w:r>
      <w:r w:rsidR="00423B97" w:rsidRPr="00423B97">
        <w:rPr>
          <w:rFonts w:ascii="Times New Roman" w:hAnsi="Times New Roman" w:cs="Times New Roman"/>
          <w:i/>
        </w:rPr>
        <w:t>Si le prix d’un bien est supérieur</w:t>
      </w:r>
      <w:r w:rsidR="00423B97">
        <w:rPr>
          <w:rFonts w:ascii="Times New Roman" w:hAnsi="Times New Roman" w:cs="Times New Roman"/>
          <w:i/>
        </w:rPr>
        <w:t xml:space="preserve"> au prix d’équilibre, les forces de l‘offre et de la demande auront tendance à le faire revenir vers l’équilibre </w:t>
      </w:r>
      <w:r w:rsidR="00462796">
        <w:rPr>
          <w:rFonts w:ascii="Times New Roman" w:hAnsi="Times New Roman" w:cs="Times New Roman"/>
          <w:i/>
        </w:rPr>
        <w:t xml:space="preserve">parce que cette hausse du prix va créer un offre excédentaire et donc les consommateurs ne vont plus acheter ce bien. Ainsi les producteurs seront </w:t>
      </w:r>
      <w:r w:rsidR="0021112D">
        <w:rPr>
          <w:rFonts w:ascii="Times New Roman" w:hAnsi="Times New Roman" w:cs="Times New Roman"/>
          <w:i/>
        </w:rPr>
        <w:t>obligés</w:t>
      </w:r>
      <w:r w:rsidR="00462796">
        <w:rPr>
          <w:rFonts w:ascii="Times New Roman" w:hAnsi="Times New Roman" w:cs="Times New Roman"/>
          <w:i/>
        </w:rPr>
        <w:t xml:space="preserve"> de revenir à l’</w:t>
      </w:r>
      <w:r w:rsidR="0021112D">
        <w:rPr>
          <w:rFonts w:ascii="Times New Roman" w:hAnsi="Times New Roman" w:cs="Times New Roman"/>
          <w:i/>
        </w:rPr>
        <w:t xml:space="preserve">équilibre pour assurer le fonctionnement de l’économie. </w:t>
      </w:r>
    </w:p>
    <w:p w:rsidR="00A525A4" w:rsidRDefault="0021112D" w:rsidP="00576C26">
      <w:pPr>
        <w:tabs>
          <w:tab w:val="left" w:pos="400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 xml:space="preserve">Par ailleurs si le prix du bien est inferieur au prix d’équilibre, le marché aura tendance à le ramener à l’équilibre parce que cette baisse du prix </w:t>
      </w:r>
      <w:r w:rsidR="00127FFA">
        <w:rPr>
          <w:rFonts w:ascii="Times New Roman" w:hAnsi="Times New Roman" w:cs="Times New Roman"/>
          <w:i/>
        </w:rPr>
        <w:t>entrainera une demande excédentaire</w:t>
      </w:r>
      <w:r w:rsidR="00A525A4">
        <w:rPr>
          <w:rFonts w:ascii="Times New Roman" w:hAnsi="Times New Roman" w:cs="Times New Roman"/>
          <w:i/>
        </w:rPr>
        <w:t xml:space="preserve"> et une pénurie du bien en question. Ainsi les producteurs seront obligés de revenir au prix d’équilibre pour assurer</w:t>
      </w:r>
      <w:r w:rsidR="00731A3F">
        <w:rPr>
          <w:rFonts w:ascii="Times New Roman" w:hAnsi="Times New Roman" w:cs="Times New Roman"/>
          <w:i/>
        </w:rPr>
        <w:t xml:space="preserve"> </w:t>
      </w:r>
      <w:r w:rsidR="00A525A4">
        <w:rPr>
          <w:rFonts w:ascii="Times New Roman" w:hAnsi="Times New Roman" w:cs="Times New Roman"/>
          <w:i/>
        </w:rPr>
        <w:t>la disponibilité du bien.</w:t>
      </w:r>
    </w:p>
    <w:p w:rsidR="00731A3F" w:rsidRDefault="00A525A4" w:rsidP="00576C26">
      <w:pPr>
        <w:tabs>
          <w:tab w:val="left" w:pos="400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3) Les facteurs susceptibles de déplacer la courbe de demande sont</w:t>
      </w:r>
      <w:r w:rsidR="00731A3F">
        <w:rPr>
          <w:rFonts w:ascii="Times New Roman" w:hAnsi="Times New Roman" w:cs="Times New Roman"/>
          <w:i/>
        </w:rPr>
        <w:t> : baisse d</w:t>
      </w:r>
      <w:r w:rsidR="001921A9">
        <w:rPr>
          <w:rFonts w:ascii="Times New Roman" w:hAnsi="Times New Roman" w:cs="Times New Roman"/>
          <w:i/>
        </w:rPr>
        <w:t>u</w:t>
      </w:r>
      <w:r w:rsidR="00731A3F">
        <w:rPr>
          <w:rFonts w:ascii="Times New Roman" w:hAnsi="Times New Roman" w:cs="Times New Roman"/>
          <w:i/>
        </w:rPr>
        <w:t xml:space="preserve"> prix des biens substituts et complémentaires,</w:t>
      </w:r>
      <w:r w:rsidR="001921A9">
        <w:rPr>
          <w:rFonts w:ascii="Times New Roman" w:hAnsi="Times New Roman" w:cs="Times New Roman"/>
          <w:i/>
        </w:rPr>
        <w:t xml:space="preserve"> baisse du</w:t>
      </w:r>
      <w:r w:rsidR="00731A3F">
        <w:rPr>
          <w:rFonts w:ascii="Times New Roman" w:hAnsi="Times New Roman" w:cs="Times New Roman"/>
          <w:i/>
        </w:rPr>
        <w:t xml:space="preserve"> revenus des consommateurs et</w:t>
      </w:r>
      <w:r w:rsidR="001921A9">
        <w:rPr>
          <w:rFonts w:ascii="Times New Roman" w:hAnsi="Times New Roman" w:cs="Times New Roman"/>
          <w:i/>
        </w:rPr>
        <w:t xml:space="preserve"> changement d</w:t>
      </w:r>
      <w:r w:rsidR="00731A3F">
        <w:rPr>
          <w:rFonts w:ascii="Times New Roman" w:hAnsi="Times New Roman" w:cs="Times New Roman"/>
          <w:i/>
        </w:rPr>
        <w:t>es goûts ou préférences des consommateurs.</w:t>
      </w:r>
    </w:p>
    <w:p w:rsidR="0001190A" w:rsidRDefault="00731A3F" w:rsidP="00576C26">
      <w:pPr>
        <w:tabs>
          <w:tab w:val="left" w:pos="400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4) Les facteurs susceptibles de déplacer la courbe d’offre sont :</w:t>
      </w:r>
      <w:r w:rsidR="001921A9">
        <w:rPr>
          <w:rFonts w:ascii="Times New Roman" w:hAnsi="Times New Roman" w:cs="Times New Roman"/>
          <w:i/>
        </w:rPr>
        <w:t xml:space="preserve"> détérioration de </w:t>
      </w:r>
      <w:r>
        <w:rPr>
          <w:rFonts w:ascii="Times New Roman" w:hAnsi="Times New Roman" w:cs="Times New Roman"/>
          <w:i/>
        </w:rPr>
        <w:t>la technologie,</w:t>
      </w:r>
      <w:r w:rsidR="001921A9">
        <w:rPr>
          <w:rFonts w:ascii="Times New Roman" w:hAnsi="Times New Roman" w:cs="Times New Roman"/>
          <w:i/>
        </w:rPr>
        <w:t xml:space="preserve"> augmentation des</w:t>
      </w:r>
      <w:r>
        <w:rPr>
          <w:rFonts w:ascii="Times New Roman" w:hAnsi="Times New Roman" w:cs="Times New Roman"/>
          <w:i/>
        </w:rPr>
        <w:t xml:space="preserve"> coûts et facteurs de production et réglementation des pouvoirs publiques</w:t>
      </w:r>
      <w:r w:rsidR="001921A9">
        <w:rPr>
          <w:rFonts w:ascii="Times New Roman" w:hAnsi="Times New Roman" w:cs="Times New Roman"/>
          <w:i/>
        </w:rPr>
        <w:t xml:space="preserve"> contraignantes</w:t>
      </w:r>
      <w:r>
        <w:rPr>
          <w:rFonts w:ascii="Times New Roman" w:hAnsi="Times New Roman" w:cs="Times New Roman"/>
          <w:i/>
        </w:rPr>
        <w:t>.</w:t>
      </w:r>
    </w:p>
    <w:p w:rsidR="00DC73DE" w:rsidRDefault="0001190A" w:rsidP="00576C26">
      <w:pPr>
        <w:tabs>
          <w:tab w:val="left" w:pos="400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5) Le maintient des loyers à un niveau bas ne garantie pas des logements bon marché aux pauvres parce que si l’on impose des bas loyers, les </w:t>
      </w:r>
      <w:r w:rsidR="00DC73DE">
        <w:rPr>
          <w:rFonts w:ascii="Times New Roman" w:hAnsi="Times New Roman" w:cs="Times New Roman"/>
          <w:i/>
        </w:rPr>
        <w:t>propriétaires</w:t>
      </w:r>
      <w:r>
        <w:rPr>
          <w:rFonts w:ascii="Times New Roman" w:hAnsi="Times New Roman" w:cs="Times New Roman"/>
          <w:i/>
        </w:rPr>
        <w:t xml:space="preserve"> des maisons veulent reprendre leur maison pour leur propre usage ou les vendre </w:t>
      </w:r>
      <w:r w:rsidR="00DC73DE">
        <w:rPr>
          <w:rFonts w:ascii="Times New Roman" w:hAnsi="Times New Roman" w:cs="Times New Roman"/>
          <w:i/>
        </w:rPr>
        <w:t>à des acheteurs désireux de posséder leur maison. Ce qui aboutira à une baisse des maisons à louer, la pénurie va s’accroitre. Le conseil qu’on peut donner aux autorités municipales pour soulager véritablement les déplacés est de subventionner les loyers des déplacés.</w:t>
      </w:r>
    </w:p>
    <w:p w:rsidR="00DC73DE" w:rsidRDefault="00DC73DE" w:rsidP="00576C26">
      <w:pPr>
        <w:tabs>
          <w:tab w:val="left" w:pos="4008"/>
        </w:tabs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II) EXERCICE D’APPLICATION</w:t>
      </w:r>
    </w:p>
    <w:p w:rsidR="005D64A4" w:rsidRDefault="00DC73DE" w:rsidP="00576C26">
      <w:pPr>
        <w:tabs>
          <w:tab w:val="left" w:pos="400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a) Fonction d’offre : </w:t>
      </w:r>
      <w:r w:rsidR="005D64A4">
        <w:rPr>
          <w:rFonts w:ascii="Times New Roman" w:hAnsi="Times New Roman" w:cs="Times New Roman"/>
          <w:i/>
        </w:rPr>
        <w:t>QD</w:t>
      </w:r>
      <w:r w:rsidR="005D64A4">
        <w:rPr>
          <w:rFonts w:ascii="Times New Roman" w:hAnsi="Times New Roman" w:cs="Times New Roman"/>
          <w:i/>
          <w:vertAlign w:val="subscript"/>
        </w:rPr>
        <w:t xml:space="preserve">x </w:t>
      </w:r>
      <w:r w:rsidR="005D64A4">
        <w:rPr>
          <w:rFonts w:ascii="Times New Roman" w:hAnsi="Times New Roman" w:cs="Times New Roman"/>
          <w:i/>
        </w:rPr>
        <w:sym w:font="Symbol" w:char="F03D"/>
      </w:r>
      <w:r>
        <w:rPr>
          <w:rFonts w:ascii="Times New Roman" w:hAnsi="Times New Roman" w:cs="Times New Roman"/>
          <w:i/>
        </w:rPr>
        <w:t xml:space="preserve">   </w:t>
      </w:r>
      <w:r w:rsidR="005D64A4">
        <w:rPr>
          <w:rFonts w:ascii="Times New Roman" w:hAnsi="Times New Roman" w:cs="Times New Roman"/>
          <w:i/>
        </w:rPr>
        <w:t>120000</w:t>
      </w:r>
      <w:r w:rsidR="005D64A4">
        <w:rPr>
          <w:rFonts w:ascii="Times New Roman" w:hAnsi="Times New Roman" w:cs="Times New Roman"/>
          <w:i/>
        </w:rPr>
        <w:sym w:font="Symbol" w:char="F02D"/>
      </w:r>
      <w:r w:rsidR="005D64A4">
        <w:rPr>
          <w:rFonts w:ascii="Times New Roman" w:hAnsi="Times New Roman" w:cs="Times New Roman"/>
          <w:i/>
        </w:rPr>
        <w:t>20000P</w:t>
      </w:r>
      <w:r w:rsidR="005D64A4">
        <w:rPr>
          <w:rFonts w:ascii="Times New Roman" w:hAnsi="Times New Roman" w:cs="Times New Roman"/>
          <w:i/>
          <w:vertAlign w:val="subscript"/>
        </w:rPr>
        <w:t>x</w:t>
      </w:r>
      <w:r w:rsidR="005D64A4">
        <w:rPr>
          <w:rFonts w:ascii="Times New Roman" w:hAnsi="Times New Roman" w:cs="Times New Roman"/>
          <w:i/>
        </w:rPr>
        <w:t>   Fonction de demande : QS</w:t>
      </w:r>
      <w:r w:rsidR="005D64A4">
        <w:rPr>
          <w:rFonts w:ascii="Times New Roman" w:hAnsi="Times New Roman" w:cs="Times New Roman"/>
          <w:i/>
          <w:vertAlign w:val="subscript"/>
        </w:rPr>
        <w:t xml:space="preserve">x </w:t>
      </w:r>
      <w:r w:rsidR="005D64A4">
        <w:rPr>
          <w:rFonts w:ascii="Times New Roman" w:hAnsi="Times New Roman" w:cs="Times New Roman"/>
          <w:i/>
        </w:rPr>
        <w:sym w:font="Symbol" w:char="F03D"/>
      </w:r>
      <w:r w:rsidR="00731A3F">
        <w:rPr>
          <w:rFonts w:ascii="Times New Roman" w:hAnsi="Times New Roman" w:cs="Times New Roman"/>
          <w:i/>
        </w:rPr>
        <w:t xml:space="preserve"> </w:t>
      </w:r>
      <w:r w:rsidR="00A525A4">
        <w:rPr>
          <w:rFonts w:ascii="Times New Roman" w:hAnsi="Times New Roman" w:cs="Times New Roman"/>
          <w:i/>
        </w:rPr>
        <w:t xml:space="preserve"> </w:t>
      </w:r>
      <w:r w:rsidR="005D64A4">
        <w:rPr>
          <w:rFonts w:ascii="Times New Roman" w:hAnsi="Times New Roman" w:cs="Times New Roman"/>
          <w:i/>
        </w:rPr>
        <w:t>20000P</w:t>
      </w:r>
      <w:r w:rsidR="005D64A4">
        <w:rPr>
          <w:rFonts w:ascii="Times New Roman" w:hAnsi="Times New Roman" w:cs="Times New Roman"/>
          <w:i/>
          <w:vertAlign w:val="subscript"/>
        </w:rPr>
        <w:t>x</w:t>
      </w:r>
      <w:r w:rsidR="00127FFA">
        <w:rPr>
          <w:rFonts w:ascii="Times New Roman" w:hAnsi="Times New Roman" w:cs="Times New Roman"/>
          <w:i/>
        </w:rPr>
        <w:t xml:space="preserve"> </w:t>
      </w:r>
    </w:p>
    <w:p w:rsidR="005D64A4" w:rsidRDefault="005D64A4" w:rsidP="00576C26">
      <w:pPr>
        <w:tabs>
          <w:tab w:val="left" w:pos="400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b) Tableau d’offre et de la demande :</w:t>
      </w:r>
    </w:p>
    <w:tbl>
      <w:tblPr>
        <w:tblStyle w:val="Grilledutableau"/>
        <w:tblW w:w="0" w:type="auto"/>
        <w:tblLook w:val="04A0"/>
      </w:tblPr>
      <w:tblGrid>
        <w:gridCol w:w="971"/>
        <w:gridCol w:w="1060"/>
        <w:gridCol w:w="972"/>
      </w:tblGrid>
      <w:tr w:rsidR="005D64A4" w:rsidTr="005D64A4">
        <w:trPr>
          <w:trHeight w:val="250"/>
        </w:trPr>
        <w:tc>
          <w:tcPr>
            <w:tcW w:w="971" w:type="dxa"/>
          </w:tcPr>
          <w:p w:rsidR="005D64A4" w:rsidRDefault="005D64A4" w:rsidP="00576C26">
            <w:pPr>
              <w:tabs>
                <w:tab w:val="left" w:pos="4008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Prix(F)</w:t>
            </w:r>
          </w:p>
        </w:tc>
        <w:tc>
          <w:tcPr>
            <w:tcW w:w="1004" w:type="dxa"/>
          </w:tcPr>
          <w:p w:rsidR="005D64A4" w:rsidRDefault="005D64A4" w:rsidP="00576C26">
            <w:pPr>
              <w:tabs>
                <w:tab w:val="left" w:pos="4008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Demande</w:t>
            </w:r>
          </w:p>
        </w:tc>
        <w:tc>
          <w:tcPr>
            <w:tcW w:w="972" w:type="dxa"/>
          </w:tcPr>
          <w:p w:rsidR="005D64A4" w:rsidRDefault="005D64A4" w:rsidP="00576C26">
            <w:pPr>
              <w:tabs>
                <w:tab w:val="left" w:pos="4008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Offre</w:t>
            </w:r>
          </w:p>
        </w:tc>
      </w:tr>
      <w:tr w:rsidR="005D64A4" w:rsidTr="005D64A4">
        <w:trPr>
          <w:trHeight w:val="250"/>
        </w:trPr>
        <w:tc>
          <w:tcPr>
            <w:tcW w:w="971" w:type="dxa"/>
          </w:tcPr>
          <w:p w:rsidR="005D64A4" w:rsidRDefault="00A94CAB" w:rsidP="00576C26">
            <w:pPr>
              <w:tabs>
                <w:tab w:val="left" w:pos="4008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="005D64A4">
              <w:rPr>
                <w:rFonts w:ascii="Times New Roman" w:hAnsi="Times New Roman" w:cs="Times New Roman"/>
                <w:i/>
              </w:rPr>
              <w:t xml:space="preserve">    0</w:t>
            </w:r>
          </w:p>
        </w:tc>
        <w:tc>
          <w:tcPr>
            <w:tcW w:w="1004" w:type="dxa"/>
          </w:tcPr>
          <w:p w:rsidR="005D64A4" w:rsidRDefault="00A94CAB" w:rsidP="00576C26">
            <w:pPr>
              <w:tabs>
                <w:tab w:val="left" w:pos="4008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120000</w:t>
            </w:r>
          </w:p>
        </w:tc>
        <w:tc>
          <w:tcPr>
            <w:tcW w:w="972" w:type="dxa"/>
          </w:tcPr>
          <w:p w:rsidR="005D64A4" w:rsidRDefault="00A94CAB" w:rsidP="00576C26">
            <w:pPr>
              <w:tabs>
                <w:tab w:val="left" w:pos="4008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</w:t>
            </w:r>
          </w:p>
        </w:tc>
      </w:tr>
      <w:tr w:rsidR="005D64A4" w:rsidTr="005D64A4">
        <w:trPr>
          <w:trHeight w:val="263"/>
        </w:trPr>
        <w:tc>
          <w:tcPr>
            <w:tcW w:w="971" w:type="dxa"/>
          </w:tcPr>
          <w:p w:rsidR="005D64A4" w:rsidRDefault="005D64A4" w:rsidP="00576C26">
            <w:pPr>
              <w:tabs>
                <w:tab w:val="left" w:pos="4008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1</w:t>
            </w:r>
          </w:p>
        </w:tc>
        <w:tc>
          <w:tcPr>
            <w:tcW w:w="1004" w:type="dxa"/>
          </w:tcPr>
          <w:p w:rsidR="005D64A4" w:rsidRDefault="00A94CAB" w:rsidP="00576C26">
            <w:pPr>
              <w:tabs>
                <w:tab w:val="left" w:pos="4008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100000</w:t>
            </w:r>
          </w:p>
        </w:tc>
        <w:tc>
          <w:tcPr>
            <w:tcW w:w="972" w:type="dxa"/>
          </w:tcPr>
          <w:p w:rsidR="005D64A4" w:rsidRDefault="00A94CAB" w:rsidP="00576C26">
            <w:pPr>
              <w:tabs>
                <w:tab w:val="left" w:pos="4008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20000</w:t>
            </w:r>
          </w:p>
        </w:tc>
      </w:tr>
      <w:tr w:rsidR="005D64A4" w:rsidTr="005D64A4">
        <w:trPr>
          <w:trHeight w:val="263"/>
        </w:trPr>
        <w:tc>
          <w:tcPr>
            <w:tcW w:w="971" w:type="dxa"/>
          </w:tcPr>
          <w:p w:rsidR="005D64A4" w:rsidRDefault="005D64A4" w:rsidP="00576C26">
            <w:pPr>
              <w:tabs>
                <w:tab w:val="left" w:pos="4008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2</w:t>
            </w:r>
          </w:p>
        </w:tc>
        <w:tc>
          <w:tcPr>
            <w:tcW w:w="1004" w:type="dxa"/>
          </w:tcPr>
          <w:p w:rsidR="005D64A4" w:rsidRDefault="00A94CAB" w:rsidP="00576C26">
            <w:pPr>
              <w:tabs>
                <w:tab w:val="left" w:pos="4008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80000</w:t>
            </w:r>
          </w:p>
        </w:tc>
        <w:tc>
          <w:tcPr>
            <w:tcW w:w="972" w:type="dxa"/>
          </w:tcPr>
          <w:p w:rsidR="005D64A4" w:rsidRDefault="00A94CAB" w:rsidP="00576C26">
            <w:pPr>
              <w:tabs>
                <w:tab w:val="left" w:pos="4008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40000</w:t>
            </w:r>
          </w:p>
        </w:tc>
      </w:tr>
      <w:tr w:rsidR="005D64A4" w:rsidTr="005D64A4">
        <w:trPr>
          <w:trHeight w:val="250"/>
        </w:trPr>
        <w:tc>
          <w:tcPr>
            <w:tcW w:w="971" w:type="dxa"/>
          </w:tcPr>
          <w:p w:rsidR="005D64A4" w:rsidRDefault="005D64A4" w:rsidP="00576C26">
            <w:pPr>
              <w:tabs>
                <w:tab w:val="left" w:pos="4008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3</w:t>
            </w:r>
          </w:p>
        </w:tc>
        <w:tc>
          <w:tcPr>
            <w:tcW w:w="1004" w:type="dxa"/>
          </w:tcPr>
          <w:p w:rsidR="005D64A4" w:rsidRDefault="00A94CAB" w:rsidP="00576C26">
            <w:pPr>
              <w:tabs>
                <w:tab w:val="left" w:pos="4008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60000</w:t>
            </w:r>
          </w:p>
        </w:tc>
        <w:tc>
          <w:tcPr>
            <w:tcW w:w="972" w:type="dxa"/>
          </w:tcPr>
          <w:p w:rsidR="005D64A4" w:rsidRDefault="00A94CAB" w:rsidP="00576C26">
            <w:pPr>
              <w:tabs>
                <w:tab w:val="left" w:pos="4008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60000</w:t>
            </w:r>
          </w:p>
        </w:tc>
      </w:tr>
      <w:tr w:rsidR="005D64A4" w:rsidTr="005D64A4">
        <w:trPr>
          <w:trHeight w:val="250"/>
        </w:trPr>
        <w:tc>
          <w:tcPr>
            <w:tcW w:w="971" w:type="dxa"/>
          </w:tcPr>
          <w:p w:rsidR="005D64A4" w:rsidRDefault="005D64A4" w:rsidP="00576C26">
            <w:pPr>
              <w:tabs>
                <w:tab w:val="left" w:pos="4008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4</w:t>
            </w:r>
          </w:p>
        </w:tc>
        <w:tc>
          <w:tcPr>
            <w:tcW w:w="1004" w:type="dxa"/>
          </w:tcPr>
          <w:p w:rsidR="005D64A4" w:rsidRDefault="00A94CAB" w:rsidP="00576C26">
            <w:pPr>
              <w:tabs>
                <w:tab w:val="left" w:pos="4008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40000</w:t>
            </w:r>
          </w:p>
        </w:tc>
        <w:tc>
          <w:tcPr>
            <w:tcW w:w="972" w:type="dxa"/>
          </w:tcPr>
          <w:p w:rsidR="005D64A4" w:rsidRDefault="00A94CAB" w:rsidP="00576C26">
            <w:pPr>
              <w:tabs>
                <w:tab w:val="left" w:pos="4008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80000</w:t>
            </w:r>
          </w:p>
        </w:tc>
      </w:tr>
      <w:tr w:rsidR="005D64A4" w:rsidTr="005D64A4">
        <w:trPr>
          <w:trHeight w:val="263"/>
        </w:trPr>
        <w:tc>
          <w:tcPr>
            <w:tcW w:w="971" w:type="dxa"/>
          </w:tcPr>
          <w:p w:rsidR="005D64A4" w:rsidRDefault="005D64A4" w:rsidP="00576C26">
            <w:pPr>
              <w:tabs>
                <w:tab w:val="left" w:pos="4008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5</w:t>
            </w:r>
          </w:p>
        </w:tc>
        <w:tc>
          <w:tcPr>
            <w:tcW w:w="1004" w:type="dxa"/>
          </w:tcPr>
          <w:p w:rsidR="005D64A4" w:rsidRDefault="00A94CAB" w:rsidP="00576C26">
            <w:pPr>
              <w:tabs>
                <w:tab w:val="left" w:pos="4008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20000</w:t>
            </w:r>
          </w:p>
        </w:tc>
        <w:tc>
          <w:tcPr>
            <w:tcW w:w="972" w:type="dxa"/>
          </w:tcPr>
          <w:p w:rsidR="005D64A4" w:rsidRDefault="00A94CAB" w:rsidP="00576C26">
            <w:pPr>
              <w:tabs>
                <w:tab w:val="left" w:pos="4008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100000</w:t>
            </w:r>
          </w:p>
        </w:tc>
      </w:tr>
      <w:tr w:rsidR="005D64A4" w:rsidTr="005D64A4">
        <w:trPr>
          <w:trHeight w:val="263"/>
        </w:trPr>
        <w:tc>
          <w:tcPr>
            <w:tcW w:w="971" w:type="dxa"/>
          </w:tcPr>
          <w:p w:rsidR="005D64A4" w:rsidRDefault="005D64A4" w:rsidP="00576C26">
            <w:pPr>
              <w:tabs>
                <w:tab w:val="left" w:pos="4008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6</w:t>
            </w:r>
          </w:p>
        </w:tc>
        <w:tc>
          <w:tcPr>
            <w:tcW w:w="1004" w:type="dxa"/>
          </w:tcPr>
          <w:p w:rsidR="005D64A4" w:rsidRDefault="00A94CAB" w:rsidP="00576C26">
            <w:pPr>
              <w:tabs>
                <w:tab w:val="left" w:pos="4008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972" w:type="dxa"/>
          </w:tcPr>
          <w:p w:rsidR="005D64A4" w:rsidRDefault="00A94CAB" w:rsidP="00576C26">
            <w:pPr>
              <w:tabs>
                <w:tab w:val="left" w:pos="4008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120000</w:t>
            </w:r>
          </w:p>
        </w:tc>
      </w:tr>
    </w:tbl>
    <w:p w:rsidR="00A94CAB" w:rsidRDefault="00A94CAB" w:rsidP="00576C26">
      <w:pPr>
        <w:tabs>
          <w:tab w:val="left" w:pos="400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Le prix d’équilibre est de 3F et la quantité d’équilibre est de 60000 unités.</w:t>
      </w:r>
    </w:p>
    <w:p w:rsidR="00A94CAB" w:rsidRDefault="00A94CAB" w:rsidP="00576C26">
      <w:pPr>
        <w:tabs>
          <w:tab w:val="left" w:pos="400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2) Calcul du prix d’équilibre et de la quantité d’équilibre</w:t>
      </w:r>
    </w:p>
    <w:p w:rsidR="00A94CAB" w:rsidRDefault="00A94CAB" w:rsidP="00576C26">
      <w:pPr>
        <w:tabs>
          <w:tab w:val="left" w:pos="4008"/>
        </w:tabs>
        <w:rPr>
          <w:rFonts w:ascii="Times New Roman" w:hAnsi="Times New Roman" w:cs="Times New Roman"/>
          <w:i/>
          <w:vertAlign w:val="subscript"/>
        </w:rPr>
      </w:pPr>
      <w:r>
        <w:rPr>
          <w:rFonts w:ascii="Times New Roman" w:hAnsi="Times New Roman" w:cs="Times New Roman"/>
          <w:i/>
        </w:rPr>
        <w:t>A l’équilibre   QD</w:t>
      </w:r>
      <w:r>
        <w:rPr>
          <w:rFonts w:ascii="Times New Roman" w:hAnsi="Times New Roman" w:cs="Times New Roman"/>
          <w:i/>
          <w:vertAlign w:val="subscript"/>
        </w:rPr>
        <w:t xml:space="preserve">x </w:t>
      </w:r>
      <w:r>
        <w:rPr>
          <w:rFonts w:ascii="Times New Roman" w:hAnsi="Times New Roman" w:cs="Times New Roman"/>
          <w:i/>
        </w:rPr>
        <w:sym w:font="Symbol" w:char="F03D"/>
      </w:r>
      <w:r>
        <w:rPr>
          <w:rFonts w:ascii="Times New Roman" w:hAnsi="Times New Roman" w:cs="Times New Roman"/>
          <w:i/>
        </w:rPr>
        <w:t xml:space="preserve"> QS</w:t>
      </w:r>
      <w:r>
        <w:rPr>
          <w:rFonts w:ascii="Times New Roman" w:hAnsi="Times New Roman" w:cs="Times New Roman"/>
          <w:i/>
          <w:vertAlign w:val="subscript"/>
        </w:rPr>
        <w:t xml:space="preserve">x   </w:t>
      </w:r>
      <w:r>
        <w:rPr>
          <w:rFonts w:ascii="Times New Roman" w:hAnsi="Times New Roman" w:cs="Times New Roman"/>
          <w:i/>
        </w:rPr>
        <w:sym w:font="Symbol" w:char="F0DB"/>
      </w:r>
      <w:r>
        <w:rPr>
          <w:rFonts w:ascii="Times New Roman" w:hAnsi="Times New Roman" w:cs="Times New Roman"/>
          <w:i/>
        </w:rPr>
        <w:t xml:space="preserve"> 120000</w:t>
      </w:r>
      <w:r>
        <w:rPr>
          <w:rFonts w:ascii="Times New Roman" w:hAnsi="Times New Roman" w:cs="Times New Roman"/>
          <w:i/>
        </w:rPr>
        <w:sym w:font="Symbol" w:char="F02D"/>
      </w:r>
      <w:r>
        <w:rPr>
          <w:rFonts w:ascii="Times New Roman" w:hAnsi="Times New Roman" w:cs="Times New Roman"/>
          <w:i/>
        </w:rPr>
        <w:t>20000P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sym w:font="Symbol" w:char="F03D"/>
      </w:r>
      <w:r>
        <w:rPr>
          <w:rFonts w:ascii="Times New Roman" w:hAnsi="Times New Roman" w:cs="Times New Roman"/>
          <w:i/>
        </w:rPr>
        <w:t xml:space="preserve"> 20000P</w:t>
      </w:r>
      <w:r>
        <w:rPr>
          <w:rFonts w:ascii="Times New Roman" w:hAnsi="Times New Roman" w:cs="Times New Roman"/>
          <w:i/>
          <w:vertAlign w:val="subscript"/>
        </w:rPr>
        <w:t>x</w:t>
      </w:r>
    </w:p>
    <w:p w:rsidR="00504AA3" w:rsidRDefault="00A94CAB" w:rsidP="00576C26">
      <w:pPr>
        <w:tabs>
          <w:tab w:val="left" w:pos="4008"/>
        </w:tabs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           P</w:t>
      </w:r>
      <w:r>
        <w:rPr>
          <w:rFonts w:ascii="Times New Roman" w:hAnsi="Times New Roman" w:cs="Times New Roman"/>
          <w:i/>
          <w:vertAlign w:val="subscript"/>
        </w:rPr>
        <w:t xml:space="preserve">x </w:t>
      </w:r>
      <w:r>
        <w:rPr>
          <w:rFonts w:ascii="Times New Roman" w:hAnsi="Times New Roman" w:cs="Times New Roman"/>
          <w:i/>
        </w:rPr>
        <w:sym w:font="Symbol" w:char="F03D"/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120000</m:t>
            </m:r>
          </m:num>
          <m:den>
            <m:r>
              <w:rPr>
                <w:rFonts w:ascii="Cambria Math" w:hAnsi="Cambria Math" w:cs="Times New Roman"/>
              </w:rPr>
              <m:t>40000</m:t>
            </m:r>
          </m:den>
        </m:f>
        <m:r>
          <w:rPr>
            <w:rFonts w:ascii="Cambria Math" w:hAnsi="Cambria Math" w:cs="Times New Roman"/>
          </w:rPr>
          <m:t xml:space="preserve"> =3F</m:t>
        </m:r>
      </m:oMath>
    </w:p>
    <w:p w:rsidR="00504AA3" w:rsidRDefault="00504AA3" w:rsidP="00576C26">
      <w:pPr>
        <w:tabs>
          <w:tab w:val="left" w:pos="4008"/>
        </w:tabs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 xml:space="preserve"> Quantité d’équilibre </w:t>
      </w:r>
      <w:r>
        <w:rPr>
          <w:rFonts w:ascii="Times New Roman" w:eastAsiaTheme="minorEastAsia" w:hAnsi="Times New Roman" w:cs="Times New Roman"/>
          <w:i/>
        </w:rPr>
        <w:sym w:font="Symbol" w:char="F03D"/>
      </w:r>
      <w:r>
        <w:rPr>
          <w:rFonts w:ascii="Times New Roman" w:eastAsiaTheme="minorEastAsia" w:hAnsi="Times New Roman" w:cs="Times New Roman"/>
          <w:i/>
        </w:rPr>
        <w:t xml:space="preserve"> 20000</w:t>
      </w:r>
      <w:r>
        <w:rPr>
          <w:rFonts w:ascii="Times New Roman" w:eastAsiaTheme="minorEastAsia" w:hAnsi="Times New Roman" w:cs="Times New Roman"/>
          <w:i/>
        </w:rPr>
        <w:sym w:font="Symbol" w:char="F0B4"/>
      </w:r>
      <w:r>
        <w:rPr>
          <w:rFonts w:ascii="Times New Roman" w:eastAsiaTheme="minorEastAsia" w:hAnsi="Times New Roman" w:cs="Times New Roman"/>
          <w:i/>
        </w:rPr>
        <w:t xml:space="preserve"> 3 </w:t>
      </w:r>
      <w:r>
        <w:rPr>
          <w:rFonts w:ascii="Times New Roman" w:eastAsiaTheme="minorEastAsia" w:hAnsi="Times New Roman" w:cs="Times New Roman"/>
          <w:i/>
        </w:rPr>
        <w:sym w:font="Symbol" w:char="F03D"/>
      </w:r>
      <w:r>
        <w:rPr>
          <w:rFonts w:ascii="Times New Roman" w:eastAsiaTheme="minorEastAsia" w:hAnsi="Times New Roman" w:cs="Times New Roman"/>
          <w:i/>
        </w:rPr>
        <w:t xml:space="preserve"> 60000 unités</w:t>
      </w:r>
    </w:p>
    <w:p w:rsidR="00504AA3" w:rsidRDefault="00504AA3" w:rsidP="00576C26">
      <w:pPr>
        <w:tabs>
          <w:tab w:val="left" w:pos="4008"/>
        </w:tabs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>d) On aura un excès d’offre de 40000 pour un prix planché de 4F et pour un prix plafond de 2F, on aura un déficit de 40000 unités</w:t>
      </w:r>
    </w:p>
    <w:p w:rsidR="00504AA3" w:rsidRDefault="00504AA3" w:rsidP="00576C26">
      <w:pPr>
        <w:tabs>
          <w:tab w:val="left" w:pos="4008"/>
        </w:tabs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>e) Conséquence sur le prix et la quantité d’équilibre :</w:t>
      </w:r>
    </w:p>
    <w:p w:rsidR="00464BBE" w:rsidRDefault="00504AA3" w:rsidP="00576C26">
      <w:pPr>
        <w:tabs>
          <w:tab w:val="left" w:pos="4008"/>
        </w:tabs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 xml:space="preserve">      </w:t>
      </w:r>
      <w:r w:rsidR="00464BBE">
        <w:rPr>
          <w:rFonts w:ascii="Times New Roman" w:eastAsiaTheme="minorEastAsia" w:hAnsi="Times New Roman" w:cs="Times New Roman"/>
          <w:i/>
        </w:rPr>
        <w:t xml:space="preserve">     QD</w:t>
      </w:r>
      <w:r w:rsidR="00464BBE">
        <w:rPr>
          <w:rFonts w:ascii="Times New Roman" w:eastAsiaTheme="minorEastAsia" w:hAnsi="Times New Roman" w:cs="Times New Roman"/>
          <w:i/>
          <w:vertAlign w:val="subscript"/>
        </w:rPr>
        <w:t>x</w:t>
      </w:r>
      <w:r w:rsidR="00464BBE">
        <w:rPr>
          <w:rFonts w:ascii="Times New Roman" w:eastAsiaTheme="minorEastAsia" w:hAnsi="Times New Roman" w:cs="Times New Roman"/>
          <w:i/>
        </w:rPr>
        <w:t xml:space="preserve"> </w:t>
      </w:r>
      <w:r w:rsidR="00464BBE">
        <w:rPr>
          <w:rFonts w:ascii="Times New Roman" w:eastAsiaTheme="minorEastAsia" w:hAnsi="Times New Roman" w:cs="Times New Roman"/>
          <w:i/>
        </w:rPr>
        <w:sym w:font="Symbol" w:char="F03D"/>
      </w:r>
      <w:r w:rsidR="00464BBE">
        <w:rPr>
          <w:rFonts w:ascii="Times New Roman" w:eastAsiaTheme="minorEastAsia" w:hAnsi="Times New Roman" w:cs="Times New Roman"/>
          <w:i/>
        </w:rPr>
        <w:t xml:space="preserve"> QS’</w:t>
      </w:r>
      <w:r w:rsidR="00464BBE">
        <w:rPr>
          <w:rFonts w:ascii="Times New Roman" w:eastAsiaTheme="minorEastAsia" w:hAnsi="Times New Roman" w:cs="Times New Roman"/>
          <w:i/>
          <w:vertAlign w:val="subscript"/>
        </w:rPr>
        <w:t xml:space="preserve">x </w:t>
      </w:r>
      <w:r>
        <w:rPr>
          <w:rFonts w:ascii="Times New Roman" w:eastAsiaTheme="minorEastAsia" w:hAnsi="Times New Roman" w:cs="Times New Roman"/>
          <w:i/>
        </w:rPr>
        <w:t xml:space="preserve"> </w:t>
      </w:r>
      <w:r w:rsidR="00464BBE">
        <w:rPr>
          <w:rFonts w:ascii="Times New Roman" w:eastAsiaTheme="minorEastAsia" w:hAnsi="Times New Roman" w:cs="Times New Roman"/>
          <w:i/>
        </w:rPr>
        <w:sym w:font="Symbol" w:char="F0DB"/>
      </w:r>
      <w:r w:rsidR="00464BBE">
        <w:rPr>
          <w:rFonts w:ascii="Times New Roman" w:eastAsiaTheme="minorEastAsia" w:hAnsi="Times New Roman" w:cs="Times New Roman"/>
          <w:i/>
        </w:rPr>
        <w:t xml:space="preserve"> 120000</w:t>
      </w:r>
      <w:r w:rsidR="00464BBE">
        <w:rPr>
          <w:rFonts w:ascii="Times New Roman" w:eastAsiaTheme="minorEastAsia" w:hAnsi="Times New Roman" w:cs="Times New Roman"/>
          <w:i/>
        </w:rPr>
        <w:sym w:font="Symbol" w:char="F02D"/>
      </w:r>
      <w:r w:rsidR="00464BBE">
        <w:rPr>
          <w:rFonts w:ascii="Times New Roman" w:eastAsiaTheme="minorEastAsia" w:hAnsi="Times New Roman" w:cs="Times New Roman"/>
          <w:i/>
        </w:rPr>
        <w:t>20000p</w:t>
      </w:r>
      <w:r w:rsidR="00464BBE">
        <w:rPr>
          <w:rFonts w:ascii="Times New Roman" w:eastAsiaTheme="minorEastAsia" w:hAnsi="Times New Roman" w:cs="Times New Roman"/>
          <w:i/>
          <w:vertAlign w:val="subscript"/>
        </w:rPr>
        <w:t xml:space="preserve">x </w:t>
      </w:r>
      <w:r w:rsidR="00464BBE">
        <w:rPr>
          <w:rFonts w:ascii="Times New Roman" w:eastAsiaTheme="minorEastAsia" w:hAnsi="Times New Roman" w:cs="Times New Roman"/>
          <w:i/>
        </w:rPr>
        <w:sym w:font="Symbol" w:char="F03D"/>
      </w:r>
      <w:r w:rsidR="00464BBE">
        <w:rPr>
          <w:rFonts w:ascii="Times New Roman" w:eastAsiaTheme="minorEastAsia" w:hAnsi="Times New Roman" w:cs="Times New Roman"/>
          <w:i/>
        </w:rPr>
        <w:t xml:space="preserve"> 20000(px</w:t>
      </w:r>
      <w:r w:rsidR="00464BBE">
        <w:rPr>
          <w:rFonts w:ascii="Times New Roman" w:eastAsiaTheme="minorEastAsia" w:hAnsi="Times New Roman" w:cs="Times New Roman"/>
          <w:i/>
        </w:rPr>
        <w:sym w:font="Symbol" w:char="F02B"/>
      </w:r>
      <w:r w:rsidR="00464BBE">
        <w:rPr>
          <w:rFonts w:ascii="Times New Roman" w:eastAsiaTheme="minorEastAsia" w:hAnsi="Times New Roman" w:cs="Times New Roman"/>
          <w:i/>
        </w:rPr>
        <w:t xml:space="preserve"> 1)</w:t>
      </w:r>
    </w:p>
    <w:p w:rsidR="00464BBE" w:rsidRDefault="00464BBE" w:rsidP="00576C26">
      <w:pPr>
        <w:tabs>
          <w:tab w:val="left" w:pos="4008"/>
        </w:tabs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 xml:space="preserve">                               </w:t>
      </w:r>
      <w:r>
        <w:rPr>
          <w:rFonts w:ascii="Times New Roman" w:eastAsiaTheme="minorEastAsia" w:hAnsi="Times New Roman" w:cs="Times New Roman"/>
          <w:i/>
        </w:rPr>
        <w:sym w:font="Symbol" w:char="F0DB"/>
      </w:r>
      <w:r>
        <w:rPr>
          <w:rFonts w:ascii="Times New Roman" w:eastAsiaTheme="minorEastAsia" w:hAnsi="Times New Roman" w:cs="Times New Roman"/>
          <w:i/>
        </w:rPr>
        <w:t xml:space="preserve"> 120000</w:t>
      </w:r>
      <w:r>
        <w:rPr>
          <w:rFonts w:ascii="Times New Roman" w:eastAsiaTheme="minorEastAsia" w:hAnsi="Times New Roman" w:cs="Times New Roman"/>
          <w:i/>
        </w:rPr>
        <w:sym w:font="Symbol" w:char="F02D"/>
      </w:r>
      <w:r>
        <w:rPr>
          <w:rFonts w:ascii="Times New Roman" w:eastAsiaTheme="minorEastAsia" w:hAnsi="Times New Roman" w:cs="Times New Roman"/>
          <w:i/>
        </w:rPr>
        <w:t>20000p</w:t>
      </w:r>
      <w:r>
        <w:rPr>
          <w:rFonts w:ascii="Times New Roman" w:eastAsiaTheme="minorEastAsia" w:hAnsi="Times New Roman" w:cs="Times New Roman"/>
          <w:i/>
          <w:vertAlign w:val="subscript"/>
        </w:rPr>
        <w:t xml:space="preserve">x </w:t>
      </w:r>
      <w:r>
        <w:rPr>
          <w:rFonts w:ascii="Times New Roman" w:eastAsiaTheme="minorEastAsia" w:hAnsi="Times New Roman" w:cs="Times New Roman"/>
          <w:i/>
        </w:rPr>
        <w:sym w:font="Symbol" w:char="F03D"/>
      </w:r>
      <w:r>
        <w:rPr>
          <w:rFonts w:ascii="Times New Roman" w:eastAsiaTheme="minorEastAsia" w:hAnsi="Times New Roman" w:cs="Times New Roman"/>
          <w:i/>
        </w:rPr>
        <w:t xml:space="preserve"> 20000p</w:t>
      </w:r>
      <w:r>
        <w:rPr>
          <w:rFonts w:ascii="Times New Roman" w:eastAsiaTheme="minorEastAsia" w:hAnsi="Times New Roman" w:cs="Times New Roman"/>
          <w:i/>
          <w:vertAlign w:val="subscript"/>
        </w:rPr>
        <w:t>x</w:t>
      </w:r>
      <w:r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/>
        </w:rPr>
        <w:sym w:font="Symbol" w:char="F02B"/>
      </w:r>
      <w:r>
        <w:rPr>
          <w:rFonts w:ascii="Times New Roman" w:eastAsiaTheme="minorEastAsia" w:hAnsi="Times New Roman" w:cs="Times New Roman"/>
          <w:i/>
        </w:rPr>
        <w:t xml:space="preserve"> 20000</w:t>
      </w:r>
    </w:p>
    <w:p w:rsidR="00576C26" w:rsidRDefault="00464BBE" w:rsidP="00576C26">
      <w:pPr>
        <w:tabs>
          <w:tab w:val="left" w:pos="4008"/>
        </w:tabs>
        <w:rPr>
          <w:rFonts w:ascii="Times New Roman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lastRenderedPageBreak/>
        <w:t xml:space="preserve">                                  P</w:t>
      </w:r>
      <w:r>
        <w:rPr>
          <w:rFonts w:ascii="Times New Roman" w:eastAsiaTheme="minorEastAsia" w:hAnsi="Times New Roman" w:cs="Times New Roman"/>
          <w:i/>
          <w:vertAlign w:val="subscript"/>
        </w:rPr>
        <w:t xml:space="preserve">x </w:t>
      </w:r>
      <w:r>
        <w:rPr>
          <w:rFonts w:ascii="Times New Roman" w:eastAsiaTheme="minorEastAsia" w:hAnsi="Times New Roman" w:cs="Times New Roman"/>
          <w:i/>
        </w:rPr>
        <w:sym w:font="Symbol" w:char="F03D"/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100000</m:t>
            </m:r>
          </m:num>
          <m:den>
            <m:r>
              <w:rPr>
                <w:rFonts w:ascii="Cambria Math" w:eastAsiaTheme="minorEastAsia" w:hAnsi="Cambria Math" w:cs="Times New Roman"/>
              </w:rPr>
              <m:t>40000</m:t>
            </m:r>
          </m:den>
        </m:f>
        <m:r>
          <w:rPr>
            <w:rFonts w:ascii="Cambria Math" w:eastAsiaTheme="minorEastAsia" w:hAnsi="Cambria Math" w:cs="Times New Roman"/>
          </w:rPr>
          <m:t>=2,5F</m:t>
        </m:r>
        <m:r>
          <w:rPr>
            <w:rFonts w:ascii="Cambria Math" w:eastAsiaTheme="minorEastAsia" w:hAnsi="Cambria Math" w:cs="Times New Roman"/>
          </w:rPr>
          <m:t>.</m:t>
        </m:r>
      </m:oMath>
      <w:r w:rsidR="00576C26" w:rsidRPr="00423B97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  <w:i/>
          <w:vertAlign w:val="subscript"/>
        </w:rPr>
        <w:t>E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sym w:font="Symbol" w:char="F03D"/>
      </w:r>
      <w:r>
        <w:rPr>
          <w:rFonts w:ascii="Times New Roman" w:hAnsi="Times New Roman" w:cs="Times New Roman"/>
          <w:i/>
        </w:rPr>
        <w:t xml:space="preserve"> 120000 </w:t>
      </w:r>
      <w:r>
        <w:rPr>
          <w:rFonts w:ascii="Times New Roman" w:hAnsi="Times New Roman" w:cs="Times New Roman"/>
          <w:i/>
        </w:rPr>
        <w:sym w:font="Symbol" w:char="F02D"/>
      </w:r>
      <w:r>
        <w:rPr>
          <w:rFonts w:ascii="Times New Roman" w:hAnsi="Times New Roman" w:cs="Times New Roman"/>
          <w:i/>
        </w:rPr>
        <w:t xml:space="preserve"> 20000</w:t>
      </w:r>
      <w:r w:rsidR="00066AF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sym w:font="Symbol" w:char="F0B4"/>
      </w:r>
      <w:r w:rsidR="00066AF2">
        <w:rPr>
          <w:rFonts w:ascii="Times New Roman" w:hAnsi="Times New Roman" w:cs="Times New Roman"/>
          <w:i/>
        </w:rPr>
        <w:t xml:space="preserve"> 2,5 </w:t>
      </w:r>
      <w:r w:rsidR="00066AF2">
        <w:rPr>
          <w:rFonts w:ascii="Times New Roman" w:hAnsi="Times New Roman" w:cs="Times New Roman"/>
          <w:i/>
        </w:rPr>
        <w:sym w:font="Symbol" w:char="F03D"/>
      </w:r>
      <w:r w:rsidR="00066AF2">
        <w:rPr>
          <w:rFonts w:ascii="Times New Roman" w:hAnsi="Times New Roman" w:cs="Times New Roman"/>
          <w:i/>
        </w:rPr>
        <w:t xml:space="preserve"> 70000 unités.</w:t>
      </w:r>
    </w:p>
    <w:p w:rsidR="00066AF2" w:rsidRDefault="00066AF2" w:rsidP="00576C26">
      <w:pPr>
        <w:tabs>
          <w:tab w:val="left" w:pos="4008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Les consommateurs en tirent un bénéfice car ils achètent 70000 unités au prix de 2,5F.</w:t>
      </w:r>
    </w:p>
    <w:p w:rsidR="00066AF2" w:rsidRPr="00464BBE" w:rsidRDefault="00066AF2" w:rsidP="00576C26">
      <w:pPr>
        <w:tabs>
          <w:tab w:val="left" w:pos="4008"/>
        </w:tabs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fr-FR"/>
        </w:rPr>
        <w:pict>
          <v:shape id="_x0000_s1079" type="#_x0000_t32" style="position:absolute;margin-left:32.3pt;margin-top:6.8pt;width:90.15pt;height:115.5pt;flip:x y;z-index:251695104" o:connectortype="straight"/>
        </w:pict>
      </w:r>
      <w:r>
        <w:rPr>
          <w:rFonts w:ascii="Times New Roman" w:hAnsi="Times New Roman" w:cs="Times New Roman"/>
          <w:i/>
          <w:noProof/>
          <w:lang w:eastAsia="fr-FR"/>
        </w:rPr>
        <w:pict>
          <v:shape id="_x0000_s1075" type="#_x0000_t32" style="position:absolute;margin-left:25.15pt;margin-top:6.8pt;width:1.3pt;height:140.8pt;flip:y;z-index:251692032" o:connectortype="straight">
            <v:stroke endarrow="block"/>
          </v:shape>
        </w:pict>
      </w:r>
      <w:r>
        <w:rPr>
          <w:rFonts w:ascii="Times New Roman" w:hAnsi="Times New Roman" w:cs="Times New Roman"/>
          <w:i/>
        </w:rPr>
        <w:t xml:space="preserve">3) </w:t>
      </w:r>
      <w:r w:rsidR="00C02A3B">
        <w:rPr>
          <w:rFonts w:ascii="Times New Roman" w:hAnsi="Times New Roman" w:cs="Times New Roman"/>
          <w:i/>
        </w:rPr>
        <w:t xml:space="preserve">          D</w:t>
      </w:r>
    </w:p>
    <w:p w:rsidR="00066AF2" w:rsidRDefault="00066AF2" w:rsidP="00BB309C">
      <w:pPr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noProof/>
          <w:sz w:val="18"/>
          <w:lang w:eastAsia="fr-FR"/>
        </w:rPr>
        <w:pict>
          <v:shape id="_x0000_s1081" type="#_x0000_t32" style="position:absolute;margin-left:85.45pt;margin-top:51.05pt;width:0;height:1in;z-index:251697152" o:connectortype="straight">
            <v:stroke dashstyle="dash"/>
          </v:shape>
        </w:pict>
      </w:r>
      <w:r>
        <w:rPr>
          <w:rFonts w:ascii="Times New Roman" w:hAnsi="Times New Roman" w:cs="Times New Roman"/>
          <w:i/>
          <w:noProof/>
          <w:sz w:val="18"/>
          <w:lang w:eastAsia="fr-FR"/>
        </w:rPr>
        <w:pict>
          <v:shape id="_x0000_s1080" type="#_x0000_t32" style="position:absolute;margin-left:26.45pt;margin-top:51.05pt;width:59pt;height:1.95pt;flip:x;z-index:251696128" o:connectortype="straight">
            <v:stroke dashstyle="dash"/>
          </v:shape>
        </w:pict>
      </w:r>
      <w:r>
        <w:rPr>
          <w:rFonts w:ascii="Times New Roman" w:hAnsi="Times New Roman" w:cs="Times New Roman"/>
          <w:i/>
          <w:noProof/>
          <w:sz w:val="18"/>
          <w:lang w:eastAsia="fr-FR"/>
        </w:rPr>
        <w:pict>
          <v:shape id="_x0000_s1077" type="#_x0000_t32" style="position:absolute;margin-left:26.45pt;margin-top:14.05pt;width:125.2pt;height:70.7pt;flip:y;z-index:251694080" o:connectortype="straight"/>
        </w:pict>
      </w:r>
      <w:r>
        <w:rPr>
          <w:rFonts w:ascii="Times New Roman" w:hAnsi="Times New Roman" w:cs="Times New Roman"/>
          <w:i/>
          <w:noProof/>
          <w:sz w:val="18"/>
          <w:lang w:eastAsia="fr-FR"/>
        </w:rPr>
        <w:pict>
          <v:shape id="_x0000_s1076" type="#_x0000_t32" style="position:absolute;margin-left:25.15pt;margin-top:123.05pt;width:122.6pt;height:0;z-index:251693056" o:connectortype="straight">
            <v:stroke endarrow="block"/>
          </v:shape>
        </w:pict>
      </w:r>
      <w:r w:rsidR="00C02A3B">
        <w:rPr>
          <w:rFonts w:ascii="Times New Roman" w:hAnsi="Times New Roman" w:cs="Times New Roman"/>
          <w:i/>
          <w:sz w:val="18"/>
        </w:rPr>
        <w:t xml:space="preserve"> Prix                                                                  O</w:t>
      </w:r>
    </w:p>
    <w:p w:rsidR="00066AF2" w:rsidRDefault="00066AF2" w:rsidP="00066AF2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  <w:lang w:eastAsia="fr-FR"/>
        </w:rPr>
        <w:pict>
          <v:shape id="_x0000_s1082" type="#_x0000_t32" style="position:absolute;margin-left:32.3pt;margin-top:7.1pt;width:64.85pt;height:87.55pt;z-index:251698176" o:connectortype="straight">
            <v:stroke dashstyle="dash"/>
          </v:shape>
        </w:pict>
      </w:r>
      <w:r w:rsidR="00C02A3B">
        <w:rPr>
          <w:rFonts w:ascii="Times New Roman" w:hAnsi="Times New Roman" w:cs="Times New Roman"/>
          <w:sz w:val="18"/>
        </w:rPr>
        <w:t xml:space="preserve">                D’</w:t>
      </w:r>
    </w:p>
    <w:p w:rsidR="00066AF2" w:rsidRDefault="00C02A3B" w:rsidP="00066AF2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  <w:lang w:eastAsia="fr-FR"/>
        </w:rPr>
        <w:pict>
          <v:shape id="_x0000_s1086" type="#_x0000_t32" style="position:absolute;margin-left:18.65pt;margin-top:13.7pt;width:0;height:8.45pt;z-index:251702272" o:connectortype="straight">
            <v:stroke endarrow="block"/>
          </v:shape>
        </w:pict>
      </w:r>
      <w:r w:rsidR="00066AF2">
        <w:rPr>
          <w:rFonts w:ascii="Times New Roman" w:hAnsi="Times New Roman" w:cs="Times New Roman"/>
          <w:noProof/>
          <w:sz w:val="18"/>
          <w:lang w:eastAsia="fr-FR"/>
        </w:rPr>
        <w:pict>
          <v:shape id="_x0000_s1084" type="#_x0000_t32" style="position:absolute;margin-left:59.55pt;margin-top:22.15pt;width:.05pt;height:57.1pt;z-index:251700224" o:connectortype="straight">
            <v:stroke dashstyle="dash"/>
          </v:shape>
        </w:pict>
      </w:r>
      <w:r w:rsidR="00066AF2">
        <w:rPr>
          <w:rFonts w:ascii="Times New Roman" w:hAnsi="Times New Roman" w:cs="Times New Roman"/>
          <w:noProof/>
          <w:sz w:val="18"/>
          <w:lang w:eastAsia="fr-FR"/>
        </w:rPr>
        <w:pict>
          <v:shape id="_x0000_s1083" type="#_x0000_t32" style="position:absolute;margin-left:26.45pt;margin-top:22.15pt;width:33.1pt;height:1.95pt;flip:x;z-index:251699200" o:connectortype="straight">
            <v:stroke dashstyle="dash"/>
          </v:shape>
        </w:pict>
      </w:r>
      <w:r w:rsidR="00066AF2">
        <w:rPr>
          <w:rFonts w:ascii="Times New Roman" w:hAnsi="Times New Roman" w:cs="Times New Roman"/>
          <w:sz w:val="18"/>
        </w:rPr>
        <w:t xml:space="preserve">      P</w:t>
      </w:r>
      <w:r w:rsidR="00066AF2">
        <w:rPr>
          <w:rFonts w:ascii="Times New Roman" w:hAnsi="Times New Roman" w:cs="Times New Roman"/>
          <w:sz w:val="18"/>
          <w:vertAlign w:val="subscript"/>
        </w:rPr>
        <w:t>E</w:t>
      </w:r>
      <w:r w:rsidR="00066AF2">
        <w:rPr>
          <w:rFonts w:ascii="Times New Roman" w:hAnsi="Times New Roman" w:cs="Times New Roman"/>
          <w:sz w:val="18"/>
        </w:rPr>
        <w:t xml:space="preserve">                                 E</w:t>
      </w:r>
    </w:p>
    <w:p w:rsidR="00C02A3B" w:rsidRDefault="00C02A3B" w:rsidP="00066AF2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  <w:lang w:eastAsia="fr-FR"/>
        </w:rPr>
        <w:pict>
          <v:shape id="_x0000_s1085" type="#_x0000_t32" style="position:absolute;margin-left:89.35pt;margin-top:11.9pt;width:7.8pt;height:11.7pt;flip:x;z-index:251701248" o:connectortype="straight">
            <v:stroke endarrow="block"/>
          </v:shape>
        </w:pict>
      </w:r>
      <w:r>
        <w:rPr>
          <w:rFonts w:ascii="Times New Roman" w:hAnsi="Times New Roman" w:cs="Times New Roman"/>
          <w:sz w:val="18"/>
        </w:rPr>
        <w:t xml:space="preserve">      </w:t>
      </w:r>
      <w:r w:rsidR="00066AF2">
        <w:rPr>
          <w:rFonts w:ascii="Times New Roman" w:hAnsi="Times New Roman" w:cs="Times New Roman"/>
          <w:sz w:val="18"/>
        </w:rPr>
        <w:t>P</w:t>
      </w:r>
      <w:r w:rsidR="00066AF2">
        <w:rPr>
          <w:rFonts w:ascii="Times New Roman" w:hAnsi="Times New Roman" w:cs="Times New Roman"/>
          <w:sz w:val="18"/>
          <w:vertAlign w:val="subscript"/>
        </w:rPr>
        <w:t>E’</w:t>
      </w:r>
      <w:r>
        <w:rPr>
          <w:rFonts w:ascii="Times New Roman" w:hAnsi="Times New Roman" w:cs="Times New Roman"/>
          <w:sz w:val="18"/>
        </w:rPr>
        <w:t xml:space="preserve">                   E’</w:t>
      </w:r>
    </w:p>
    <w:p w:rsidR="00C02A3B" w:rsidRDefault="00C02A3B" w:rsidP="00C02A3B">
      <w:pPr>
        <w:rPr>
          <w:rFonts w:ascii="Times New Roman" w:hAnsi="Times New Roman" w:cs="Times New Roman"/>
          <w:sz w:val="18"/>
        </w:rPr>
      </w:pPr>
    </w:p>
    <w:p w:rsidR="00B84FB7" w:rsidRDefault="00C02A3B" w:rsidP="00C02A3B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                                                               Quantité</w:t>
      </w:r>
    </w:p>
    <w:p w:rsidR="00C02A3B" w:rsidRDefault="00C02A3B" w:rsidP="00C02A3B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  <w:lang w:eastAsia="fr-FR"/>
        </w:rPr>
        <w:pict>
          <v:shape id="_x0000_s1088" type="#_x0000_t32" style="position:absolute;margin-left:63.4pt;margin-top:2pt;width:18.2pt;height:.65pt;flip:x;z-index:251703296" o:connectortype="straight">
            <v:stroke endarrow="block"/>
          </v:shape>
        </w:pict>
      </w:r>
      <w:r>
        <w:rPr>
          <w:rFonts w:ascii="Times New Roman" w:hAnsi="Times New Roman" w:cs="Times New Roman"/>
          <w:sz w:val="18"/>
        </w:rPr>
        <w:t xml:space="preserve">                        Q</w:t>
      </w:r>
      <w:r>
        <w:rPr>
          <w:rFonts w:ascii="Times New Roman" w:hAnsi="Times New Roman" w:cs="Times New Roman"/>
          <w:sz w:val="18"/>
          <w:vertAlign w:val="subscript"/>
        </w:rPr>
        <w:t>E’</w:t>
      </w:r>
      <w:r>
        <w:rPr>
          <w:rFonts w:ascii="Times New Roman" w:hAnsi="Times New Roman" w:cs="Times New Roman"/>
          <w:sz w:val="18"/>
        </w:rPr>
        <w:t xml:space="preserve">       Q</w:t>
      </w:r>
      <w:r>
        <w:rPr>
          <w:rFonts w:ascii="Times New Roman" w:hAnsi="Times New Roman" w:cs="Times New Roman"/>
          <w:sz w:val="18"/>
          <w:vertAlign w:val="subscript"/>
        </w:rPr>
        <w:t>E</w:t>
      </w:r>
    </w:p>
    <w:p w:rsidR="00C02A3B" w:rsidRPr="00C02A3B" w:rsidRDefault="00C02A3B" w:rsidP="00C02A3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Il en résulte une baisse du prix et de la quantité d’équilibre. </w:t>
      </w:r>
    </w:p>
    <w:sectPr w:rsidR="00C02A3B" w:rsidRPr="00C02A3B" w:rsidSect="007B0A1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8B6" w:rsidRDefault="003E28B6" w:rsidP="0016701D">
      <w:pPr>
        <w:spacing w:after="0" w:line="240" w:lineRule="auto"/>
      </w:pPr>
      <w:r>
        <w:separator/>
      </w:r>
    </w:p>
  </w:endnote>
  <w:endnote w:type="continuationSeparator" w:id="0">
    <w:p w:rsidR="003E28B6" w:rsidRDefault="003E28B6" w:rsidP="00167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8B6" w:rsidRDefault="003E28B6" w:rsidP="0016701D">
      <w:pPr>
        <w:spacing w:after="0" w:line="240" w:lineRule="auto"/>
      </w:pPr>
      <w:r>
        <w:separator/>
      </w:r>
    </w:p>
  </w:footnote>
  <w:footnote w:type="continuationSeparator" w:id="0">
    <w:p w:rsidR="003E28B6" w:rsidRDefault="003E28B6" w:rsidP="00167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01D" w:rsidRPr="0016701D" w:rsidRDefault="0016701D">
    <w:pPr>
      <w:pStyle w:val="En-tte"/>
    </w:pPr>
    <w:r w:rsidRPr="0016701D">
      <w:t>AIMEDINE ABDALLAH</w:t>
    </w:r>
    <w:r w:rsidRPr="0016701D">
      <w:rPr>
        <w:lang w:val="en-US"/>
      </w:rPr>
      <w:ptab w:relativeTo="margin" w:alignment="center" w:leader="none"/>
    </w:r>
    <w:r w:rsidRPr="0016701D">
      <w:t>MIAGE-GI</w:t>
    </w:r>
    <w:r w:rsidRPr="0016701D">
      <w:rPr>
        <w:lang w:val="en-US"/>
      </w:rPr>
      <w:ptab w:relativeTo="margin" w:alignment="right" w:leader="none"/>
    </w:r>
    <w:r>
      <w:rPr>
        <w:lang w:val="en-US"/>
      </w:rPr>
      <w:t>ANNEE 2010-2011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C18D9"/>
    <w:multiLevelType w:val="hybridMultilevel"/>
    <w:tmpl w:val="ECA88E84"/>
    <w:lvl w:ilvl="0" w:tplc="A0406346">
      <w:start w:val="1"/>
      <w:numFmt w:val="upperRoman"/>
      <w:lvlText w:val="%1)"/>
      <w:lvlJc w:val="left"/>
      <w:pPr>
        <w:ind w:left="1080" w:hanging="72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7738"/>
    <w:rsid w:val="0001190A"/>
    <w:rsid w:val="00054E80"/>
    <w:rsid w:val="00066AF2"/>
    <w:rsid w:val="000D48F5"/>
    <w:rsid w:val="00127FFA"/>
    <w:rsid w:val="0016701D"/>
    <w:rsid w:val="001921A9"/>
    <w:rsid w:val="0021112D"/>
    <w:rsid w:val="00391BA1"/>
    <w:rsid w:val="003E28B6"/>
    <w:rsid w:val="00423B97"/>
    <w:rsid w:val="00444DF9"/>
    <w:rsid w:val="00462796"/>
    <w:rsid w:val="00464BBE"/>
    <w:rsid w:val="00504AA3"/>
    <w:rsid w:val="005403F3"/>
    <w:rsid w:val="00576C26"/>
    <w:rsid w:val="005D64A4"/>
    <w:rsid w:val="00731A3F"/>
    <w:rsid w:val="007B0A19"/>
    <w:rsid w:val="009F052A"/>
    <w:rsid w:val="00A525A4"/>
    <w:rsid w:val="00A94CAB"/>
    <w:rsid w:val="00AB74A1"/>
    <w:rsid w:val="00B84FB7"/>
    <w:rsid w:val="00BB309C"/>
    <w:rsid w:val="00BB7F8E"/>
    <w:rsid w:val="00BE69BF"/>
    <w:rsid w:val="00BF1675"/>
    <w:rsid w:val="00C02A3B"/>
    <w:rsid w:val="00C67738"/>
    <w:rsid w:val="00D25533"/>
    <w:rsid w:val="00DA3021"/>
    <w:rsid w:val="00DC73DE"/>
    <w:rsid w:val="00F00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4" type="connector" idref="#_x0000_s1069"/>
        <o:r id="V:Rule35" type="connector" idref="#_x0000_s1055"/>
        <o:r id="V:Rule36" type="connector" idref="#_x0000_s1070"/>
        <o:r id="V:Rule37" type="connector" idref="#_x0000_s1054"/>
        <o:r id="V:Rule38" type="connector" idref="#_x0000_s1065"/>
        <o:r id="V:Rule39" type="connector" idref="#_x0000_s1056"/>
        <o:r id="V:Rule40" type="connector" idref="#_x0000_s1072"/>
        <o:r id="V:Rule41" type="connector" idref="#_x0000_s1031"/>
        <o:r id="V:Rule42" type="connector" idref="#_x0000_s1034"/>
        <o:r id="V:Rule43" type="connector" idref="#_x0000_s1053"/>
        <o:r id="V:Rule44" type="connector" idref="#_x0000_s1067"/>
        <o:r id="V:Rule45" type="connector" idref="#_x0000_s1066"/>
        <o:r id="V:Rule46" type="connector" idref="#_x0000_s1063"/>
        <o:r id="V:Rule47" type="connector" idref="#_x0000_s1057"/>
        <o:r id="V:Rule48" type="connector" idref="#_x0000_s1071"/>
        <o:r id="V:Rule49" type="connector" idref="#_x0000_s1060"/>
        <o:r id="V:Rule50" type="connector" idref="#_x0000_s1041"/>
        <o:r id="V:Rule51" type="connector" idref="#_x0000_s1048"/>
        <o:r id="V:Rule52" type="connector" idref="#_x0000_s1074"/>
        <o:r id="V:Rule53" type="connector" idref="#_x0000_s1050"/>
        <o:r id="V:Rule54" type="connector" idref="#_x0000_s1038"/>
        <o:r id="V:Rule55" type="connector" idref="#_x0000_s1059"/>
        <o:r id="V:Rule56" type="connector" idref="#_x0000_s1047"/>
        <o:r id="V:Rule57" type="connector" idref="#_x0000_s1068"/>
        <o:r id="V:Rule58" type="connector" idref="#_x0000_s1052"/>
        <o:r id="V:Rule59" type="connector" idref="#_x0000_s1040"/>
        <o:r id="V:Rule60" type="connector" idref="#_x0000_s1039"/>
        <o:r id="V:Rule61" type="connector" idref="#_x0000_s1061"/>
        <o:r id="V:Rule62" type="connector" idref="#_x0000_s1030"/>
        <o:r id="V:Rule63" type="connector" idref="#_x0000_s1058"/>
        <o:r id="V:Rule64" type="connector" idref="#_x0000_s1062"/>
        <o:r id="V:Rule65" type="connector" idref="#_x0000_s1051"/>
        <o:r id="V:Rule66" type="connector" idref="#_x0000_s1029"/>
        <o:r id="V:Rule68" type="connector" idref="#_x0000_s1075"/>
        <o:r id="V:Rule70" type="connector" idref="#_x0000_s1076"/>
        <o:r id="V:Rule72" type="connector" idref="#_x0000_s1077"/>
        <o:r id="V:Rule76" type="connector" idref="#_x0000_s1079"/>
        <o:r id="V:Rule78" type="connector" idref="#_x0000_s1080"/>
        <o:r id="V:Rule80" type="connector" idref="#_x0000_s1081"/>
        <o:r id="V:Rule82" type="connector" idref="#_x0000_s1082"/>
        <o:r id="V:Rule84" type="connector" idref="#_x0000_s1083"/>
        <o:r id="V:Rule86" type="connector" idref="#_x0000_s1084"/>
        <o:r id="V:Rule88" type="connector" idref="#_x0000_s1085"/>
        <o:r id="V:Rule90" type="connector" idref="#_x0000_s1086"/>
        <o:r id="V:Rule94" type="connector" idref="#_x0000_s108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A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670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6701D"/>
  </w:style>
  <w:style w:type="paragraph" w:styleId="Pieddepage">
    <w:name w:val="footer"/>
    <w:basedOn w:val="Normal"/>
    <w:link w:val="PieddepageCar"/>
    <w:uiPriority w:val="99"/>
    <w:semiHidden/>
    <w:unhideWhenUsed/>
    <w:rsid w:val="001670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6701D"/>
  </w:style>
  <w:style w:type="paragraph" w:styleId="Textedebulles">
    <w:name w:val="Balloon Text"/>
    <w:basedOn w:val="Normal"/>
    <w:link w:val="TextedebullesCar"/>
    <w:uiPriority w:val="99"/>
    <w:semiHidden/>
    <w:unhideWhenUsed/>
    <w:rsid w:val="00167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701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84FB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76C26"/>
    <w:rPr>
      <w:color w:val="808080"/>
    </w:rPr>
  </w:style>
  <w:style w:type="table" w:styleId="Grilledutableau">
    <w:name w:val="Table Grid"/>
    <w:basedOn w:val="TableauNormal"/>
    <w:uiPriority w:val="59"/>
    <w:rsid w:val="005D64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1F6C354-B958-474A-BD68-5491FB28D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5</cp:revision>
  <dcterms:created xsi:type="dcterms:W3CDTF">2011-01-08T06:25:00Z</dcterms:created>
  <dcterms:modified xsi:type="dcterms:W3CDTF">2011-01-11T22:21:00Z</dcterms:modified>
</cp:coreProperties>
</file>