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8CFA6" w14:textId="77CCD062" w:rsidR="00164154" w:rsidRPr="00E56050" w:rsidRDefault="00164154" w:rsidP="00164154">
      <w:pPr>
        <w:jc w:val="center"/>
        <w:rPr>
          <w:rFonts w:ascii="Aptos" w:hAnsi="Aptos"/>
          <w:b/>
          <w:bCs/>
          <w:color w:val="123869" w:themeColor="accent1"/>
          <w:sz w:val="56"/>
          <w:szCs w:val="56"/>
        </w:rPr>
      </w:pPr>
      <w:r w:rsidRPr="00E56050">
        <w:rPr>
          <w:rFonts w:ascii="Aptos" w:hAnsi="Aptos"/>
          <w:b/>
          <w:bCs/>
          <w:color w:val="123869" w:themeColor="accent1"/>
          <w:sz w:val="56"/>
          <w:szCs w:val="56"/>
        </w:rPr>
        <w:t xml:space="preserve">Research </w:t>
      </w:r>
      <w:r w:rsidR="002A4E9B" w:rsidRPr="00E56050">
        <w:rPr>
          <w:rFonts w:ascii="Aptos" w:hAnsi="Aptos"/>
          <w:b/>
          <w:bCs/>
          <w:color w:val="123869" w:themeColor="accent1"/>
          <w:sz w:val="56"/>
          <w:szCs w:val="56"/>
        </w:rPr>
        <w:t>report</w:t>
      </w:r>
      <w:r w:rsidRPr="00E56050">
        <w:rPr>
          <w:rFonts w:ascii="Aptos" w:hAnsi="Aptos"/>
          <w:b/>
          <w:bCs/>
          <w:color w:val="123869" w:themeColor="accent1"/>
          <w:sz w:val="56"/>
          <w:szCs w:val="56"/>
        </w:rPr>
        <w:t xml:space="preserve"> – individual project</w:t>
      </w:r>
    </w:p>
    <w:p w14:paraId="0FD7B224" w14:textId="1AAC546E" w:rsidR="00164154" w:rsidRPr="00E56050" w:rsidRDefault="00164154" w:rsidP="00164154">
      <w:pPr>
        <w:jc w:val="center"/>
        <w:rPr>
          <w:rFonts w:ascii="Aptos" w:hAnsi="Aptos"/>
          <w:b/>
          <w:bCs/>
          <w:color w:val="123869" w:themeColor="accent1"/>
          <w:sz w:val="56"/>
          <w:szCs w:val="56"/>
        </w:rPr>
      </w:pPr>
      <w:r w:rsidRPr="00E56050">
        <w:rPr>
          <w:rFonts w:ascii="Aptos" w:hAnsi="Aptos"/>
          <w:b/>
          <w:bCs/>
          <w:color w:val="123869" w:themeColor="accent1"/>
          <w:sz w:val="56"/>
          <w:szCs w:val="56"/>
        </w:rPr>
        <w:t>(M</w:t>
      </w:r>
      <w:r w:rsidR="00C45920">
        <w:rPr>
          <w:rFonts w:ascii="Aptos" w:hAnsi="Aptos"/>
          <w:b/>
          <w:bCs/>
          <w:color w:val="123869" w:themeColor="accent1"/>
          <w:sz w:val="56"/>
          <w:szCs w:val="56"/>
        </w:rPr>
        <w:t>icroservice interactions</w:t>
      </w:r>
      <w:r w:rsidRPr="00E56050">
        <w:rPr>
          <w:rFonts w:ascii="Aptos" w:hAnsi="Aptos"/>
          <w:b/>
          <w:bCs/>
          <w:color w:val="123869" w:themeColor="accent1"/>
          <w:sz w:val="56"/>
          <w:szCs w:val="56"/>
        </w:rPr>
        <w:t>)</w:t>
      </w:r>
    </w:p>
    <w:p w14:paraId="6F55645A" w14:textId="77777777" w:rsidR="00164154" w:rsidRPr="00E56050" w:rsidRDefault="00164154" w:rsidP="00164154">
      <w:pPr>
        <w:jc w:val="center"/>
        <w:rPr>
          <w:rFonts w:ascii="Aptos" w:hAnsi="Aptos"/>
          <w:color w:val="123869" w:themeColor="accent1"/>
          <w:sz w:val="40"/>
          <w:szCs w:val="40"/>
        </w:rPr>
      </w:pPr>
    </w:p>
    <w:p w14:paraId="72F63AA5" w14:textId="77777777" w:rsidR="00164154" w:rsidRPr="00E56050" w:rsidRDefault="00164154" w:rsidP="00164154">
      <w:pPr>
        <w:jc w:val="center"/>
        <w:rPr>
          <w:rFonts w:ascii="Aptos" w:hAnsi="Aptos"/>
          <w:color w:val="123869" w:themeColor="accent1"/>
          <w:sz w:val="40"/>
          <w:szCs w:val="40"/>
        </w:rPr>
      </w:pPr>
    </w:p>
    <w:p w14:paraId="64828E03" w14:textId="77777777" w:rsidR="00164154" w:rsidRPr="00E56050" w:rsidRDefault="00164154" w:rsidP="00164154">
      <w:pPr>
        <w:jc w:val="center"/>
        <w:rPr>
          <w:rFonts w:ascii="Aptos" w:hAnsi="Aptos"/>
          <w:color w:val="123869" w:themeColor="accent1"/>
          <w:sz w:val="40"/>
          <w:szCs w:val="40"/>
        </w:rPr>
      </w:pPr>
    </w:p>
    <w:p w14:paraId="27B0159E" w14:textId="77777777" w:rsidR="00164154" w:rsidRPr="00E56050" w:rsidRDefault="00164154" w:rsidP="00164154">
      <w:pPr>
        <w:jc w:val="center"/>
        <w:rPr>
          <w:rFonts w:ascii="Aptos" w:hAnsi="Aptos"/>
          <w:color w:val="123869" w:themeColor="accent1"/>
          <w:sz w:val="40"/>
          <w:szCs w:val="40"/>
        </w:rPr>
      </w:pPr>
    </w:p>
    <w:p w14:paraId="34A29ACD" w14:textId="77777777" w:rsidR="00164154" w:rsidRPr="00E56050" w:rsidRDefault="00164154" w:rsidP="00164154">
      <w:pPr>
        <w:jc w:val="center"/>
        <w:rPr>
          <w:rFonts w:ascii="Aptos" w:hAnsi="Aptos"/>
          <w:color w:val="123869" w:themeColor="accent1"/>
          <w:sz w:val="40"/>
          <w:szCs w:val="40"/>
        </w:rPr>
      </w:pPr>
    </w:p>
    <w:p w14:paraId="37407F5F" w14:textId="7D6F7656" w:rsidR="00164154" w:rsidRPr="00E56050" w:rsidRDefault="00C45920" w:rsidP="00164154">
      <w:pPr>
        <w:jc w:val="center"/>
        <w:rPr>
          <w:rFonts w:ascii="Aptos" w:hAnsi="Aptos"/>
          <w:color w:val="123869" w:themeColor="accent1"/>
          <w:sz w:val="40"/>
          <w:szCs w:val="40"/>
        </w:rPr>
      </w:pPr>
      <w:r w:rsidRPr="00E56050">
        <w:rPr>
          <w:rFonts w:ascii="Aptos" w:hAnsi="Aptos"/>
          <w:noProof/>
          <w:lang w:eastAsia="en-AU"/>
        </w:rPr>
        <w:drawing>
          <wp:anchor distT="0" distB="0" distL="114300" distR="114300" simplePos="0" relativeHeight="251659264" behindDoc="1" locked="0" layoutInCell="1" allowOverlap="1" wp14:anchorId="1B103DE0" wp14:editId="5EB46A99">
            <wp:simplePos x="0" y="0"/>
            <wp:positionH relativeFrom="margin">
              <wp:posOffset>1665059</wp:posOffset>
            </wp:positionH>
            <wp:positionV relativeFrom="paragraph">
              <wp:posOffset>5104</wp:posOffset>
            </wp:positionV>
            <wp:extent cx="2324735" cy="1964690"/>
            <wp:effectExtent l="0" t="0" r="0" b="0"/>
            <wp:wrapNone/>
            <wp:docPr id="8" name="Picture 8" descr="Looking for a study programme in the south of the Netherlands | Fontys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oking for a study programme in the south of the Netherlands | Fontys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735" cy="1964690"/>
                    </a:xfrm>
                    <a:prstGeom prst="rect">
                      <a:avLst/>
                    </a:prstGeom>
                    <a:noFill/>
                    <a:ln>
                      <a:noFill/>
                    </a:ln>
                  </pic:spPr>
                </pic:pic>
              </a:graphicData>
            </a:graphic>
          </wp:anchor>
        </w:drawing>
      </w:r>
    </w:p>
    <w:p w14:paraId="3ABB766F" w14:textId="77777777" w:rsidR="00164154" w:rsidRPr="00E56050" w:rsidRDefault="00164154" w:rsidP="00164154">
      <w:pPr>
        <w:jc w:val="center"/>
        <w:rPr>
          <w:rFonts w:ascii="Aptos" w:hAnsi="Aptos"/>
          <w:color w:val="123869" w:themeColor="accent1"/>
          <w:sz w:val="40"/>
          <w:szCs w:val="40"/>
        </w:rPr>
      </w:pPr>
    </w:p>
    <w:p w14:paraId="63E8FEA2" w14:textId="77777777" w:rsidR="00164154" w:rsidRPr="00E56050" w:rsidRDefault="00164154" w:rsidP="00164154">
      <w:pPr>
        <w:jc w:val="center"/>
        <w:rPr>
          <w:rFonts w:ascii="Aptos" w:hAnsi="Aptos"/>
          <w:color w:val="123869" w:themeColor="accent1"/>
          <w:sz w:val="40"/>
          <w:szCs w:val="40"/>
        </w:rPr>
      </w:pPr>
    </w:p>
    <w:p w14:paraId="747447F7" w14:textId="4C686AA6" w:rsidR="00164154" w:rsidRPr="00E56050" w:rsidRDefault="00164154" w:rsidP="00164154">
      <w:pPr>
        <w:jc w:val="center"/>
        <w:rPr>
          <w:rFonts w:ascii="Aptos" w:hAnsi="Aptos"/>
          <w:color w:val="123869" w:themeColor="accent1"/>
          <w:sz w:val="40"/>
          <w:szCs w:val="40"/>
        </w:rPr>
      </w:pPr>
    </w:p>
    <w:p w14:paraId="29EBF3EB" w14:textId="77777777" w:rsidR="00164154" w:rsidRPr="00E56050" w:rsidRDefault="00164154" w:rsidP="00164154">
      <w:pPr>
        <w:jc w:val="center"/>
        <w:rPr>
          <w:rFonts w:ascii="Aptos" w:hAnsi="Aptos"/>
          <w:color w:val="123869" w:themeColor="accent1"/>
          <w:sz w:val="40"/>
          <w:szCs w:val="40"/>
        </w:rPr>
      </w:pPr>
    </w:p>
    <w:p w14:paraId="03B7AF76" w14:textId="77777777" w:rsidR="00164154" w:rsidRPr="00E56050" w:rsidRDefault="00164154" w:rsidP="00164154">
      <w:pPr>
        <w:jc w:val="center"/>
        <w:rPr>
          <w:rFonts w:ascii="Aptos" w:hAnsi="Aptos"/>
          <w:color w:val="123869" w:themeColor="accent1"/>
          <w:sz w:val="40"/>
          <w:szCs w:val="40"/>
        </w:rPr>
      </w:pPr>
    </w:p>
    <w:p w14:paraId="120C4C45" w14:textId="47E2C6F2" w:rsidR="00164154" w:rsidRPr="00E56050" w:rsidRDefault="00164154" w:rsidP="00164154">
      <w:pPr>
        <w:jc w:val="center"/>
        <w:rPr>
          <w:rFonts w:ascii="Aptos" w:hAnsi="Aptos"/>
          <w:color w:val="123869" w:themeColor="accent1"/>
          <w:sz w:val="40"/>
          <w:szCs w:val="40"/>
        </w:rPr>
      </w:pPr>
    </w:p>
    <w:p w14:paraId="5412F966" w14:textId="77777777" w:rsidR="00164154" w:rsidRPr="00E56050" w:rsidRDefault="00164154" w:rsidP="00164154">
      <w:pPr>
        <w:jc w:val="center"/>
        <w:rPr>
          <w:rFonts w:ascii="Aptos" w:hAnsi="Aptos"/>
          <w:color w:val="123869" w:themeColor="accent1"/>
          <w:sz w:val="40"/>
          <w:szCs w:val="40"/>
        </w:rPr>
      </w:pPr>
    </w:p>
    <w:p w14:paraId="6BC3CE28" w14:textId="77777777" w:rsidR="00164154" w:rsidRPr="00E56050" w:rsidRDefault="00164154" w:rsidP="00164154">
      <w:pPr>
        <w:jc w:val="right"/>
        <w:rPr>
          <w:rFonts w:ascii="Aptos" w:hAnsi="Aptos"/>
          <w:color w:val="123869" w:themeColor="accent1"/>
          <w:sz w:val="40"/>
          <w:szCs w:val="40"/>
        </w:rPr>
      </w:pPr>
    </w:p>
    <w:p w14:paraId="1DD8A19A" w14:textId="77777777" w:rsidR="00164154" w:rsidRPr="00E56050" w:rsidRDefault="00164154" w:rsidP="00164154">
      <w:pPr>
        <w:jc w:val="right"/>
        <w:rPr>
          <w:rFonts w:ascii="Aptos" w:hAnsi="Aptos"/>
          <w:color w:val="123869" w:themeColor="accent1"/>
          <w:sz w:val="40"/>
          <w:szCs w:val="40"/>
        </w:rPr>
      </w:pPr>
    </w:p>
    <w:p w14:paraId="45CA3BB0" w14:textId="77777777" w:rsidR="00164154" w:rsidRPr="00E56050" w:rsidRDefault="00164154" w:rsidP="00164154">
      <w:pPr>
        <w:jc w:val="right"/>
        <w:rPr>
          <w:rFonts w:ascii="Aptos" w:hAnsi="Aptos"/>
          <w:color w:val="123869" w:themeColor="accent1"/>
          <w:sz w:val="40"/>
          <w:szCs w:val="40"/>
        </w:rPr>
      </w:pPr>
    </w:p>
    <w:p w14:paraId="6974093F" w14:textId="77777777" w:rsidR="00164154" w:rsidRPr="00E56050" w:rsidRDefault="00164154" w:rsidP="00164154">
      <w:pPr>
        <w:jc w:val="right"/>
        <w:rPr>
          <w:rFonts w:ascii="Aptos" w:hAnsi="Aptos"/>
          <w:color w:val="123869" w:themeColor="accent1"/>
          <w:sz w:val="40"/>
          <w:szCs w:val="40"/>
        </w:rPr>
      </w:pPr>
    </w:p>
    <w:p w14:paraId="7336739D" w14:textId="77777777" w:rsidR="00164154" w:rsidRPr="00E56050" w:rsidRDefault="00164154" w:rsidP="00164154">
      <w:pPr>
        <w:jc w:val="right"/>
        <w:rPr>
          <w:rFonts w:ascii="Aptos" w:hAnsi="Aptos"/>
          <w:color w:val="123869" w:themeColor="accent1"/>
          <w:sz w:val="40"/>
          <w:szCs w:val="40"/>
        </w:rPr>
      </w:pPr>
    </w:p>
    <w:p w14:paraId="56BC268C" w14:textId="5D1EB0BF" w:rsidR="00164154" w:rsidRPr="00E56050" w:rsidRDefault="00164154" w:rsidP="00164154">
      <w:pPr>
        <w:jc w:val="right"/>
        <w:rPr>
          <w:rFonts w:ascii="Aptos" w:hAnsi="Aptos"/>
          <w:color w:val="123869" w:themeColor="accent1"/>
          <w:sz w:val="40"/>
          <w:szCs w:val="40"/>
        </w:rPr>
      </w:pPr>
    </w:p>
    <w:p w14:paraId="59694AE9" w14:textId="68DEFC32" w:rsidR="00164154" w:rsidRPr="00E56050" w:rsidRDefault="00164154" w:rsidP="00164154">
      <w:pPr>
        <w:jc w:val="right"/>
        <w:rPr>
          <w:rFonts w:ascii="Aptos" w:hAnsi="Aptos"/>
          <w:color w:val="123869" w:themeColor="accent1"/>
          <w:sz w:val="40"/>
          <w:szCs w:val="40"/>
        </w:rPr>
      </w:pPr>
    </w:p>
    <w:p w14:paraId="3B0C301F" w14:textId="750CCA1F" w:rsidR="00164154" w:rsidRPr="00E56050" w:rsidRDefault="00164154" w:rsidP="00164154">
      <w:pPr>
        <w:jc w:val="right"/>
        <w:rPr>
          <w:rFonts w:ascii="Aptos" w:hAnsi="Aptos"/>
          <w:color w:val="123869" w:themeColor="accent1"/>
          <w:sz w:val="40"/>
          <w:szCs w:val="40"/>
        </w:rPr>
      </w:pPr>
    </w:p>
    <w:p w14:paraId="32E90568" w14:textId="6E88D68A" w:rsidR="00164154" w:rsidRPr="00E56050" w:rsidRDefault="00164154" w:rsidP="00164154">
      <w:pPr>
        <w:jc w:val="right"/>
        <w:rPr>
          <w:rFonts w:ascii="Aptos" w:hAnsi="Aptos"/>
          <w:color w:val="123869" w:themeColor="accent1"/>
          <w:sz w:val="40"/>
          <w:szCs w:val="40"/>
        </w:rPr>
      </w:pPr>
    </w:p>
    <w:p w14:paraId="1E151DD3" w14:textId="24A28EAC" w:rsidR="00164154" w:rsidRPr="00E56050" w:rsidRDefault="00164154" w:rsidP="00164154">
      <w:pPr>
        <w:jc w:val="right"/>
        <w:rPr>
          <w:rFonts w:ascii="Aptos" w:hAnsi="Aptos"/>
          <w:color w:val="123869" w:themeColor="accent1"/>
          <w:sz w:val="40"/>
          <w:szCs w:val="40"/>
        </w:rPr>
      </w:pPr>
      <w:r w:rsidRPr="00E56050">
        <w:rPr>
          <w:rFonts w:ascii="Aptos" w:hAnsi="Aptos"/>
          <w:color w:val="123869" w:themeColor="accent1"/>
          <w:sz w:val="40"/>
          <w:szCs w:val="40"/>
        </w:rPr>
        <w:t>Yordan Doykov</w:t>
      </w:r>
    </w:p>
    <w:p w14:paraId="497D433A" w14:textId="77777777" w:rsidR="00C45920" w:rsidRDefault="00C45920" w:rsidP="00C45920"/>
    <w:sdt>
      <w:sdtPr>
        <w:id w:val="-1327277807"/>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181331A0" w14:textId="0D27E502" w:rsidR="00C45920" w:rsidRDefault="00C45920">
          <w:pPr>
            <w:pStyle w:val="TOCHeading"/>
          </w:pPr>
          <w:r>
            <w:t>Contents</w:t>
          </w:r>
        </w:p>
        <w:p w14:paraId="04D27838" w14:textId="0FF551AE" w:rsidR="00C45920" w:rsidRDefault="00C45920">
          <w:pPr>
            <w:pStyle w:val="TOC1"/>
            <w:rPr>
              <w:rFonts w:asciiTheme="minorHAnsi" w:eastAsiaTheme="minorEastAsia" w:hAnsiTheme="minorHAnsi" w:cstheme="minorBidi"/>
              <w:noProof/>
              <w:kern w:val="2"/>
              <w:szCs w:val="22"/>
              <w:lang w:val="bg-BG" w:eastAsia="bg-BG"/>
              <w14:ligatures w14:val="standardContextual"/>
            </w:rPr>
          </w:pPr>
          <w:r>
            <w:fldChar w:fldCharType="begin"/>
          </w:r>
          <w:r>
            <w:instrText xml:space="preserve"> TOC \o "1-3" \h \z \u </w:instrText>
          </w:r>
          <w:r>
            <w:fldChar w:fldCharType="separate"/>
          </w:r>
          <w:hyperlink w:anchor="_Toc160269168" w:history="1">
            <w:r w:rsidRPr="000C09A4">
              <w:rPr>
                <w:rStyle w:val="Hyperlink"/>
                <w:noProof/>
              </w:rPr>
              <w:t>Problem</w:t>
            </w:r>
            <w:r>
              <w:rPr>
                <w:noProof/>
                <w:webHidden/>
              </w:rPr>
              <w:tab/>
            </w:r>
            <w:r>
              <w:rPr>
                <w:noProof/>
                <w:webHidden/>
              </w:rPr>
              <w:fldChar w:fldCharType="begin"/>
            </w:r>
            <w:r>
              <w:rPr>
                <w:noProof/>
                <w:webHidden/>
              </w:rPr>
              <w:instrText xml:space="preserve"> PAGEREF _Toc160269168 \h </w:instrText>
            </w:r>
            <w:r>
              <w:rPr>
                <w:noProof/>
                <w:webHidden/>
              </w:rPr>
            </w:r>
            <w:r>
              <w:rPr>
                <w:noProof/>
                <w:webHidden/>
              </w:rPr>
              <w:fldChar w:fldCharType="separate"/>
            </w:r>
            <w:r>
              <w:rPr>
                <w:noProof/>
                <w:webHidden/>
              </w:rPr>
              <w:t>2</w:t>
            </w:r>
            <w:r>
              <w:rPr>
                <w:noProof/>
                <w:webHidden/>
              </w:rPr>
              <w:fldChar w:fldCharType="end"/>
            </w:r>
          </w:hyperlink>
        </w:p>
        <w:p w14:paraId="195AAA81" w14:textId="660F6121" w:rsidR="00C45920" w:rsidRDefault="00C45920">
          <w:pPr>
            <w:pStyle w:val="TOC1"/>
            <w:rPr>
              <w:rFonts w:asciiTheme="minorHAnsi" w:eastAsiaTheme="minorEastAsia" w:hAnsiTheme="minorHAnsi" w:cstheme="minorBidi"/>
              <w:noProof/>
              <w:kern w:val="2"/>
              <w:szCs w:val="22"/>
              <w:lang w:val="bg-BG" w:eastAsia="bg-BG"/>
              <w14:ligatures w14:val="standardContextual"/>
            </w:rPr>
          </w:pPr>
          <w:hyperlink w:anchor="_Toc160269169" w:history="1">
            <w:r w:rsidRPr="000C09A4">
              <w:rPr>
                <w:rStyle w:val="Hyperlink"/>
                <w:noProof/>
              </w:rPr>
              <w:t>Opportunity</w:t>
            </w:r>
            <w:r>
              <w:rPr>
                <w:noProof/>
                <w:webHidden/>
              </w:rPr>
              <w:tab/>
            </w:r>
            <w:r>
              <w:rPr>
                <w:noProof/>
                <w:webHidden/>
              </w:rPr>
              <w:fldChar w:fldCharType="begin"/>
            </w:r>
            <w:r>
              <w:rPr>
                <w:noProof/>
                <w:webHidden/>
              </w:rPr>
              <w:instrText xml:space="preserve"> PAGEREF _Toc160269169 \h </w:instrText>
            </w:r>
            <w:r>
              <w:rPr>
                <w:noProof/>
                <w:webHidden/>
              </w:rPr>
            </w:r>
            <w:r>
              <w:rPr>
                <w:noProof/>
                <w:webHidden/>
              </w:rPr>
              <w:fldChar w:fldCharType="separate"/>
            </w:r>
            <w:r>
              <w:rPr>
                <w:noProof/>
                <w:webHidden/>
              </w:rPr>
              <w:t>2</w:t>
            </w:r>
            <w:r>
              <w:rPr>
                <w:noProof/>
                <w:webHidden/>
              </w:rPr>
              <w:fldChar w:fldCharType="end"/>
            </w:r>
          </w:hyperlink>
        </w:p>
        <w:p w14:paraId="464BC625" w14:textId="26A3A5B0" w:rsidR="00C45920" w:rsidRDefault="00C45920">
          <w:pPr>
            <w:pStyle w:val="TOC1"/>
            <w:rPr>
              <w:rFonts w:asciiTheme="minorHAnsi" w:eastAsiaTheme="minorEastAsia" w:hAnsiTheme="minorHAnsi" w:cstheme="minorBidi"/>
              <w:noProof/>
              <w:kern w:val="2"/>
              <w:szCs w:val="22"/>
              <w:lang w:val="bg-BG" w:eastAsia="bg-BG"/>
              <w14:ligatures w14:val="standardContextual"/>
            </w:rPr>
          </w:pPr>
          <w:hyperlink w:anchor="_Toc160269170" w:history="1">
            <w:r w:rsidRPr="000C09A4">
              <w:rPr>
                <w:rStyle w:val="Hyperlink"/>
                <w:noProof/>
              </w:rPr>
              <w:t>Main research question:</w:t>
            </w:r>
            <w:r>
              <w:rPr>
                <w:noProof/>
                <w:webHidden/>
              </w:rPr>
              <w:tab/>
            </w:r>
            <w:r>
              <w:rPr>
                <w:noProof/>
                <w:webHidden/>
              </w:rPr>
              <w:fldChar w:fldCharType="begin"/>
            </w:r>
            <w:r>
              <w:rPr>
                <w:noProof/>
                <w:webHidden/>
              </w:rPr>
              <w:instrText xml:space="preserve"> PAGEREF _Toc160269170 \h </w:instrText>
            </w:r>
            <w:r>
              <w:rPr>
                <w:noProof/>
                <w:webHidden/>
              </w:rPr>
            </w:r>
            <w:r>
              <w:rPr>
                <w:noProof/>
                <w:webHidden/>
              </w:rPr>
              <w:fldChar w:fldCharType="separate"/>
            </w:r>
            <w:r>
              <w:rPr>
                <w:noProof/>
                <w:webHidden/>
              </w:rPr>
              <w:t>2</w:t>
            </w:r>
            <w:r>
              <w:rPr>
                <w:noProof/>
                <w:webHidden/>
              </w:rPr>
              <w:fldChar w:fldCharType="end"/>
            </w:r>
          </w:hyperlink>
        </w:p>
        <w:p w14:paraId="63FD4485" w14:textId="6E722A42" w:rsidR="00C45920" w:rsidRDefault="00C45920">
          <w:pPr>
            <w:pStyle w:val="TOC1"/>
            <w:rPr>
              <w:rFonts w:asciiTheme="minorHAnsi" w:eastAsiaTheme="minorEastAsia" w:hAnsiTheme="minorHAnsi" w:cstheme="minorBidi"/>
              <w:noProof/>
              <w:kern w:val="2"/>
              <w:szCs w:val="22"/>
              <w:lang w:val="bg-BG" w:eastAsia="bg-BG"/>
              <w14:ligatures w14:val="standardContextual"/>
            </w:rPr>
          </w:pPr>
          <w:hyperlink w:anchor="_Toc160269171" w:history="1">
            <w:r w:rsidRPr="000C09A4">
              <w:rPr>
                <w:rStyle w:val="Hyperlink"/>
                <w:noProof/>
              </w:rPr>
              <w:t>Q1. What are the most popular ways to decouple microservices?</w:t>
            </w:r>
            <w:r>
              <w:rPr>
                <w:noProof/>
                <w:webHidden/>
              </w:rPr>
              <w:tab/>
            </w:r>
            <w:r>
              <w:rPr>
                <w:noProof/>
                <w:webHidden/>
              </w:rPr>
              <w:fldChar w:fldCharType="begin"/>
            </w:r>
            <w:r>
              <w:rPr>
                <w:noProof/>
                <w:webHidden/>
              </w:rPr>
              <w:instrText xml:space="preserve"> PAGEREF _Toc160269171 \h </w:instrText>
            </w:r>
            <w:r>
              <w:rPr>
                <w:noProof/>
                <w:webHidden/>
              </w:rPr>
            </w:r>
            <w:r>
              <w:rPr>
                <w:noProof/>
                <w:webHidden/>
              </w:rPr>
              <w:fldChar w:fldCharType="separate"/>
            </w:r>
            <w:r>
              <w:rPr>
                <w:noProof/>
                <w:webHidden/>
              </w:rPr>
              <w:t>2</w:t>
            </w:r>
            <w:r>
              <w:rPr>
                <w:noProof/>
                <w:webHidden/>
              </w:rPr>
              <w:fldChar w:fldCharType="end"/>
            </w:r>
          </w:hyperlink>
        </w:p>
        <w:p w14:paraId="063A7C4F" w14:textId="30C32B56" w:rsidR="00C45920" w:rsidRDefault="00C45920">
          <w:pPr>
            <w:pStyle w:val="TOC2"/>
            <w:rPr>
              <w:rFonts w:asciiTheme="minorHAnsi" w:eastAsiaTheme="minorEastAsia" w:hAnsiTheme="minorHAnsi" w:cstheme="minorBidi"/>
              <w:noProof/>
              <w:kern w:val="2"/>
              <w:sz w:val="22"/>
              <w:szCs w:val="22"/>
              <w:lang w:val="bg-BG" w:eastAsia="bg-BG"/>
              <w14:ligatures w14:val="standardContextual"/>
            </w:rPr>
          </w:pPr>
          <w:hyperlink w:anchor="_Toc160269172" w:history="1">
            <w:r w:rsidRPr="000C09A4">
              <w:rPr>
                <w:rStyle w:val="Hyperlink"/>
                <w:noProof/>
              </w:rPr>
              <w:t>Source 1: Good and bad practices</w:t>
            </w:r>
            <w:r>
              <w:rPr>
                <w:noProof/>
                <w:webHidden/>
              </w:rPr>
              <w:tab/>
            </w:r>
            <w:r>
              <w:rPr>
                <w:noProof/>
                <w:webHidden/>
              </w:rPr>
              <w:fldChar w:fldCharType="begin"/>
            </w:r>
            <w:r>
              <w:rPr>
                <w:noProof/>
                <w:webHidden/>
              </w:rPr>
              <w:instrText xml:space="preserve"> PAGEREF _Toc160269172 \h </w:instrText>
            </w:r>
            <w:r>
              <w:rPr>
                <w:noProof/>
                <w:webHidden/>
              </w:rPr>
            </w:r>
            <w:r>
              <w:rPr>
                <w:noProof/>
                <w:webHidden/>
              </w:rPr>
              <w:fldChar w:fldCharType="separate"/>
            </w:r>
            <w:r>
              <w:rPr>
                <w:noProof/>
                <w:webHidden/>
              </w:rPr>
              <w:t>2</w:t>
            </w:r>
            <w:r>
              <w:rPr>
                <w:noProof/>
                <w:webHidden/>
              </w:rPr>
              <w:fldChar w:fldCharType="end"/>
            </w:r>
          </w:hyperlink>
        </w:p>
        <w:p w14:paraId="0CBF9BF3" w14:textId="4F09F661" w:rsidR="00C45920" w:rsidRDefault="00C45920">
          <w:pPr>
            <w:pStyle w:val="TOC2"/>
            <w:rPr>
              <w:rFonts w:asciiTheme="minorHAnsi" w:eastAsiaTheme="minorEastAsia" w:hAnsiTheme="minorHAnsi" w:cstheme="minorBidi"/>
              <w:noProof/>
              <w:kern w:val="2"/>
              <w:sz w:val="22"/>
              <w:szCs w:val="22"/>
              <w:lang w:val="bg-BG" w:eastAsia="bg-BG"/>
              <w14:ligatures w14:val="standardContextual"/>
            </w:rPr>
          </w:pPr>
          <w:hyperlink w:anchor="_Toc160269173" w:history="1">
            <w:r w:rsidRPr="000C09A4">
              <w:rPr>
                <w:rStyle w:val="Hyperlink"/>
                <w:noProof/>
              </w:rPr>
              <w:t>Source 2: Practical work examples</w:t>
            </w:r>
            <w:r>
              <w:rPr>
                <w:noProof/>
                <w:webHidden/>
              </w:rPr>
              <w:tab/>
            </w:r>
            <w:r>
              <w:rPr>
                <w:noProof/>
                <w:webHidden/>
              </w:rPr>
              <w:fldChar w:fldCharType="begin"/>
            </w:r>
            <w:r>
              <w:rPr>
                <w:noProof/>
                <w:webHidden/>
              </w:rPr>
              <w:instrText xml:space="preserve"> PAGEREF _Toc160269173 \h </w:instrText>
            </w:r>
            <w:r>
              <w:rPr>
                <w:noProof/>
                <w:webHidden/>
              </w:rPr>
            </w:r>
            <w:r>
              <w:rPr>
                <w:noProof/>
                <w:webHidden/>
              </w:rPr>
              <w:fldChar w:fldCharType="separate"/>
            </w:r>
            <w:r>
              <w:rPr>
                <w:noProof/>
                <w:webHidden/>
              </w:rPr>
              <w:t>3</w:t>
            </w:r>
            <w:r>
              <w:rPr>
                <w:noProof/>
                <w:webHidden/>
              </w:rPr>
              <w:fldChar w:fldCharType="end"/>
            </w:r>
          </w:hyperlink>
        </w:p>
        <w:p w14:paraId="2DCE6410" w14:textId="5F1CF8B0" w:rsidR="00C45920" w:rsidRDefault="00C45920">
          <w:pPr>
            <w:pStyle w:val="TOC2"/>
            <w:rPr>
              <w:rFonts w:asciiTheme="minorHAnsi" w:eastAsiaTheme="minorEastAsia" w:hAnsiTheme="minorHAnsi" w:cstheme="minorBidi"/>
              <w:noProof/>
              <w:kern w:val="2"/>
              <w:sz w:val="22"/>
              <w:szCs w:val="22"/>
              <w:lang w:val="bg-BG" w:eastAsia="bg-BG"/>
              <w14:ligatures w14:val="standardContextual"/>
            </w:rPr>
          </w:pPr>
          <w:hyperlink w:anchor="_Toc160269174" w:history="1">
            <w:r w:rsidRPr="000C09A4">
              <w:rPr>
                <w:rStyle w:val="Hyperlink"/>
                <w:noProof/>
              </w:rPr>
              <w:t>Conclusion</w:t>
            </w:r>
            <w:r>
              <w:rPr>
                <w:noProof/>
                <w:webHidden/>
              </w:rPr>
              <w:tab/>
            </w:r>
            <w:r>
              <w:rPr>
                <w:noProof/>
                <w:webHidden/>
              </w:rPr>
              <w:fldChar w:fldCharType="begin"/>
            </w:r>
            <w:r>
              <w:rPr>
                <w:noProof/>
                <w:webHidden/>
              </w:rPr>
              <w:instrText xml:space="preserve"> PAGEREF _Toc160269174 \h </w:instrText>
            </w:r>
            <w:r>
              <w:rPr>
                <w:noProof/>
                <w:webHidden/>
              </w:rPr>
            </w:r>
            <w:r>
              <w:rPr>
                <w:noProof/>
                <w:webHidden/>
              </w:rPr>
              <w:fldChar w:fldCharType="separate"/>
            </w:r>
            <w:r>
              <w:rPr>
                <w:noProof/>
                <w:webHidden/>
              </w:rPr>
              <w:t>5</w:t>
            </w:r>
            <w:r>
              <w:rPr>
                <w:noProof/>
                <w:webHidden/>
              </w:rPr>
              <w:fldChar w:fldCharType="end"/>
            </w:r>
          </w:hyperlink>
        </w:p>
        <w:p w14:paraId="61E188C9" w14:textId="6D14DBC6" w:rsidR="00C45920" w:rsidRDefault="00C45920">
          <w:pPr>
            <w:pStyle w:val="TOC1"/>
            <w:rPr>
              <w:rFonts w:asciiTheme="minorHAnsi" w:eastAsiaTheme="minorEastAsia" w:hAnsiTheme="minorHAnsi" w:cstheme="minorBidi"/>
              <w:noProof/>
              <w:kern w:val="2"/>
              <w:szCs w:val="22"/>
              <w:lang w:val="bg-BG" w:eastAsia="bg-BG"/>
              <w14:ligatures w14:val="standardContextual"/>
            </w:rPr>
          </w:pPr>
          <w:hyperlink w:anchor="_Toc160269175" w:history="1">
            <w:r w:rsidRPr="000C09A4">
              <w:rPr>
                <w:rStyle w:val="Hyperlink"/>
                <w:noProof/>
              </w:rPr>
              <w:t>Q2: What is a message broker</w:t>
            </w:r>
            <w:r>
              <w:rPr>
                <w:noProof/>
                <w:webHidden/>
              </w:rPr>
              <w:tab/>
            </w:r>
            <w:r>
              <w:rPr>
                <w:noProof/>
                <w:webHidden/>
              </w:rPr>
              <w:fldChar w:fldCharType="begin"/>
            </w:r>
            <w:r>
              <w:rPr>
                <w:noProof/>
                <w:webHidden/>
              </w:rPr>
              <w:instrText xml:space="preserve"> PAGEREF _Toc160269175 \h </w:instrText>
            </w:r>
            <w:r>
              <w:rPr>
                <w:noProof/>
                <w:webHidden/>
              </w:rPr>
            </w:r>
            <w:r>
              <w:rPr>
                <w:noProof/>
                <w:webHidden/>
              </w:rPr>
              <w:fldChar w:fldCharType="separate"/>
            </w:r>
            <w:r>
              <w:rPr>
                <w:noProof/>
                <w:webHidden/>
              </w:rPr>
              <w:t>5</w:t>
            </w:r>
            <w:r>
              <w:rPr>
                <w:noProof/>
                <w:webHidden/>
              </w:rPr>
              <w:fldChar w:fldCharType="end"/>
            </w:r>
          </w:hyperlink>
        </w:p>
        <w:p w14:paraId="24497218" w14:textId="0D38FF6A" w:rsidR="00C45920" w:rsidRDefault="00C45920">
          <w:pPr>
            <w:pStyle w:val="TOC2"/>
            <w:rPr>
              <w:rFonts w:asciiTheme="minorHAnsi" w:eastAsiaTheme="minorEastAsia" w:hAnsiTheme="minorHAnsi" w:cstheme="minorBidi"/>
              <w:noProof/>
              <w:kern w:val="2"/>
              <w:sz w:val="22"/>
              <w:szCs w:val="22"/>
              <w:lang w:val="bg-BG" w:eastAsia="bg-BG"/>
              <w14:ligatures w14:val="standardContextual"/>
            </w:rPr>
          </w:pPr>
          <w:hyperlink w:anchor="_Toc160269176" w:history="1">
            <w:r w:rsidRPr="000C09A4">
              <w:rPr>
                <w:rStyle w:val="Hyperlink"/>
                <w:noProof/>
              </w:rPr>
              <w:t>Source 1: Library research</w:t>
            </w:r>
            <w:r>
              <w:rPr>
                <w:noProof/>
                <w:webHidden/>
              </w:rPr>
              <w:tab/>
            </w:r>
            <w:r>
              <w:rPr>
                <w:noProof/>
                <w:webHidden/>
              </w:rPr>
              <w:fldChar w:fldCharType="begin"/>
            </w:r>
            <w:r>
              <w:rPr>
                <w:noProof/>
                <w:webHidden/>
              </w:rPr>
              <w:instrText xml:space="preserve"> PAGEREF _Toc160269176 \h </w:instrText>
            </w:r>
            <w:r>
              <w:rPr>
                <w:noProof/>
                <w:webHidden/>
              </w:rPr>
            </w:r>
            <w:r>
              <w:rPr>
                <w:noProof/>
                <w:webHidden/>
              </w:rPr>
              <w:fldChar w:fldCharType="separate"/>
            </w:r>
            <w:r>
              <w:rPr>
                <w:noProof/>
                <w:webHidden/>
              </w:rPr>
              <w:t>5</w:t>
            </w:r>
            <w:r>
              <w:rPr>
                <w:noProof/>
                <w:webHidden/>
              </w:rPr>
              <w:fldChar w:fldCharType="end"/>
            </w:r>
          </w:hyperlink>
        </w:p>
        <w:p w14:paraId="30AACBDA" w14:textId="5384E946" w:rsidR="00C45920" w:rsidRDefault="00C45920">
          <w:pPr>
            <w:pStyle w:val="TOC2"/>
            <w:rPr>
              <w:rFonts w:asciiTheme="minorHAnsi" w:eastAsiaTheme="minorEastAsia" w:hAnsiTheme="minorHAnsi" w:cstheme="minorBidi"/>
              <w:noProof/>
              <w:kern w:val="2"/>
              <w:sz w:val="22"/>
              <w:szCs w:val="22"/>
              <w:lang w:val="bg-BG" w:eastAsia="bg-BG"/>
              <w14:ligatures w14:val="standardContextual"/>
            </w:rPr>
          </w:pPr>
          <w:hyperlink w:anchor="_Toc160269177" w:history="1">
            <w:r w:rsidRPr="000C09A4">
              <w:rPr>
                <w:rStyle w:val="Hyperlink"/>
                <w:noProof/>
                <w:shd w:val="clear" w:color="auto" w:fill="FFFFFF"/>
              </w:rPr>
              <w:t>Source 2: exploring RabbitMQ’s documentation</w:t>
            </w:r>
            <w:r>
              <w:rPr>
                <w:noProof/>
                <w:webHidden/>
              </w:rPr>
              <w:tab/>
            </w:r>
            <w:r>
              <w:rPr>
                <w:noProof/>
                <w:webHidden/>
              </w:rPr>
              <w:fldChar w:fldCharType="begin"/>
            </w:r>
            <w:r>
              <w:rPr>
                <w:noProof/>
                <w:webHidden/>
              </w:rPr>
              <w:instrText xml:space="preserve"> PAGEREF _Toc160269177 \h </w:instrText>
            </w:r>
            <w:r>
              <w:rPr>
                <w:noProof/>
                <w:webHidden/>
              </w:rPr>
            </w:r>
            <w:r>
              <w:rPr>
                <w:noProof/>
                <w:webHidden/>
              </w:rPr>
              <w:fldChar w:fldCharType="separate"/>
            </w:r>
            <w:r>
              <w:rPr>
                <w:noProof/>
                <w:webHidden/>
              </w:rPr>
              <w:t>5</w:t>
            </w:r>
            <w:r>
              <w:rPr>
                <w:noProof/>
                <w:webHidden/>
              </w:rPr>
              <w:fldChar w:fldCharType="end"/>
            </w:r>
          </w:hyperlink>
        </w:p>
        <w:p w14:paraId="235B2876" w14:textId="6F83298F" w:rsidR="00C45920" w:rsidRDefault="00C45920">
          <w:pPr>
            <w:pStyle w:val="TOC2"/>
            <w:rPr>
              <w:rFonts w:asciiTheme="minorHAnsi" w:eastAsiaTheme="minorEastAsia" w:hAnsiTheme="minorHAnsi" w:cstheme="minorBidi"/>
              <w:noProof/>
              <w:kern w:val="2"/>
              <w:sz w:val="22"/>
              <w:szCs w:val="22"/>
              <w:lang w:val="bg-BG" w:eastAsia="bg-BG"/>
              <w14:ligatures w14:val="standardContextual"/>
            </w:rPr>
          </w:pPr>
          <w:hyperlink w:anchor="_Toc160269178" w:history="1">
            <w:r w:rsidRPr="000C09A4">
              <w:rPr>
                <w:rStyle w:val="Hyperlink"/>
                <w:noProof/>
              </w:rPr>
              <w:t>Concluson:</w:t>
            </w:r>
            <w:r>
              <w:rPr>
                <w:noProof/>
                <w:webHidden/>
              </w:rPr>
              <w:tab/>
            </w:r>
            <w:r>
              <w:rPr>
                <w:noProof/>
                <w:webHidden/>
              </w:rPr>
              <w:fldChar w:fldCharType="begin"/>
            </w:r>
            <w:r>
              <w:rPr>
                <w:noProof/>
                <w:webHidden/>
              </w:rPr>
              <w:instrText xml:space="preserve"> PAGEREF _Toc160269178 \h </w:instrText>
            </w:r>
            <w:r>
              <w:rPr>
                <w:noProof/>
                <w:webHidden/>
              </w:rPr>
            </w:r>
            <w:r>
              <w:rPr>
                <w:noProof/>
                <w:webHidden/>
              </w:rPr>
              <w:fldChar w:fldCharType="separate"/>
            </w:r>
            <w:r>
              <w:rPr>
                <w:noProof/>
                <w:webHidden/>
              </w:rPr>
              <w:t>6</w:t>
            </w:r>
            <w:r>
              <w:rPr>
                <w:noProof/>
                <w:webHidden/>
              </w:rPr>
              <w:fldChar w:fldCharType="end"/>
            </w:r>
          </w:hyperlink>
        </w:p>
        <w:p w14:paraId="7B2C0E88" w14:textId="192475B7" w:rsidR="00C45920" w:rsidRDefault="00C45920">
          <w:pPr>
            <w:pStyle w:val="TOC1"/>
            <w:rPr>
              <w:rFonts w:asciiTheme="minorHAnsi" w:eastAsiaTheme="minorEastAsia" w:hAnsiTheme="minorHAnsi" w:cstheme="minorBidi"/>
              <w:noProof/>
              <w:kern w:val="2"/>
              <w:szCs w:val="22"/>
              <w:lang w:val="bg-BG" w:eastAsia="bg-BG"/>
              <w14:ligatures w14:val="standardContextual"/>
            </w:rPr>
          </w:pPr>
          <w:hyperlink w:anchor="_Toc160269179" w:history="1">
            <w:r w:rsidRPr="000C09A4">
              <w:rPr>
                <w:rStyle w:val="Hyperlink"/>
                <w:noProof/>
              </w:rPr>
              <w:t>Q3: How does a message broker guarantee that messages are delivered?</w:t>
            </w:r>
            <w:r>
              <w:rPr>
                <w:noProof/>
                <w:webHidden/>
              </w:rPr>
              <w:tab/>
            </w:r>
            <w:r>
              <w:rPr>
                <w:noProof/>
                <w:webHidden/>
              </w:rPr>
              <w:fldChar w:fldCharType="begin"/>
            </w:r>
            <w:r>
              <w:rPr>
                <w:noProof/>
                <w:webHidden/>
              </w:rPr>
              <w:instrText xml:space="preserve"> PAGEREF _Toc160269179 \h </w:instrText>
            </w:r>
            <w:r>
              <w:rPr>
                <w:noProof/>
                <w:webHidden/>
              </w:rPr>
            </w:r>
            <w:r>
              <w:rPr>
                <w:noProof/>
                <w:webHidden/>
              </w:rPr>
              <w:fldChar w:fldCharType="separate"/>
            </w:r>
            <w:r>
              <w:rPr>
                <w:noProof/>
                <w:webHidden/>
              </w:rPr>
              <w:t>6</w:t>
            </w:r>
            <w:r>
              <w:rPr>
                <w:noProof/>
                <w:webHidden/>
              </w:rPr>
              <w:fldChar w:fldCharType="end"/>
            </w:r>
          </w:hyperlink>
        </w:p>
        <w:p w14:paraId="6436652D" w14:textId="1F58B6EF" w:rsidR="00C45920" w:rsidRDefault="00C45920">
          <w:pPr>
            <w:pStyle w:val="TOC2"/>
            <w:rPr>
              <w:rFonts w:asciiTheme="minorHAnsi" w:eastAsiaTheme="minorEastAsia" w:hAnsiTheme="minorHAnsi" w:cstheme="minorBidi"/>
              <w:noProof/>
              <w:kern w:val="2"/>
              <w:sz w:val="22"/>
              <w:szCs w:val="22"/>
              <w:lang w:val="bg-BG" w:eastAsia="bg-BG"/>
              <w14:ligatures w14:val="standardContextual"/>
            </w:rPr>
          </w:pPr>
          <w:hyperlink w:anchor="_Toc160269180" w:history="1">
            <w:r w:rsidRPr="000C09A4">
              <w:rPr>
                <w:rStyle w:val="Hyperlink"/>
                <w:noProof/>
              </w:rPr>
              <w:t>Source 1: Expert interview</w:t>
            </w:r>
            <w:r>
              <w:rPr>
                <w:noProof/>
                <w:webHidden/>
              </w:rPr>
              <w:tab/>
            </w:r>
            <w:r>
              <w:rPr>
                <w:noProof/>
                <w:webHidden/>
              </w:rPr>
              <w:fldChar w:fldCharType="begin"/>
            </w:r>
            <w:r>
              <w:rPr>
                <w:noProof/>
                <w:webHidden/>
              </w:rPr>
              <w:instrText xml:space="preserve"> PAGEREF _Toc160269180 \h </w:instrText>
            </w:r>
            <w:r>
              <w:rPr>
                <w:noProof/>
                <w:webHidden/>
              </w:rPr>
            </w:r>
            <w:r>
              <w:rPr>
                <w:noProof/>
                <w:webHidden/>
              </w:rPr>
              <w:fldChar w:fldCharType="separate"/>
            </w:r>
            <w:r>
              <w:rPr>
                <w:noProof/>
                <w:webHidden/>
              </w:rPr>
              <w:t>6</w:t>
            </w:r>
            <w:r>
              <w:rPr>
                <w:noProof/>
                <w:webHidden/>
              </w:rPr>
              <w:fldChar w:fldCharType="end"/>
            </w:r>
          </w:hyperlink>
        </w:p>
        <w:p w14:paraId="15D44D3C" w14:textId="5B0B7AB9" w:rsidR="00C45920" w:rsidRDefault="00C45920">
          <w:pPr>
            <w:pStyle w:val="TOC2"/>
            <w:rPr>
              <w:rFonts w:asciiTheme="minorHAnsi" w:eastAsiaTheme="minorEastAsia" w:hAnsiTheme="minorHAnsi" w:cstheme="minorBidi"/>
              <w:noProof/>
              <w:kern w:val="2"/>
              <w:sz w:val="22"/>
              <w:szCs w:val="22"/>
              <w:lang w:val="bg-BG" w:eastAsia="bg-BG"/>
              <w14:ligatures w14:val="standardContextual"/>
            </w:rPr>
          </w:pPr>
          <w:hyperlink w:anchor="_Toc160269181" w:history="1">
            <w:r w:rsidRPr="000C09A4">
              <w:rPr>
                <w:rStyle w:val="Hyperlink"/>
                <w:noProof/>
              </w:rPr>
              <w:t>Source 1: RabbitMQ’s documentation</w:t>
            </w:r>
            <w:r>
              <w:rPr>
                <w:noProof/>
                <w:webHidden/>
              </w:rPr>
              <w:tab/>
            </w:r>
            <w:r>
              <w:rPr>
                <w:noProof/>
                <w:webHidden/>
              </w:rPr>
              <w:fldChar w:fldCharType="begin"/>
            </w:r>
            <w:r>
              <w:rPr>
                <w:noProof/>
                <w:webHidden/>
              </w:rPr>
              <w:instrText xml:space="preserve"> PAGEREF _Toc160269181 \h </w:instrText>
            </w:r>
            <w:r>
              <w:rPr>
                <w:noProof/>
                <w:webHidden/>
              </w:rPr>
            </w:r>
            <w:r>
              <w:rPr>
                <w:noProof/>
                <w:webHidden/>
              </w:rPr>
              <w:fldChar w:fldCharType="separate"/>
            </w:r>
            <w:r>
              <w:rPr>
                <w:noProof/>
                <w:webHidden/>
              </w:rPr>
              <w:t>6</w:t>
            </w:r>
            <w:r>
              <w:rPr>
                <w:noProof/>
                <w:webHidden/>
              </w:rPr>
              <w:fldChar w:fldCharType="end"/>
            </w:r>
          </w:hyperlink>
        </w:p>
        <w:p w14:paraId="0CA3C121" w14:textId="2A7D6234" w:rsidR="00C45920" w:rsidRDefault="00C45920">
          <w:pPr>
            <w:pStyle w:val="TOC1"/>
            <w:rPr>
              <w:rFonts w:asciiTheme="minorHAnsi" w:eastAsiaTheme="minorEastAsia" w:hAnsiTheme="minorHAnsi" w:cstheme="minorBidi"/>
              <w:noProof/>
              <w:kern w:val="2"/>
              <w:szCs w:val="22"/>
              <w:lang w:val="bg-BG" w:eastAsia="bg-BG"/>
              <w14:ligatures w14:val="standardContextual"/>
            </w:rPr>
          </w:pPr>
          <w:hyperlink w:anchor="_Toc160269182" w:history="1">
            <w:r w:rsidRPr="000C09A4">
              <w:rPr>
                <w:rStyle w:val="Hyperlink"/>
                <w:noProof/>
              </w:rPr>
              <w:t>Q4: How can a message broker be implemented in the context of the project?</w:t>
            </w:r>
            <w:r>
              <w:rPr>
                <w:noProof/>
                <w:webHidden/>
              </w:rPr>
              <w:tab/>
            </w:r>
            <w:r>
              <w:rPr>
                <w:noProof/>
                <w:webHidden/>
              </w:rPr>
              <w:fldChar w:fldCharType="begin"/>
            </w:r>
            <w:r>
              <w:rPr>
                <w:noProof/>
                <w:webHidden/>
              </w:rPr>
              <w:instrText xml:space="preserve"> PAGEREF _Toc160269182 \h </w:instrText>
            </w:r>
            <w:r>
              <w:rPr>
                <w:noProof/>
                <w:webHidden/>
              </w:rPr>
            </w:r>
            <w:r>
              <w:rPr>
                <w:noProof/>
                <w:webHidden/>
              </w:rPr>
              <w:fldChar w:fldCharType="separate"/>
            </w:r>
            <w:r>
              <w:rPr>
                <w:noProof/>
                <w:webHidden/>
              </w:rPr>
              <w:t>7</w:t>
            </w:r>
            <w:r>
              <w:rPr>
                <w:noProof/>
                <w:webHidden/>
              </w:rPr>
              <w:fldChar w:fldCharType="end"/>
            </w:r>
          </w:hyperlink>
        </w:p>
        <w:p w14:paraId="0134C9A9" w14:textId="2794D812" w:rsidR="00C45920" w:rsidRDefault="00C45920">
          <w:pPr>
            <w:pStyle w:val="TOC2"/>
            <w:rPr>
              <w:rFonts w:asciiTheme="minorHAnsi" w:eastAsiaTheme="minorEastAsia" w:hAnsiTheme="minorHAnsi" w:cstheme="minorBidi"/>
              <w:noProof/>
              <w:kern w:val="2"/>
              <w:sz w:val="22"/>
              <w:szCs w:val="22"/>
              <w:lang w:val="bg-BG" w:eastAsia="bg-BG"/>
              <w14:ligatures w14:val="standardContextual"/>
            </w:rPr>
          </w:pPr>
          <w:hyperlink w:anchor="_Toc160269183" w:history="1">
            <w:r w:rsidRPr="000C09A4">
              <w:rPr>
                <w:rStyle w:val="Hyperlink"/>
                <w:noProof/>
              </w:rPr>
              <w:t>Source 1: Domain model</w:t>
            </w:r>
            <w:r>
              <w:rPr>
                <w:noProof/>
                <w:webHidden/>
              </w:rPr>
              <w:tab/>
            </w:r>
            <w:r>
              <w:rPr>
                <w:noProof/>
                <w:webHidden/>
              </w:rPr>
              <w:fldChar w:fldCharType="begin"/>
            </w:r>
            <w:r>
              <w:rPr>
                <w:noProof/>
                <w:webHidden/>
              </w:rPr>
              <w:instrText xml:space="preserve"> PAGEREF _Toc160269183 \h </w:instrText>
            </w:r>
            <w:r>
              <w:rPr>
                <w:noProof/>
                <w:webHidden/>
              </w:rPr>
            </w:r>
            <w:r>
              <w:rPr>
                <w:noProof/>
                <w:webHidden/>
              </w:rPr>
              <w:fldChar w:fldCharType="separate"/>
            </w:r>
            <w:r>
              <w:rPr>
                <w:noProof/>
                <w:webHidden/>
              </w:rPr>
              <w:t>7</w:t>
            </w:r>
            <w:r>
              <w:rPr>
                <w:noProof/>
                <w:webHidden/>
              </w:rPr>
              <w:fldChar w:fldCharType="end"/>
            </w:r>
          </w:hyperlink>
        </w:p>
        <w:p w14:paraId="6129147C" w14:textId="10DF2DDC" w:rsidR="00C45920" w:rsidRDefault="00C45920">
          <w:pPr>
            <w:pStyle w:val="TOC2"/>
            <w:rPr>
              <w:rFonts w:asciiTheme="minorHAnsi" w:eastAsiaTheme="minorEastAsia" w:hAnsiTheme="minorHAnsi" w:cstheme="minorBidi"/>
              <w:noProof/>
              <w:kern w:val="2"/>
              <w:sz w:val="22"/>
              <w:szCs w:val="22"/>
              <w:lang w:val="bg-BG" w:eastAsia="bg-BG"/>
              <w14:ligatures w14:val="standardContextual"/>
            </w:rPr>
          </w:pPr>
          <w:hyperlink w:anchor="_Toc160269184" w:history="1">
            <w:r w:rsidRPr="000C09A4">
              <w:rPr>
                <w:rStyle w:val="Hyperlink"/>
                <w:noProof/>
              </w:rPr>
              <w:t>Source 1: Component test</w:t>
            </w:r>
            <w:r>
              <w:rPr>
                <w:noProof/>
                <w:webHidden/>
              </w:rPr>
              <w:tab/>
            </w:r>
            <w:r>
              <w:rPr>
                <w:noProof/>
                <w:webHidden/>
              </w:rPr>
              <w:fldChar w:fldCharType="begin"/>
            </w:r>
            <w:r>
              <w:rPr>
                <w:noProof/>
                <w:webHidden/>
              </w:rPr>
              <w:instrText xml:space="preserve"> PAGEREF _Toc160269184 \h </w:instrText>
            </w:r>
            <w:r>
              <w:rPr>
                <w:noProof/>
                <w:webHidden/>
              </w:rPr>
            </w:r>
            <w:r>
              <w:rPr>
                <w:noProof/>
                <w:webHidden/>
              </w:rPr>
              <w:fldChar w:fldCharType="separate"/>
            </w:r>
            <w:r>
              <w:rPr>
                <w:noProof/>
                <w:webHidden/>
              </w:rPr>
              <w:t>8</w:t>
            </w:r>
            <w:r>
              <w:rPr>
                <w:noProof/>
                <w:webHidden/>
              </w:rPr>
              <w:fldChar w:fldCharType="end"/>
            </w:r>
          </w:hyperlink>
        </w:p>
        <w:p w14:paraId="0003CCD1" w14:textId="4CB2A50E" w:rsidR="00C45920" w:rsidRDefault="00C45920">
          <w:pPr>
            <w:pStyle w:val="TOC2"/>
            <w:rPr>
              <w:rFonts w:asciiTheme="minorHAnsi" w:eastAsiaTheme="minorEastAsia" w:hAnsiTheme="minorHAnsi" w:cstheme="minorBidi"/>
              <w:noProof/>
              <w:kern w:val="2"/>
              <w:sz w:val="22"/>
              <w:szCs w:val="22"/>
              <w:lang w:val="bg-BG" w:eastAsia="bg-BG"/>
              <w14:ligatures w14:val="standardContextual"/>
            </w:rPr>
          </w:pPr>
          <w:hyperlink w:anchor="_Toc160269185" w:history="1">
            <w:r w:rsidRPr="000C09A4">
              <w:rPr>
                <w:rStyle w:val="Hyperlink"/>
                <w:noProof/>
              </w:rPr>
              <w:t>Conclusion</w:t>
            </w:r>
            <w:r>
              <w:rPr>
                <w:noProof/>
                <w:webHidden/>
              </w:rPr>
              <w:tab/>
            </w:r>
            <w:r>
              <w:rPr>
                <w:noProof/>
                <w:webHidden/>
              </w:rPr>
              <w:fldChar w:fldCharType="begin"/>
            </w:r>
            <w:r>
              <w:rPr>
                <w:noProof/>
                <w:webHidden/>
              </w:rPr>
              <w:instrText xml:space="preserve"> PAGEREF _Toc160269185 \h </w:instrText>
            </w:r>
            <w:r>
              <w:rPr>
                <w:noProof/>
                <w:webHidden/>
              </w:rPr>
            </w:r>
            <w:r>
              <w:rPr>
                <w:noProof/>
                <w:webHidden/>
              </w:rPr>
              <w:fldChar w:fldCharType="separate"/>
            </w:r>
            <w:r>
              <w:rPr>
                <w:noProof/>
                <w:webHidden/>
              </w:rPr>
              <w:t>10</w:t>
            </w:r>
            <w:r>
              <w:rPr>
                <w:noProof/>
                <w:webHidden/>
              </w:rPr>
              <w:fldChar w:fldCharType="end"/>
            </w:r>
          </w:hyperlink>
        </w:p>
        <w:p w14:paraId="2CD51EDB" w14:textId="16C40C76" w:rsidR="00C45920" w:rsidRDefault="00C45920">
          <w:pPr>
            <w:pStyle w:val="TOC1"/>
            <w:rPr>
              <w:rFonts w:asciiTheme="minorHAnsi" w:eastAsiaTheme="minorEastAsia" w:hAnsiTheme="minorHAnsi" w:cstheme="minorBidi"/>
              <w:noProof/>
              <w:kern w:val="2"/>
              <w:szCs w:val="22"/>
              <w:lang w:val="bg-BG" w:eastAsia="bg-BG"/>
              <w14:ligatures w14:val="standardContextual"/>
            </w:rPr>
          </w:pPr>
          <w:hyperlink w:anchor="_Toc160269186" w:history="1">
            <w:r w:rsidRPr="000C09A4">
              <w:rPr>
                <w:rStyle w:val="Hyperlink"/>
                <w:noProof/>
              </w:rPr>
              <w:t>Q4: Are there any pitfalls to using a message broker?</w:t>
            </w:r>
            <w:r>
              <w:rPr>
                <w:noProof/>
                <w:webHidden/>
              </w:rPr>
              <w:tab/>
            </w:r>
            <w:r>
              <w:rPr>
                <w:noProof/>
                <w:webHidden/>
              </w:rPr>
              <w:fldChar w:fldCharType="begin"/>
            </w:r>
            <w:r>
              <w:rPr>
                <w:noProof/>
                <w:webHidden/>
              </w:rPr>
              <w:instrText xml:space="preserve"> PAGEREF _Toc160269186 \h </w:instrText>
            </w:r>
            <w:r>
              <w:rPr>
                <w:noProof/>
                <w:webHidden/>
              </w:rPr>
            </w:r>
            <w:r>
              <w:rPr>
                <w:noProof/>
                <w:webHidden/>
              </w:rPr>
              <w:fldChar w:fldCharType="separate"/>
            </w:r>
            <w:r>
              <w:rPr>
                <w:noProof/>
                <w:webHidden/>
              </w:rPr>
              <w:t>10</w:t>
            </w:r>
            <w:r>
              <w:rPr>
                <w:noProof/>
                <w:webHidden/>
              </w:rPr>
              <w:fldChar w:fldCharType="end"/>
            </w:r>
          </w:hyperlink>
        </w:p>
        <w:p w14:paraId="070D827E" w14:textId="146D61F0" w:rsidR="00C45920" w:rsidRDefault="00C45920">
          <w:pPr>
            <w:pStyle w:val="TOC2"/>
            <w:rPr>
              <w:rFonts w:asciiTheme="minorHAnsi" w:eastAsiaTheme="minorEastAsia" w:hAnsiTheme="minorHAnsi" w:cstheme="minorBidi"/>
              <w:noProof/>
              <w:kern w:val="2"/>
              <w:sz w:val="22"/>
              <w:szCs w:val="22"/>
              <w:lang w:val="bg-BG" w:eastAsia="bg-BG"/>
              <w14:ligatures w14:val="standardContextual"/>
            </w:rPr>
          </w:pPr>
          <w:hyperlink w:anchor="_Toc160269187" w:history="1">
            <w:r w:rsidRPr="000C09A4">
              <w:rPr>
                <w:rStyle w:val="Hyperlink"/>
                <w:noProof/>
              </w:rPr>
              <w:t>Source 1: Expert interview</w:t>
            </w:r>
            <w:r>
              <w:rPr>
                <w:noProof/>
                <w:webHidden/>
              </w:rPr>
              <w:tab/>
            </w:r>
            <w:r>
              <w:rPr>
                <w:noProof/>
                <w:webHidden/>
              </w:rPr>
              <w:fldChar w:fldCharType="begin"/>
            </w:r>
            <w:r>
              <w:rPr>
                <w:noProof/>
                <w:webHidden/>
              </w:rPr>
              <w:instrText xml:space="preserve"> PAGEREF _Toc160269187 \h </w:instrText>
            </w:r>
            <w:r>
              <w:rPr>
                <w:noProof/>
                <w:webHidden/>
              </w:rPr>
            </w:r>
            <w:r>
              <w:rPr>
                <w:noProof/>
                <w:webHidden/>
              </w:rPr>
              <w:fldChar w:fldCharType="separate"/>
            </w:r>
            <w:r>
              <w:rPr>
                <w:noProof/>
                <w:webHidden/>
              </w:rPr>
              <w:t>10</w:t>
            </w:r>
            <w:r>
              <w:rPr>
                <w:noProof/>
                <w:webHidden/>
              </w:rPr>
              <w:fldChar w:fldCharType="end"/>
            </w:r>
          </w:hyperlink>
        </w:p>
        <w:p w14:paraId="2C53CF4A" w14:textId="031D5F96" w:rsidR="00C45920" w:rsidRDefault="00C45920">
          <w:pPr>
            <w:pStyle w:val="TOC2"/>
            <w:rPr>
              <w:rFonts w:asciiTheme="minorHAnsi" w:eastAsiaTheme="minorEastAsia" w:hAnsiTheme="minorHAnsi" w:cstheme="minorBidi"/>
              <w:noProof/>
              <w:kern w:val="2"/>
              <w:sz w:val="22"/>
              <w:szCs w:val="22"/>
              <w:lang w:val="bg-BG" w:eastAsia="bg-BG"/>
              <w14:ligatures w14:val="standardContextual"/>
            </w:rPr>
          </w:pPr>
          <w:hyperlink w:anchor="_Toc160269188" w:history="1">
            <w:r w:rsidRPr="000C09A4">
              <w:rPr>
                <w:rStyle w:val="Hyperlink"/>
                <w:noProof/>
              </w:rPr>
              <w:t>Source 2: Component test</w:t>
            </w:r>
            <w:r>
              <w:rPr>
                <w:noProof/>
                <w:webHidden/>
              </w:rPr>
              <w:tab/>
            </w:r>
            <w:r>
              <w:rPr>
                <w:noProof/>
                <w:webHidden/>
              </w:rPr>
              <w:fldChar w:fldCharType="begin"/>
            </w:r>
            <w:r>
              <w:rPr>
                <w:noProof/>
                <w:webHidden/>
              </w:rPr>
              <w:instrText xml:space="preserve"> PAGEREF _Toc160269188 \h </w:instrText>
            </w:r>
            <w:r>
              <w:rPr>
                <w:noProof/>
                <w:webHidden/>
              </w:rPr>
            </w:r>
            <w:r>
              <w:rPr>
                <w:noProof/>
                <w:webHidden/>
              </w:rPr>
              <w:fldChar w:fldCharType="separate"/>
            </w:r>
            <w:r>
              <w:rPr>
                <w:noProof/>
                <w:webHidden/>
              </w:rPr>
              <w:t>11</w:t>
            </w:r>
            <w:r>
              <w:rPr>
                <w:noProof/>
                <w:webHidden/>
              </w:rPr>
              <w:fldChar w:fldCharType="end"/>
            </w:r>
          </w:hyperlink>
        </w:p>
        <w:p w14:paraId="26440BDC" w14:textId="140476BA" w:rsidR="00C45920" w:rsidRDefault="00C45920">
          <w:pPr>
            <w:pStyle w:val="TOC2"/>
            <w:rPr>
              <w:rFonts w:asciiTheme="minorHAnsi" w:eastAsiaTheme="minorEastAsia" w:hAnsiTheme="minorHAnsi" w:cstheme="minorBidi"/>
              <w:noProof/>
              <w:kern w:val="2"/>
              <w:sz w:val="22"/>
              <w:szCs w:val="22"/>
              <w:lang w:val="bg-BG" w:eastAsia="bg-BG"/>
              <w14:ligatures w14:val="standardContextual"/>
            </w:rPr>
          </w:pPr>
          <w:hyperlink w:anchor="_Toc160269189" w:history="1">
            <w:r w:rsidRPr="000C09A4">
              <w:rPr>
                <w:rStyle w:val="Hyperlink"/>
                <w:noProof/>
              </w:rPr>
              <w:t>Conclusion</w:t>
            </w:r>
            <w:r>
              <w:rPr>
                <w:noProof/>
                <w:webHidden/>
              </w:rPr>
              <w:tab/>
            </w:r>
            <w:r>
              <w:rPr>
                <w:noProof/>
                <w:webHidden/>
              </w:rPr>
              <w:fldChar w:fldCharType="begin"/>
            </w:r>
            <w:r>
              <w:rPr>
                <w:noProof/>
                <w:webHidden/>
              </w:rPr>
              <w:instrText xml:space="preserve"> PAGEREF _Toc160269189 \h </w:instrText>
            </w:r>
            <w:r>
              <w:rPr>
                <w:noProof/>
                <w:webHidden/>
              </w:rPr>
            </w:r>
            <w:r>
              <w:rPr>
                <w:noProof/>
                <w:webHidden/>
              </w:rPr>
              <w:fldChar w:fldCharType="separate"/>
            </w:r>
            <w:r>
              <w:rPr>
                <w:noProof/>
                <w:webHidden/>
              </w:rPr>
              <w:t>12</w:t>
            </w:r>
            <w:r>
              <w:rPr>
                <w:noProof/>
                <w:webHidden/>
              </w:rPr>
              <w:fldChar w:fldCharType="end"/>
            </w:r>
          </w:hyperlink>
        </w:p>
        <w:p w14:paraId="1B87BB12" w14:textId="6094EA1C" w:rsidR="00C45920" w:rsidRDefault="00C45920">
          <w:pPr>
            <w:pStyle w:val="TOC1"/>
            <w:rPr>
              <w:rFonts w:asciiTheme="minorHAnsi" w:eastAsiaTheme="minorEastAsia" w:hAnsiTheme="minorHAnsi" w:cstheme="minorBidi"/>
              <w:noProof/>
              <w:kern w:val="2"/>
              <w:szCs w:val="22"/>
              <w:lang w:val="bg-BG" w:eastAsia="bg-BG"/>
              <w14:ligatures w14:val="standardContextual"/>
            </w:rPr>
          </w:pPr>
          <w:hyperlink w:anchor="_Toc160269190" w:history="1">
            <w:r w:rsidRPr="000C09A4">
              <w:rPr>
                <w:rStyle w:val="Hyperlink"/>
                <w:noProof/>
              </w:rPr>
              <w:t>Research conclusion</w:t>
            </w:r>
            <w:r>
              <w:rPr>
                <w:noProof/>
                <w:webHidden/>
              </w:rPr>
              <w:tab/>
            </w:r>
            <w:r>
              <w:rPr>
                <w:noProof/>
                <w:webHidden/>
              </w:rPr>
              <w:fldChar w:fldCharType="begin"/>
            </w:r>
            <w:r>
              <w:rPr>
                <w:noProof/>
                <w:webHidden/>
              </w:rPr>
              <w:instrText xml:space="preserve"> PAGEREF _Toc160269190 \h </w:instrText>
            </w:r>
            <w:r>
              <w:rPr>
                <w:noProof/>
                <w:webHidden/>
              </w:rPr>
            </w:r>
            <w:r>
              <w:rPr>
                <w:noProof/>
                <w:webHidden/>
              </w:rPr>
              <w:fldChar w:fldCharType="separate"/>
            </w:r>
            <w:r>
              <w:rPr>
                <w:noProof/>
                <w:webHidden/>
              </w:rPr>
              <w:t>12</w:t>
            </w:r>
            <w:r>
              <w:rPr>
                <w:noProof/>
                <w:webHidden/>
              </w:rPr>
              <w:fldChar w:fldCharType="end"/>
            </w:r>
          </w:hyperlink>
        </w:p>
        <w:p w14:paraId="41206FF4" w14:textId="6FEE6141" w:rsidR="00C45920" w:rsidRDefault="00C45920">
          <w:pPr>
            <w:pStyle w:val="TOC1"/>
            <w:rPr>
              <w:rFonts w:asciiTheme="minorHAnsi" w:eastAsiaTheme="minorEastAsia" w:hAnsiTheme="minorHAnsi" w:cstheme="minorBidi"/>
              <w:noProof/>
              <w:kern w:val="2"/>
              <w:szCs w:val="22"/>
              <w:lang w:val="bg-BG" w:eastAsia="bg-BG"/>
              <w14:ligatures w14:val="standardContextual"/>
            </w:rPr>
          </w:pPr>
          <w:hyperlink w:anchor="_Toc160269191" w:history="1">
            <w:r w:rsidRPr="000C09A4">
              <w:rPr>
                <w:rStyle w:val="Hyperlink"/>
                <w:noProof/>
              </w:rPr>
              <w:t>Resources</w:t>
            </w:r>
            <w:r>
              <w:rPr>
                <w:noProof/>
                <w:webHidden/>
              </w:rPr>
              <w:tab/>
            </w:r>
            <w:r>
              <w:rPr>
                <w:noProof/>
                <w:webHidden/>
              </w:rPr>
              <w:fldChar w:fldCharType="begin"/>
            </w:r>
            <w:r>
              <w:rPr>
                <w:noProof/>
                <w:webHidden/>
              </w:rPr>
              <w:instrText xml:space="preserve"> PAGEREF _Toc160269191 \h </w:instrText>
            </w:r>
            <w:r>
              <w:rPr>
                <w:noProof/>
                <w:webHidden/>
              </w:rPr>
            </w:r>
            <w:r>
              <w:rPr>
                <w:noProof/>
                <w:webHidden/>
              </w:rPr>
              <w:fldChar w:fldCharType="separate"/>
            </w:r>
            <w:r>
              <w:rPr>
                <w:noProof/>
                <w:webHidden/>
              </w:rPr>
              <w:t>12</w:t>
            </w:r>
            <w:r>
              <w:rPr>
                <w:noProof/>
                <w:webHidden/>
              </w:rPr>
              <w:fldChar w:fldCharType="end"/>
            </w:r>
          </w:hyperlink>
        </w:p>
        <w:p w14:paraId="33639487" w14:textId="2715DF65" w:rsidR="00C45920" w:rsidRDefault="00C45920">
          <w:r>
            <w:rPr>
              <w:b/>
              <w:bCs/>
              <w:noProof/>
            </w:rPr>
            <w:fldChar w:fldCharType="end"/>
          </w:r>
        </w:p>
      </w:sdtContent>
    </w:sdt>
    <w:p w14:paraId="5199DEEF" w14:textId="2941CA5B" w:rsidR="00C45920" w:rsidRPr="00C45920" w:rsidRDefault="00C45920" w:rsidP="00C45920"/>
    <w:p w14:paraId="436F14C4" w14:textId="33D9E6F0" w:rsidR="00164154" w:rsidRPr="00E56050" w:rsidRDefault="00164154" w:rsidP="00164154">
      <w:pPr>
        <w:pStyle w:val="Heading1"/>
      </w:pPr>
      <w:bookmarkStart w:id="0" w:name="_Toc160269168"/>
      <w:r w:rsidRPr="00E56050">
        <w:t>Problem</w:t>
      </w:r>
      <w:bookmarkEnd w:id="0"/>
    </w:p>
    <w:p w14:paraId="0E5BCE67" w14:textId="60365CE1" w:rsidR="00164154" w:rsidRPr="00E56050" w:rsidRDefault="00164154" w:rsidP="00164154">
      <w:pPr>
        <w:rPr>
          <w:rFonts w:ascii="Aptos" w:hAnsi="Aptos"/>
        </w:rPr>
      </w:pPr>
      <w:r w:rsidRPr="00E56050">
        <w:rPr>
          <w:rFonts w:ascii="Aptos" w:hAnsi="Aptos"/>
        </w:rPr>
        <w:t>I am a semester 6 student and need to build an enterprise grade scalable system. I plan to use microservices for my different application modules. However, they should not interact with HTTP as they need to be decoupled and they need to scale independently.</w:t>
      </w:r>
    </w:p>
    <w:p w14:paraId="2FC0D26B" w14:textId="77777777" w:rsidR="00164154" w:rsidRPr="00E56050" w:rsidRDefault="00164154" w:rsidP="00164154">
      <w:pPr>
        <w:rPr>
          <w:rFonts w:ascii="Aptos" w:hAnsi="Aptos"/>
        </w:rPr>
      </w:pPr>
    </w:p>
    <w:p w14:paraId="440BC606" w14:textId="4E60674F" w:rsidR="00164154" w:rsidRPr="00E56050" w:rsidRDefault="00164154" w:rsidP="00164154">
      <w:pPr>
        <w:pStyle w:val="Heading1"/>
      </w:pPr>
      <w:bookmarkStart w:id="1" w:name="_Toc160269169"/>
      <w:r w:rsidRPr="00E56050">
        <w:t>Opportunity</w:t>
      </w:r>
      <w:bookmarkEnd w:id="1"/>
    </w:p>
    <w:p w14:paraId="7D04DD4B" w14:textId="23EFEE49" w:rsidR="00164154" w:rsidRPr="00E56050" w:rsidRDefault="00164154" w:rsidP="00164154">
      <w:pPr>
        <w:rPr>
          <w:rFonts w:ascii="Aptos" w:hAnsi="Aptos"/>
        </w:rPr>
      </w:pPr>
      <w:r w:rsidRPr="00E56050">
        <w:rPr>
          <w:rFonts w:ascii="Aptos" w:hAnsi="Aptos"/>
        </w:rPr>
        <w:t>This brings forward the opportunity to research popular ways in which microservices interact with each other</w:t>
      </w:r>
      <w:r w:rsidR="007F2FCF" w:rsidRPr="00E56050">
        <w:rPr>
          <w:rFonts w:ascii="Aptos" w:hAnsi="Aptos"/>
        </w:rPr>
        <w:t xml:space="preserve"> and whether a message broker solution can cover the use case of this semester. This will be able to clarify an unknown area in my knowledge and drive the individual project forward. </w:t>
      </w:r>
    </w:p>
    <w:p w14:paraId="612CFC25" w14:textId="77777777" w:rsidR="007F2FCF" w:rsidRPr="00E56050" w:rsidRDefault="007F2FCF" w:rsidP="00164154">
      <w:pPr>
        <w:rPr>
          <w:rFonts w:ascii="Aptos" w:hAnsi="Aptos"/>
        </w:rPr>
      </w:pPr>
    </w:p>
    <w:p w14:paraId="3241C768" w14:textId="77777777" w:rsidR="007F2FCF" w:rsidRPr="00E56050" w:rsidRDefault="007F2FCF" w:rsidP="00164154">
      <w:pPr>
        <w:rPr>
          <w:rFonts w:ascii="Aptos" w:hAnsi="Aptos"/>
        </w:rPr>
      </w:pPr>
    </w:p>
    <w:p w14:paraId="15DB8B1F" w14:textId="120B70BF" w:rsidR="007F2FCF" w:rsidRPr="00E56050" w:rsidRDefault="007F2FCF" w:rsidP="007F2FCF">
      <w:pPr>
        <w:pStyle w:val="Heading1"/>
      </w:pPr>
      <w:bookmarkStart w:id="2" w:name="_Toc160269170"/>
      <w:r w:rsidRPr="00E56050">
        <w:lastRenderedPageBreak/>
        <w:t>Main research question:</w:t>
      </w:r>
      <w:bookmarkEnd w:id="2"/>
    </w:p>
    <w:p w14:paraId="4F3FCF2A" w14:textId="74A14525" w:rsidR="007F2FCF" w:rsidRPr="00E56050" w:rsidRDefault="007F2FCF" w:rsidP="007F2FCF">
      <w:pPr>
        <w:rPr>
          <w:rFonts w:ascii="Aptos" w:hAnsi="Aptos"/>
        </w:rPr>
      </w:pPr>
      <w:r w:rsidRPr="00E56050">
        <w:rPr>
          <w:rFonts w:ascii="Aptos" w:hAnsi="Aptos"/>
        </w:rPr>
        <w:t>How can microservices interact with each other and still be decoupled?</w:t>
      </w:r>
    </w:p>
    <w:p w14:paraId="4E733EEE" w14:textId="77777777" w:rsidR="007F2FCF" w:rsidRPr="00E56050" w:rsidRDefault="007F2FCF" w:rsidP="007F2FCF">
      <w:pPr>
        <w:rPr>
          <w:rFonts w:ascii="Aptos" w:hAnsi="Aptos"/>
        </w:rPr>
      </w:pPr>
    </w:p>
    <w:p w14:paraId="1FA3115C" w14:textId="785FC73C" w:rsidR="007F2FCF" w:rsidRPr="00E56050" w:rsidRDefault="007F2FCF" w:rsidP="007F2FCF">
      <w:pPr>
        <w:rPr>
          <w:rFonts w:ascii="Aptos" w:hAnsi="Aptos"/>
        </w:rPr>
      </w:pPr>
      <w:r w:rsidRPr="00E56050">
        <w:rPr>
          <w:rFonts w:ascii="Aptos" w:hAnsi="Aptos"/>
        </w:rPr>
        <w:t>Sub-research questions:</w:t>
      </w:r>
    </w:p>
    <w:p w14:paraId="67359E3F" w14:textId="6FBCD27C" w:rsidR="007F2FCF" w:rsidRPr="00E56050" w:rsidRDefault="00362B3F" w:rsidP="007F2FCF">
      <w:pPr>
        <w:pStyle w:val="ListParagraph"/>
        <w:numPr>
          <w:ilvl w:val="0"/>
          <w:numId w:val="19"/>
        </w:numPr>
        <w:rPr>
          <w:rFonts w:ascii="Aptos" w:hAnsi="Aptos"/>
        </w:rPr>
      </w:pPr>
      <w:r w:rsidRPr="00E56050">
        <w:rPr>
          <w:rFonts w:ascii="Aptos" w:hAnsi="Aptos"/>
        </w:rPr>
        <w:t>What are the most popular ways to decouple microservices?</w:t>
      </w:r>
    </w:p>
    <w:p w14:paraId="49FE837A" w14:textId="77777777" w:rsidR="00AA399B" w:rsidRPr="00E56050" w:rsidRDefault="00AA399B" w:rsidP="00AA399B">
      <w:pPr>
        <w:pStyle w:val="ListParagraph"/>
        <w:numPr>
          <w:ilvl w:val="0"/>
          <w:numId w:val="19"/>
        </w:numPr>
        <w:rPr>
          <w:rFonts w:ascii="Aptos" w:hAnsi="Aptos"/>
        </w:rPr>
      </w:pPr>
      <w:r w:rsidRPr="00E56050">
        <w:rPr>
          <w:rFonts w:ascii="Aptos" w:hAnsi="Aptos"/>
        </w:rPr>
        <w:t>What is a message broker?</w:t>
      </w:r>
    </w:p>
    <w:p w14:paraId="4E6D13DA" w14:textId="0DEA0E48" w:rsidR="00362B3F" w:rsidRPr="00E56050" w:rsidRDefault="00362B3F" w:rsidP="00164154">
      <w:pPr>
        <w:pStyle w:val="ListParagraph"/>
        <w:numPr>
          <w:ilvl w:val="0"/>
          <w:numId w:val="19"/>
        </w:numPr>
        <w:rPr>
          <w:rFonts w:ascii="Aptos" w:hAnsi="Aptos"/>
        </w:rPr>
      </w:pPr>
      <w:r w:rsidRPr="00E56050">
        <w:rPr>
          <w:rFonts w:ascii="Aptos" w:hAnsi="Aptos"/>
        </w:rPr>
        <w:t>How does a message broker guarantee that messages are delivered?</w:t>
      </w:r>
    </w:p>
    <w:p w14:paraId="7FFECA56" w14:textId="77777777" w:rsidR="000A6E7F" w:rsidRPr="00E56050" w:rsidRDefault="000A6E7F" w:rsidP="000A6E7F">
      <w:pPr>
        <w:pStyle w:val="ListParagraph"/>
        <w:numPr>
          <w:ilvl w:val="0"/>
          <w:numId w:val="19"/>
        </w:numPr>
        <w:rPr>
          <w:rFonts w:ascii="Aptos" w:hAnsi="Aptos"/>
        </w:rPr>
      </w:pPr>
      <w:r w:rsidRPr="00E56050">
        <w:rPr>
          <w:rFonts w:ascii="Aptos" w:hAnsi="Aptos"/>
        </w:rPr>
        <w:t>How can a message broker be implemented in the context of the project?</w:t>
      </w:r>
    </w:p>
    <w:p w14:paraId="19902873" w14:textId="2CEA71A3" w:rsidR="00362B3F" w:rsidRPr="00E56050" w:rsidRDefault="00362B3F" w:rsidP="00164154">
      <w:pPr>
        <w:pStyle w:val="ListParagraph"/>
        <w:numPr>
          <w:ilvl w:val="0"/>
          <w:numId w:val="19"/>
        </w:numPr>
        <w:rPr>
          <w:rFonts w:ascii="Aptos" w:hAnsi="Aptos"/>
        </w:rPr>
      </w:pPr>
      <w:r w:rsidRPr="00E56050">
        <w:rPr>
          <w:rFonts w:ascii="Aptos" w:hAnsi="Aptos"/>
        </w:rPr>
        <w:t>Are there any pitfalls to using a message broker?</w:t>
      </w:r>
    </w:p>
    <w:p w14:paraId="35F62D09" w14:textId="77777777" w:rsidR="00362B3F" w:rsidRPr="00E56050" w:rsidRDefault="00362B3F" w:rsidP="00362B3F">
      <w:pPr>
        <w:rPr>
          <w:rFonts w:ascii="Aptos" w:hAnsi="Aptos"/>
        </w:rPr>
      </w:pPr>
    </w:p>
    <w:p w14:paraId="25E3D22B" w14:textId="17B18CDE" w:rsidR="00362B3F" w:rsidRPr="00E56050" w:rsidRDefault="00362B3F" w:rsidP="002A4E9B">
      <w:pPr>
        <w:rPr>
          <w:rFonts w:ascii="Aptos" w:hAnsi="Aptos"/>
        </w:rPr>
      </w:pPr>
    </w:p>
    <w:p w14:paraId="37A5F240" w14:textId="235C68B6" w:rsidR="002A4E9B" w:rsidRPr="00E56050" w:rsidRDefault="000578E4" w:rsidP="002A4E9B">
      <w:pPr>
        <w:pStyle w:val="Heading1"/>
      </w:pPr>
      <w:bookmarkStart w:id="3" w:name="_Toc160269171"/>
      <w:r w:rsidRPr="00E56050">
        <w:t>Q</w:t>
      </w:r>
      <w:r w:rsidR="002A4E9B" w:rsidRPr="00E56050">
        <w:t xml:space="preserve">1. What are the most </w:t>
      </w:r>
      <w:r w:rsidR="002A4E9B" w:rsidRPr="00E56050">
        <w:t>popular ways to decouple microservices?</w:t>
      </w:r>
      <w:bookmarkEnd w:id="3"/>
    </w:p>
    <w:p w14:paraId="747FB403" w14:textId="2211D597" w:rsidR="002A4E9B" w:rsidRPr="00E56050" w:rsidRDefault="002A4E9B" w:rsidP="000578E4">
      <w:pPr>
        <w:pStyle w:val="Heading2"/>
      </w:pPr>
      <w:bookmarkStart w:id="4" w:name="_Toc160269172"/>
      <w:r w:rsidRPr="00E56050">
        <w:t>Source 1: Good and bad practices</w:t>
      </w:r>
      <w:bookmarkEnd w:id="4"/>
    </w:p>
    <w:p w14:paraId="0A750D29" w14:textId="688DE1CD" w:rsidR="002A4E9B" w:rsidRPr="00E56050" w:rsidRDefault="002A4E9B" w:rsidP="002A4E9B">
      <w:pPr>
        <w:rPr>
          <w:rFonts w:ascii="Aptos" w:hAnsi="Aptos"/>
        </w:rPr>
      </w:pPr>
      <w:r w:rsidRPr="00E56050">
        <w:rPr>
          <w:rFonts w:ascii="Aptos" w:hAnsi="Aptos"/>
        </w:rPr>
        <w:t>Decoupling software architecture is a design</w:t>
      </w:r>
      <w:r w:rsidRPr="00E56050">
        <w:rPr>
          <w:rFonts w:ascii="Aptos" w:hAnsi="Aptos"/>
        </w:rPr>
        <w:t xml:space="preserve"> approach that aims to enhance flexibility, scalability, and maintainability by reducing dependencies between different </w:t>
      </w:r>
      <w:r w:rsidRPr="00E56050">
        <w:rPr>
          <w:rFonts w:ascii="Aptos" w:hAnsi="Aptos"/>
        </w:rPr>
        <w:t>modules</w:t>
      </w:r>
      <w:r w:rsidRPr="00E56050">
        <w:rPr>
          <w:rFonts w:ascii="Aptos" w:hAnsi="Aptos"/>
        </w:rPr>
        <w:t xml:space="preserve"> or </w:t>
      </w:r>
      <w:r w:rsidRPr="00E56050">
        <w:rPr>
          <w:rFonts w:ascii="Aptos" w:hAnsi="Aptos"/>
        </w:rPr>
        <w:t>services</w:t>
      </w:r>
      <w:r w:rsidRPr="00E56050">
        <w:rPr>
          <w:rFonts w:ascii="Aptos" w:hAnsi="Aptos"/>
        </w:rPr>
        <w:t xml:space="preserve"> of a software system.</w:t>
      </w:r>
      <w:r w:rsidRPr="00E56050">
        <w:rPr>
          <w:rFonts w:ascii="Aptos" w:hAnsi="Aptos"/>
        </w:rPr>
        <w:t xml:space="preserve"> </w:t>
      </w:r>
      <w:r w:rsidRPr="00E56050">
        <w:rPr>
          <w:rFonts w:ascii="Aptos" w:hAnsi="Aptos"/>
        </w:rPr>
        <w:t>It encourages the use of modular design, in which each component is made to work independently and communicate with one another via well specified interfaces</w:t>
      </w:r>
      <w:r w:rsidRPr="00E56050">
        <w:rPr>
          <w:rFonts w:ascii="Aptos" w:hAnsi="Aptos"/>
        </w:rPr>
        <w:t>.</w:t>
      </w:r>
    </w:p>
    <w:p w14:paraId="4B139DC1" w14:textId="77777777" w:rsidR="002A4E9B" w:rsidRPr="00E56050" w:rsidRDefault="002A4E9B" w:rsidP="002A4E9B">
      <w:pPr>
        <w:rPr>
          <w:rFonts w:ascii="Aptos" w:hAnsi="Aptos"/>
        </w:rPr>
      </w:pPr>
    </w:p>
    <w:p w14:paraId="295A67DF" w14:textId="4F6AD66E" w:rsidR="002A4E9B" w:rsidRPr="00E56050" w:rsidRDefault="002A4E9B" w:rsidP="002A4E9B">
      <w:pPr>
        <w:rPr>
          <w:rFonts w:ascii="Aptos" w:hAnsi="Aptos"/>
        </w:rPr>
      </w:pPr>
      <w:r w:rsidRPr="00E56050">
        <w:rPr>
          <w:rFonts w:ascii="Aptos" w:hAnsi="Aptos"/>
        </w:rPr>
        <w:t>The most notable aspects of a decoupled system are:</w:t>
      </w:r>
    </w:p>
    <w:p w14:paraId="34D5B6A9" w14:textId="232214A5" w:rsidR="002A4E9B" w:rsidRPr="00E56050" w:rsidRDefault="002A4E9B" w:rsidP="002A4E9B">
      <w:pPr>
        <w:pStyle w:val="ListParagraph"/>
        <w:numPr>
          <w:ilvl w:val="0"/>
          <w:numId w:val="39"/>
        </w:numPr>
        <w:rPr>
          <w:rFonts w:ascii="Aptos" w:hAnsi="Aptos"/>
        </w:rPr>
      </w:pPr>
      <w:r w:rsidRPr="00E56050">
        <w:rPr>
          <w:rFonts w:ascii="Aptos" w:hAnsi="Aptos"/>
        </w:rPr>
        <w:t>Modularity</w:t>
      </w:r>
    </w:p>
    <w:p w14:paraId="338283DA" w14:textId="51517E41" w:rsidR="002A4E9B" w:rsidRPr="00E56050" w:rsidRDefault="002A4E9B" w:rsidP="002A4E9B">
      <w:pPr>
        <w:pStyle w:val="ListParagraph"/>
        <w:numPr>
          <w:ilvl w:val="0"/>
          <w:numId w:val="39"/>
        </w:numPr>
        <w:rPr>
          <w:rFonts w:ascii="Aptos" w:hAnsi="Aptos"/>
        </w:rPr>
      </w:pPr>
      <w:r w:rsidRPr="00E56050">
        <w:rPr>
          <w:rFonts w:ascii="Aptos" w:hAnsi="Aptos"/>
        </w:rPr>
        <w:t>Loose coupling</w:t>
      </w:r>
    </w:p>
    <w:p w14:paraId="50E76683" w14:textId="1E5BB6EE" w:rsidR="002A4E9B" w:rsidRPr="00E56050" w:rsidRDefault="002A4E9B" w:rsidP="002A4E9B">
      <w:pPr>
        <w:pStyle w:val="ListParagraph"/>
        <w:numPr>
          <w:ilvl w:val="0"/>
          <w:numId w:val="39"/>
        </w:numPr>
        <w:rPr>
          <w:rFonts w:ascii="Aptos" w:hAnsi="Aptos"/>
        </w:rPr>
      </w:pPr>
      <w:r w:rsidRPr="00E56050">
        <w:rPr>
          <w:rFonts w:ascii="Aptos" w:hAnsi="Aptos"/>
        </w:rPr>
        <w:t>High cohesion</w:t>
      </w:r>
    </w:p>
    <w:p w14:paraId="0390C295" w14:textId="0B11E9C5" w:rsidR="002A4E9B" w:rsidRPr="00E56050" w:rsidRDefault="002A4E9B" w:rsidP="002A4E9B">
      <w:pPr>
        <w:pStyle w:val="ListParagraph"/>
        <w:numPr>
          <w:ilvl w:val="0"/>
          <w:numId w:val="39"/>
        </w:numPr>
        <w:rPr>
          <w:rFonts w:ascii="Aptos" w:hAnsi="Aptos"/>
        </w:rPr>
      </w:pPr>
      <w:r w:rsidRPr="00E56050">
        <w:rPr>
          <w:rFonts w:ascii="Aptos" w:hAnsi="Aptos"/>
        </w:rPr>
        <w:t>Scalability</w:t>
      </w:r>
    </w:p>
    <w:p w14:paraId="7F6E97F9" w14:textId="0A3C98D8" w:rsidR="002A4E9B" w:rsidRPr="00E56050" w:rsidRDefault="002A4E9B" w:rsidP="002A4E9B">
      <w:pPr>
        <w:pStyle w:val="ListParagraph"/>
        <w:numPr>
          <w:ilvl w:val="0"/>
          <w:numId w:val="39"/>
        </w:numPr>
        <w:rPr>
          <w:rFonts w:ascii="Aptos" w:hAnsi="Aptos"/>
        </w:rPr>
      </w:pPr>
      <w:r w:rsidRPr="00E56050">
        <w:rPr>
          <w:rFonts w:ascii="Aptos" w:hAnsi="Aptos"/>
        </w:rPr>
        <w:t>Sped up development and testing</w:t>
      </w:r>
    </w:p>
    <w:p w14:paraId="5BD87871" w14:textId="77777777" w:rsidR="002A4E9B" w:rsidRPr="00E56050" w:rsidRDefault="002A4E9B" w:rsidP="002A4E9B">
      <w:pPr>
        <w:rPr>
          <w:rFonts w:ascii="Aptos" w:hAnsi="Aptos"/>
        </w:rPr>
      </w:pPr>
    </w:p>
    <w:p w14:paraId="66F702E2" w14:textId="4588F1EB" w:rsidR="002A4E9B" w:rsidRPr="00E56050" w:rsidRDefault="002A4E9B" w:rsidP="002A4E9B">
      <w:pPr>
        <w:rPr>
          <w:rFonts w:ascii="Aptos" w:hAnsi="Aptos"/>
        </w:rPr>
      </w:pPr>
      <w:r w:rsidRPr="00E56050">
        <w:rPr>
          <w:rFonts w:ascii="Aptos" w:hAnsi="Aptos"/>
        </w:rPr>
        <w:t>There is a common saying that if one person cannot build a stable monolith, they should not even try to approach microservices. This is due to the fact that with a microservice architecture, each component need to have a very clear logical separation so that it can be loosely coupled to other modules. If there is no easy way to separate it, it’s probably not meant to be separated, which proves that one must first be able to build a well-structured monolith, which can then be split up into decoupled modules.</w:t>
      </w:r>
    </w:p>
    <w:p w14:paraId="1ECE3770" w14:textId="77777777" w:rsidR="002A4E9B" w:rsidRPr="00E56050" w:rsidRDefault="002A4E9B" w:rsidP="002A4E9B">
      <w:pPr>
        <w:rPr>
          <w:rFonts w:ascii="Aptos" w:hAnsi="Aptos"/>
        </w:rPr>
      </w:pPr>
    </w:p>
    <w:p w14:paraId="30389DE4" w14:textId="5B5A3404" w:rsidR="002A4E9B" w:rsidRPr="00E56050" w:rsidRDefault="002A4E9B" w:rsidP="002A4E9B">
      <w:pPr>
        <w:rPr>
          <w:rFonts w:ascii="Aptos" w:hAnsi="Aptos"/>
        </w:rPr>
      </w:pPr>
      <w:r w:rsidRPr="00E56050">
        <w:rPr>
          <w:rFonts w:ascii="Aptos" w:hAnsi="Aptos"/>
        </w:rPr>
        <w:t xml:space="preserve">A common approach (outside of the inherent logical separation between the modules) is using a message broker to </w:t>
      </w:r>
      <w:r w:rsidR="000578E4" w:rsidRPr="00E56050">
        <w:rPr>
          <w:rFonts w:ascii="Aptos" w:hAnsi="Aptos"/>
        </w:rPr>
        <w:t xml:space="preserve">facilitate the communication between microservices. Message brokers use queues, which are consumed asynchronously and do not lead to direct HTTP </w:t>
      </w:r>
      <w:r w:rsidR="000578E4" w:rsidRPr="00E56050">
        <w:rPr>
          <w:rFonts w:ascii="Aptos" w:hAnsi="Aptos"/>
        </w:rPr>
        <w:lastRenderedPageBreak/>
        <w:t xml:space="preserve">failures. </w:t>
      </w:r>
      <w:r w:rsidR="000578E4" w:rsidRPr="00E56050">
        <w:rPr>
          <w:rFonts w:ascii="Aptos" w:hAnsi="Aptos"/>
        </w:rPr>
        <w:drawing>
          <wp:inline distT="0" distB="0" distL="0" distR="0" wp14:anchorId="2E8A538C" wp14:editId="13DAAF7B">
            <wp:extent cx="5943600" cy="2604135"/>
            <wp:effectExtent l="0" t="0" r="0" b="5715"/>
            <wp:docPr id="1214328018"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28018" name="Picture 1" descr="A diagram of a application&#10;&#10;Description automatically generated"/>
                    <pic:cNvPicPr/>
                  </pic:nvPicPr>
                  <pic:blipFill>
                    <a:blip r:embed="rId9"/>
                    <a:stretch>
                      <a:fillRect/>
                    </a:stretch>
                  </pic:blipFill>
                  <pic:spPr>
                    <a:xfrm>
                      <a:off x="0" y="0"/>
                      <a:ext cx="5943600" cy="2604135"/>
                    </a:xfrm>
                    <a:prstGeom prst="rect">
                      <a:avLst/>
                    </a:prstGeom>
                  </pic:spPr>
                </pic:pic>
              </a:graphicData>
            </a:graphic>
          </wp:inline>
        </w:drawing>
      </w:r>
    </w:p>
    <w:p w14:paraId="322BF6D9" w14:textId="127658F0" w:rsidR="000578E4" w:rsidRPr="00E56050" w:rsidRDefault="000578E4" w:rsidP="002A4E9B">
      <w:pPr>
        <w:rPr>
          <w:rFonts w:ascii="Aptos" w:hAnsi="Aptos"/>
        </w:rPr>
      </w:pPr>
      <w:r w:rsidRPr="00E56050">
        <w:rPr>
          <w:rFonts w:ascii="Aptos" w:hAnsi="Aptos"/>
        </w:rPr>
        <w:t>A message broker, along with logically split modules leads to the loosely coupled nature of a microservice architecture that is sought after.</w:t>
      </w:r>
    </w:p>
    <w:p w14:paraId="510DC5E1" w14:textId="77777777" w:rsidR="002A4E9B" w:rsidRPr="00E56050" w:rsidRDefault="002A4E9B" w:rsidP="002A4E9B">
      <w:pPr>
        <w:rPr>
          <w:rFonts w:ascii="Aptos" w:hAnsi="Aptos"/>
        </w:rPr>
      </w:pPr>
    </w:p>
    <w:p w14:paraId="0A6ED224" w14:textId="7E43FF5D" w:rsidR="002A4E9B" w:rsidRPr="00E56050" w:rsidRDefault="002A4E9B" w:rsidP="000578E4">
      <w:pPr>
        <w:pStyle w:val="Heading2"/>
      </w:pPr>
      <w:bookmarkStart w:id="5" w:name="_Toc160269173"/>
      <w:r w:rsidRPr="00E56050">
        <w:t>Source 2: Practical work examples</w:t>
      </w:r>
      <w:bookmarkEnd w:id="5"/>
    </w:p>
    <w:p w14:paraId="7D5938FB" w14:textId="62EBEC3E" w:rsidR="00B800AC" w:rsidRPr="00E56050" w:rsidRDefault="000578E4" w:rsidP="00362B3F">
      <w:pPr>
        <w:rPr>
          <w:rFonts w:ascii="Aptos" w:hAnsi="Aptos"/>
        </w:rPr>
      </w:pPr>
      <w:r w:rsidRPr="00E56050">
        <w:rPr>
          <w:rFonts w:ascii="Aptos" w:hAnsi="Aptos"/>
        </w:rPr>
        <w:t>During last semester’s internship, even though I did not get to work on a microservice application specifically, the company had a big enough project where it was worth it to invest into splitting up the application’s modules.</w:t>
      </w:r>
    </w:p>
    <w:p w14:paraId="6BD8EEE2" w14:textId="77777777" w:rsidR="000578E4" w:rsidRPr="00E56050" w:rsidRDefault="000578E4" w:rsidP="00362B3F">
      <w:pPr>
        <w:rPr>
          <w:rFonts w:ascii="Aptos" w:hAnsi="Aptos"/>
        </w:rPr>
      </w:pPr>
    </w:p>
    <w:p w14:paraId="522B3EFC" w14:textId="62D12C7E" w:rsidR="000578E4" w:rsidRPr="00E56050" w:rsidRDefault="000578E4" w:rsidP="00362B3F">
      <w:pPr>
        <w:rPr>
          <w:rFonts w:ascii="Aptos" w:hAnsi="Aptos"/>
        </w:rPr>
      </w:pPr>
      <w:r w:rsidRPr="00E56050">
        <w:rPr>
          <w:rFonts w:ascii="Aptos" w:hAnsi="Aptos"/>
        </w:rPr>
        <w:t>When the company mentor was asked about it, he Kees van der Broek</w:t>
      </w:r>
      <w:r w:rsidR="009F482C" w:rsidRPr="00E56050">
        <w:rPr>
          <w:rFonts w:ascii="Aptos" w:hAnsi="Aptos"/>
        </w:rPr>
        <w:t xml:space="preserve">, owner of D-centralize B.V. </w:t>
      </w:r>
      <w:r w:rsidRPr="00E56050">
        <w:rPr>
          <w:rFonts w:ascii="Aptos" w:hAnsi="Aptos"/>
        </w:rPr>
        <w:t>said the following:</w:t>
      </w:r>
    </w:p>
    <w:p w14:paraId="4417D9DE" w14:textId="77777777" w:rsidR="000578E4" w:rsidRPr="00E56050" w:rsidRDefault="000578E4" w:rsidP="00362B3F">
      <w:pPr>
        <w:rPr>
          <w:rFonts w:ascii="Aptos" w:hAnsi="Aptos"/>
        </w:rPr>
      </w:pPr>
    </w:p>
    <w:p w14:paraId="4D344938" w14:textId="3656FA15" w:rsidR="000578E4" w:rsidRPr="00E56050" w:rsidRDefault="000578E4" w:rsidP="00362B3F">
      <w:pPr>
        <w:rPr>
          <w:rFonts w:ascii="Aptos" w:hAnsi="Aptos"/>
        </w:rPr>
      </w:pPr>
      <w:r w:rsidRPr="00E56050">
        <w:rPr>
          <w:rFonts w:ascii="Aptos" w:hAnsi="Aptos"/>
        </w:rPr>
        <w:t>“If an application is not big enough, it’s not even worth it to consider microservices. They are quite costly and can become tricky to work with.”</w:t>
      </w:r>
    </w:p>
    <w:p w14:paraId="3534CAD2" w14:textId="77777777" w:rsidR="000578E4" w:rsidRPr="00E56050" w:rsidRDefault="000578E4" w:rsidP="00362B3F">
      <w:pPr>
        <w:rPr>
          <w:rFonts w:ascii="Aptos" w:hAnsi="Aptos"/>
        </w:rPr>
      </w:pPr>
    </w:p>
    <w:p w14:paraId="4E2306FD" w14:textId="77777777" w:rsidR="00362B3F" w:rsidRPr="00E56050" w:rsidRDefault="00362B3F" w:rsidP="00362B3F">
      <w:pPr>
        <w:rPr>
          <w:rFonts w:ascii="Aptos" w:hAnsi="Aptos"/>
        </w:rPr>
      </w:pPr>
    </w:p>
    <w:p w14:paraId="2B93B7D1" w14:textId="5CFF8FAF" w:rsidR="00B800AC" w:rsidRPr="00E56050" w:rsidRDefault="00B800AC" w:rsidP="00362B3F">
      <w:pPr>
        <w:rPr>
          <w:rFonts w:ascii="Aptos" w:hAnsi="Aptos"/>
        </w:rPr>
      </w:pPr>
      <w:r w:rsidRPr="00E56050">
        <w:rPr>
          <w:rFonts w:ascii="Aptos" w:hAnsi="Aptos"/>
          <w:noProof/>
        </w:rPr>
        <w:lastRenderedPageBreak/>
        <w:drawing>
          <wp:anchor distT="0" distB="0" distL="0" distR="0" simplePos="0" relativeHeight="251661312" behindDoc="0" locked="0" layoutInCell="0" allowOverlap="1" wp14:anchorId="533826B5" wp14:editId="2C31CA71">
            <wp:simplePos x="0" y="0"/>
            <wp:positionH relativeFrom="margin">
              <wp:posOffset>0</wp:posOffset>
            </wp:positionH>
            <wp:positionV relativeFrom="paragraph">
              <wp:posOffset>185420</wp:posOffset>
            </wp:positionV>
            <wp:extent cx="3726493" cy="4967864"/>
            <wp:effectExtent l="0" t="0" r="7620" b="4445"/>
            <wp:wrapTopAndBottom/>
            <wp:docPr id="1" name="Image1" descr="A person standing in fron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A person standing in front of a whiteboard&#10;&#10;Description automatically generated"/>
                    <pic:cNvPicPr>
                      <a:picLocks noChangeAspect="1" noChangeArrowheads="1"/>
                    </pic:cNvPicPr>
                  </pic:nvPicPr>
                  <pic:blipFill>
                    <a:blip r:embed="rId10"/>
                    <a:stretch>
                      <a:fillRect/>
                    </a:stretch>
                  </pic:blipFill>
                  <pic:spPr bwMode="auto">
                    <a:xfrm>
                      <a:off x="0" y="0"/>
                      <a:ext cx="3726493" cy="4967864"/>
                    </a:xfrm>
                    <a:prstGeom prst="rect">
                      <a:avLst/>
                    </a:prstGeom>
                  </pic:spPr>
                </pic:pic>
              </a:graphicData>
            </a:graphic>
            <wp14:sizeRelH relativeFrom="margin">
              <wp14:pctWidth>0</wp14:pctWidth>
            </wp14:sizeRelH>
            <wp14:sizeRelV relativeFrom="margin">
              <wp14:pctHeight>0</wp14:pctHeight>
            </wp14:sizeRelV>
          </wp:anchor>
        </w:drawing>
      </w:r>
    </w:p>
    <w:p w14:paraId="4FBD1BF3" w14:textId="0FD2F87E" w:rsidR="000578E4" w:rsidRPr="00E56050" w:rsidRDefault="000578E4" w:rsidP="00362B3F">
      <w:pPr>
        <w:rPr>
          <w:rFonts w:ascii="Aptos" w:hAnsi="Aptos"/>
        </w:rPr>
      </w:pPr>
      <w:r w:rsidRPr="00E56050">
        <w:rPr>
          <w:rFonts w:ascii="Aptos" w:hAnsi="Aptos"/>
        </w:rPr>
        <w:t>However, he also noted that:</w:t>
      </w:r>
    </w:p>
    <w:p w14:paraId="17093A88" w14:textId="09ED7832" w:rsidR="000578E4" w:rsidRPr="00E56050" w:rsidRDefault="000578E4" w:rsidP="00362B3F">
      <w:pPr>
        <w:rPr>
          <w:rFonts w:ascii="Aptos" w:hAnsi="Aptos"/>
        </w:rPr>
      </w:pPr>
      <w:r w:rsidRPr="00E56050">
        <w:rPr>
          <w:rFonts w:ascii="Aptos" w:hAnsi="Aptos"/>
        </w:rPr>
        <w:t>“However, at a certain point when the application grows you start to notice pieces of the project that you can break off into their own things. You can afterwards scale these pieces for the application, benefit.”</w:t>
      </w:r>
    </w:p>
    <w:p w14:paraId="439CFACF" w14:textId="77777777" w:rsidR="000578E4" w:rsidRPr="00E56050" w:rsidRDefault="000578E4" w:rsidP="00362B3F">
      <w:pPr>
        <w:rPr>
          <w:rFonts w:ascii="Aptos" w:hAnsi="Aptos"/>
        </w:rPr>
      </w:pPr>
    </w:p>
    <w:p w14:paraId="7C976D90" w14:textId="65463EA9" w:rsidR="000578E4" w:rsidRPr="00E56050" w:rsidRDefault="000578E4" w:rsidP="00362B3F">
      <w:pPr>
        <w:rPr>
          <w:rFonts w:ascii="Aptos" w:hAnsi="Aptos"/>
        </w:rPr>
      </w:pPr>
      <w:r w:rsidRPr="00E56050">
        <w:rPr>
          <w:rFonts w:ascii="Aptos" w:hAnsi="Aptos"/>
        </w:rPr>
        <w:t>Exploring some of the documents of the project’s architecture, it became clear that they also take advantage of a message broker (in their case Gcloud Pub/Sub) to promote asynchronous event-driven interaction between the project’s microservices.</w:t>
      </w:r>
    </w:p>
    <w:p w14:paraId="2250A479" w14:textId="77777777" w:rsidR="000A6E7F" w:rsidRPr="00E56050" w:rsidRDefault="000A6E7F" w:rsidP="00362B3F">
      <w:pPr>
        <w:rPr>
          <w:rFonts w:ascii="Aptos" w:hAnsi="Aptos"/>
        </w:rPr>
      </w:pPr>
    </w:p>
    <w:p w14:paraId="7E6B3907" w14:textId="30C3EF00" w:rsidR="000578E4" w:rsidRPr="00E56050" w:rsidRDefault="000578E4" w:rsidP="000578E4">
      <w:pPr>
        <w:pStyle w:val="Heading2"/>
      </w:pPr>
      <w:bookmarkStart w:id="6" w:name="_Toc160269174"/>
      <w:r w:rsidRPr="00E56050">
        <w:t>Conclusion</w:t>
      </w:r>
      <w:bookmarkEnd w:id="6"/>
    </w:p>
    <w:p w14:paraId="791C7970" w14:textId="1B5A80DE" w:rsidR="000578E4" w:rsidRPr="00E56050" w:rsidRDefault="000578E4" w:rsidP="00362B3F">
      <w:pPr>
        <w:rPr>
          <w:rFonts w:ascii="Aptos" w:hAnsi="Aptos"/>
        </w:rPr>
      </w:pPr>
      <w:r w:rsidRPr="00E56050">
        <w:rPr>
          <w:rFonts w:ascii="Aptos" w:hAnsi="Aptos"/>
        </w:rPr>
        <w:t xml:space="preserve">The most popular ways to de-couple microservices lie in their ground concept. In order to separate a part of the application into a module, it needs to hold a clear logical piece to the </w:t>
      </w:r>
      <w:r w:rsidRPr="00E56050">
        <w:rPr>
          <w:rFonts w:ascii="Aptos" w:hAnsi="Aptos"/>
        </w:rPr>
        <w:lastRenderedPageBreak/>
        <w:t>puzzle that can be scaled on its own. If such a piece cannot be defined, then it does not exist and microservices should not even be considered.</w:t>
      </w:r>
    </w:p>
    <w:p w14:paraId="1C2E06BE" w14:textId="77777777" w:rsidR="000578E4" w:rsidRPr="00E56050" w:rsidRDefault="000578E4" w:rsidP="00362B3F">
      <w:pPr>
        <w:rPr>
          <w:rFonts w:ascii="Aptos" w:hAnsi="Aptos"/>
        </w:rPr>
      </w:pPr>
    </w:p>
    <w:p w14:paraId="2C051CF7" w14:textId="208307A0" w:rsidR="000578E4" w:rsidRPr="00E56050" w:rsidRDefault="000578E4" w:rsidP="00362B3F">
      <w:pPr>
        <w:rPr>
          <w:rFonts w:ascii="Aptos" w:hAnsi="Aptos"/>
        </w:rPr>
      </w:pPr>
      <w:r w:rsidRPr="00E56050">
        <w:rPr>
          <w:rFonts w:ascii="Aptos" w:hAnsi="Aptos"/>
        </w:rPr>
        <w:t>As for the facilitation of loose coupling between the modules, message brokers play the role in achieving event-driven asynchronous interactions between an application’s microservices.</w:t>
      </w:r>
    </w:p>
    <w:p w14:paraId="09DB4F2A" w14:textId="2611292A" w:rsidR="000578E4" w:rsidRPr="00E56050" w:rsidRDefault="000578E4" w:rsidP="00362B3F">
      <w:pPr>
        <w:rPr>
          <w:rFonts w:ascii="Aptos" w:hAnsi="Aptos"/>
        </w:rPr>
      </w:pPr>
    </w:p>
    <w:p w14:paraId="7F0E1231" w14:textId="3CDCE0D8" w:rsidR="000578E4" w:rsidRPr="00E56050" w:rsidRDefault="000578E4" w:rsidP="000578E4">
      <w:pPr>
        <w:pStyle w:val="Heading1"/>
      </w:pPr>
      <w:bookmarkStart w:id="7" w:name="_Toc160269175"/>
      <w:r w:rsidRPr="00E56050">
        <w:t>Q2: What is a message broker</w:t>
      </w:r>
      <w:bookmarkEnd w:id="7"/>
    </w:p>
    <w:p w14:paraId="11F4E2A5" w14:textId="60FA95A1" w:rsidR="000578E4" w:rsidRPr="00E56050" w:rsidRDefault="008B574A" w:rsidP="008B574A">
      <w:pPr>
        <w:pStyle w:val="Heading2"/>
      </w:pPr>
      <w:bookmarkStart w:id="8" w:name="_Toc160269176"/>
      <w:r w:rsidRPr="00E56050">
        <w:t>Source 1: Library research</w:t>
      </w:r>
      <w:bookmarkEnd w:id="8"/>
    </w:p>
    <w:p w14:paraId="3AD948CD" w14:textId="57E74534" w:rsidR="008B574A" w:rsidRPr="00E56050" w:rsidRDefault="008B574A" w:rsidP="008B574A">
      <w:pPr>
        <w:rPr>
          <w:rFonts w:ascii="Aptos" w:hAnsi="Aptos"/>
          <w:color w:val="161616"/>
          <w:shd w:val="clear" w:color="auto" w:fill="FFFFFF"/>
        </w:rPr>
      </w:pPr>
      <w:r w:rsidRPr="00E56050">
        <w:rPr>
          <w:rFonts w:ascii="Aptos" w:hAnsi="Aptos"/>
        </w:rPr>
        <w:t>As described by IBM, “</w:t>
      </w:r>
      <w:r w:rsidRPr="00E56050">
        <w:rPr>
          <w:rFonts w:ascii="Aptos" w:hAnsi="Aptos"/>
          <w:color w:val="161616"/>
          <w:shd w:val="clear" w:color="auto" w:fill="FFFFFF"/>
        </w:rPr>
        <w:t>A message broker is software that enables applications, systems, and services to communicate with each other and exchange information. The message broker does this by translating messages between formal messaging protocols</w:t>
      </w:r>
      <w:r w:rsidRPr="00E56050">
        <w:rPr>
          <w:rFonts w:ascii="Aptos" w:hAnsi="Aptos"/>
          <w:color w:val="161616"/>
          <w:shd w:val="clear" w:color="auto" w:fill="FFFFFF"/>
        </w:rPr>
        <w:t>”</w:t>
      </w:r>
    </w:p>
    <w:p w14:paraId="42C8331A" w14:textId="77777777" w:rsidR="008B574A" w:rsidRPr="00E56050" w:rsidRDefault="008B574A" w:rsidP="008B574A">
      <w:pPr>
        <w:rPr>
          <w:rFonts w:ascii="Aptos" w:hAnsi="Aptos"/>
          <w:color w:val="161616"/>
          <w:shd w:val="clear" w:color="auto" w:fill="FFFFFF"/>
        </w:rPr>
      </w:pPr>
    </w:p>
    <w:p w14:paraId="12C360B1" w14:textId="701F8143" w:rsidR="008B574A" w:rsidRPr="00E56050" w:rsidRDefault="008B574A" w:rsidP="008B574A">
      <w:pPr>
        <w:rPr>
          <w:rFonts w:ascii="Aptos" w:hAnsi="Aptos"/>
        </w:rPr>
      </w:pPr>
      <w:r w:rsidRPr="00E56050">
        <w:rPr>
          <w:rFonts w:ascii="Aptos" w:hAnsi="Aptos"/>
          <w:color w:val="161616"/>
          <w:shd w:val="clear" w:color="auto" w:fill="FFFFFF"/>
        </w:rPr>
        <w:t>This allows different modules to communicate with each other directly, even if they are written in different languages or implemented in different platforms. What’</w:t>
      </w:r>
      <w:r w:rsidRPr="00E56050">
        <w:rPr>
          <w:rFonts w:ascii="Aptos" w:hAnsi="Aptos"/>
        </w:rPr>
        <w:t xml:space="preserve"> also an important description is the following:</w:t>
      </w:r>
    </w:p>
    <w:p w14:paraId="60698FD6" w14:textId="77777777" w:rsidR="008B574A" w:rsidRPr="00E56050" w:rsidRDefault="008B574A" w:rsidP="008B574A">
      <w:pPr>
        <w:rPr>
          <w:rFonts w:ascii="Aptos" w:hAnsi="Aptos"/>
        </w:rPr>
      </w:pPr>
    </w:p>
    <w:p w14:paraId="65748E01" w14:textId="677A03DD" w:rsidR="008B574A" w:rsidRPr="00E56050" w:rsidRDefault="008B574A" w:rsidP="008B574A">
      <w:pPr>
        <w:rPr>
          <w:rFonts w:ascii="Aptos" w:hAnsi="Aptos"/>
          <w:color w:val="161616"/>
          <w:shd w:val="clear" w:color="auto" w:fill="FFFFFF"/>
        </w:rPr>
      </w:pPr>
      <w:r w:rsidRPr="00E56050">
        <w:rPr>
          <w:rFonts w:ascii="Aptos" w:hAnsi="Aptos"/>
        </w:rPr>
        <w:t>“</w:t>
      </w:r>
      <w:r w:rsidRPr="00E56050">
        <w:rPr>
          <w:rFonts w:ascii="Aptos" w:hAnsi="Aptos"/>
          <w:color w:val="161616"/>
          <w:shd w:val="clear" w:color="auto" w:fill="FFFFFF"/>
        </w:rPr>
        <w:t>Message brokers can validate, store, route, and deliver messages to the appropriate destinations. They serve as intermediaries between other applications, allowing senders to issue messages without knowing where the receivers are, whether or not they are active, or how many of them there are. This facilitates decoupling of processes and services within systems.</w:t>
      </w:r>
      <w:r w:rsidRPr="00E56050">
        <w:rPr>
          <w:rFonts w:ascii="Aptos" w:hAnsi="Aptos"/>
          <w:color w:val="161616"/>
          <w:shd w:val="clear" w:color="auto" w:fill="FFFFFF"/>
        </w:rPr>
        <w:t>”</w:t>
      </w:r>
    </w:p>
    <w:p w14:paraId="148140DC" w14:textId="77777777" w:rsidR="008B574A" w:rsidRPr="00E56050" w:rsidRDefault="008B574A" w:rsidP="008B574A">
      <w:pPr>
        <w:rPr>
          <w:rFonts w:ascii="Aptos" w:hAnsi="Aptos"/>
          <w:color w:val="161616"/>
          <w:shd w:val="clear" w:color="auto" w:fill="FFFFFF"/>
        </w:rPr>
      </w:pPr>
    </w:p>
    <w:p w14:paraId="0871727D" w14:textId="77777777" w:rsidR="008B574A" w:rsidRPr="00E56050" w:rsidRDefault="008B574A" w:rsidP="008B574A">
      <w:pPr>
        <w:rPr>
          <w:rFonts w:ascii="Aptos" w:hAnsi="Aptos"/>
          <w:color w:val="161616"/>
          <w:shd w:val="clear" w:color="auto" w:fill="FFFFFF"/>
        </w:rPr>
      </w:pPr>
    </w:p>
    <w:p w14:paraId="10020FF3" w14:textId="0B70AEDE" w:rsidR="008B574A" w:rsidRPr="00E56050" w:rsidRDefault="008B574A" w:rsidP="008B574A">
      <w:pPr>
        <w:pStyle w:val="Heading2"/>
        <w:rPr>
          <w:shd w:val="clear" w:color="auto" w:fill="FFFFFF"/>
        </w:rPr>
      </w:pPr>
      <w:bookmarkStart w:id="9" w:name="_Toc160269177"/>
      <w:r w:rsidRPr="00E56050">
        <w:rPr>
          <w:shd w:val="clear" w:color="auto" w:fill="FFFFFF"/>
        </w:rPr>
        <w:t>Source 2: exploring RabbitMQ’s documentation</w:t>
      </w:r>
      <w:bookmarkEnd w:id="9"/>
    </w:p>
    <w:p w14:paraId="14DAAF06" w14:textId="380ECD0E" w:rsidR="008B574A" w:rsidRPr="00E56050" w:rsidRDefault="008B574A" w:rsidP="008B574A">
      <w:pPr>
        <w:rPr>
          <w:rFonts w:ascii="Aptos" w:hAnsi="Aptos"/>
          <w:color w:val="161616"/>
          <w:shd w:val="clear" w:color="auto" w:fill="FFFFFF"/>
        </w:rPr>
      </w:pPr>
      <w:r w:rsidRPr="00E56050">
        <w:rPr>
          <w:rFonts w:ascii="Aptos" w:hAnsi="Aptos"/>
        </w:rPr>
        <w:t xml:space="preserve">RabbitMQ is used widely by enterprise applications. It has the ability to store messages in queues, can </w:t>
      </w:r>
      <w:r w:rsidRPr="00E56050">
        <w:rPr>
          <w:rFonts w:ascii="Aptos" w:hAnsi="Aptos"/>
        </w:rPr>
        <w:t>be</w:t>
      </w:r>
      <w:r w:rsidRPr="00E56050">
        <w:rPr>
          <w:rFonts w:ascii="Aptos" w:hAnsi="Aptos"/>
        </w:rPr>
        <w:t xml:space="preserve"> deployed with Kubernetes and is enterprise and cloud ready.</w:t>
      </w:r>
    </w:p>
    <w:p w14:paraId="41CEA3E9" w14:textId="6F1845BD" w:rsidR="008B574A" w:rsidRPr="00E56050" w:rsidRDefault="008B574A" w:rsidP="008B574A">
      <w:pPr>
        <w:rPr>
          <w:rFonts w:ascii="Aptos" w:hAnsi="Aptos"/>
        </w:rPr>
      </w:pPr>
      <w:r w:rsidRPr="00E56050">
        <w:rPr>
          <w:rFonts w:ascii="Aptos" w:hAnsi="Aptos"/>
          <w:color w:val="161616"/>
          <w:shd w:val="clear" w:color="auto" w:fill="FFFFFF"/>
        </w:rPr>
        <w:t>According to RabbitMQ’s documentation, they describe their product with a few lines:</w:t>
      </w:r>
    </w:p>
    <w:p w14:paraId="69E49589" w14:textId="77777777" w:rsidR="008B574A" w:rsidRPr="00E56050" w:rsidRDefault="008B574A" w:rsidP="008B574A">
      <w:pPr>
        <w:rPr>
          <w:rFonts w:ascii="Aptos" w:hAnsi="Aptos"/>
        </w:rPr>
      </w:pPr>
    </w:p>
    <w:p w14:paraId="255441A0" w14:textId="36E57255" w:rsidR="008B574A" w:rsidRPr="00E56050" w:rsidRDefault="008B574A" w:rsidP="008B574A">
      <w:pPr>
        <w:rPr>
          <w:rFonts w:ascii="Aptos" w:hAnsi="Aptos"/>
        </w:rPr>
      </w:pPr>
      <w:r w:rsidRPr="00E56050">
        <w:rPr>
          <w:rFonts w:ascii="Aptos" w:hAnsi="Aptos"/>
        </w:rPr>
        <w:t>“Asynchronous messaging – including multiple protocols, message queuing, acknowledgement and flexibility”</w:t>
      </w:r>
    </w:p>
    <w:p w14:paraId="4C2B0E79" w14:textId="77777777" w:rsidR="008B574A" w:rsidRPr="00E56050" w:rsidRDefault="008B574A" w:rsidP="008B574A">
      <w:pPr>
        <w:rPr>
          <w:rFonts w:ascii="Aptos" w:hAnsi="Aptos"/>
        </w:rPr>
      </w:pPr>
    </w:p>
    <w:p w14:paraId="0A152533" w14:textId="48D4229A" w:rsidR="008B574A" w:rsidRPr="00E56050" w:rsidRDefault="00255D70" w:rsidP="008B574A">
      <w:pPr>
        <w:rPr>
          <w:rFonts w:ascii="Aptos" w:hAnsi="Aptos"/>
        </w:rPr>
      </w:pPr>
      <w:r w:rsidRPr="00E56050">
        <w:rPr>
          <w:rFonts w:ascii="Aptos" w:hAnsi="Aptos"/>
          <w:color w:val="1C1E21"/>
        </w:rPr>
        <w:t>it</w:t>
      </w:r>
      <w:r w:rsidRPr="00E56050">
        <w:rPr>
          <w:rFonts w:ascii="Aptos" w:hAnsi="Aptos"/>
          <w:color w:val="1C1E21"/>
        </w:rPr>
        <w:t xml:space="preserve"> enables software applications to connect and scale. Applications can connect to each other, as </w:t>
      </w:r>
      <w:r w:rsidRPr="00E56050">
        <w:rPr>
          <w:rFonts w:ascii="Aptos" w:hAnsi="Aptos"/>
          <w:color w:val="1C1E21"/>
        </w:rPr>
        <w:t>modules</w:t>
      </w:r>
      <w:r w:rsidRPr="00E56050">
        <w:rPr>
          <w:rFonts w:ascii="Aptos" w:hAnsi="Aptos"/>
          <w:color w:val="1C1E21"/>
        </w:rPr>
        <w:t xml:space="preserve"> of a larger application,</w:t>
      </w:r>
      <w:r w:rsidRPr="00E56050">
        <w:rPr>
          <w:rFonts w:ascii="Aptos" w:hAnsi="Aptos"/>
          <w:color w:val="1C1E21"/>
        </w:rPr>
        <w:t xml:space="preserve"> </w:t>
      </w:r>
      <w:r w:rsidRPr="00E56050">
        <w:rPr>
          <w:rFonts w:ascii="Aptos" w:hAnsi="Aptos"/>
          <w:color w:val="1C1E21"/>
        </w:rPr>
        <w:t>Messaging is asynchronous, decoupling applications by separating sending and receiving data.</w:t>
      </w:r>
      <w:r w:rsidRPr="00E56050">
        <w:rPr>
          <w:rFonts w:ascii="Aptos" w:hAnsi="Aptos"/>
          <w:color w:val="1C1E21"/>
        </w:rPr>
        <w:t xml:space="preserve"> It</w:t>
      </w:r>
      <w:r w:rsidRPr="00E56050">
        <w:rPr>
          <w:rFonts w:ascii="Aptos" w:hAnsi="Aptos"/>
          <w:color w:val="1C1E21"/>
        </w:rPr>
        <w:t xml:space="preserve"> </w:t>
      </w:r>
      <w:r w:rsidRPr="00E56050">
        <w:rPr>
          <w:rFonts w:ascii="Aptos" w:hAnsi="Aptos"/>
          <w:color w:val="1C1E21"/>
        </w:rPr>
        <w:t>can</w:t>
      </w:r>
      <w:r w:rsidRPr="00E56050">
        <w:rPr>
          <w:rFonts w:ascii="Aptos" w:hAnsi="Aptos"/>
          <w:color w:val="1C1E21"/>
        </w:rPr>
        <w:t xml:space="preserve"> be </w:t>
      </w:r>
      <w:r w:rsidRPr="00E56050">
        <w:rPr>
          <w:rFonts w:ascii="Aptos" w:hAnsi="Aptos"/>
          <w:color w:val="1C1E21"/>
        </w:rPr>
        <w:t>used</w:t>
      </w:r>
      <w:r w:rsidRPr="00E56050">
        <w:rPr>
          <w:rFonts w:ascii="Aptos" w:hAnsi="Aptos"/>
          <w:color w:val="1C1E21"/>
        </w:rPr>
        <w:t xml:space="preserve"> </w:t>
      </w:r>
      <w:r w:rsidRPr="00E56050">
        <w:rPr>
          <w:rFonts w:ascii="Aptos" w:hAnsi="Aptos"/>
          <w:color w:val="1C1E21"/>
        </w:rPr>
        <w:t>for</w:t>
      </w:r>
      <w:r w:rsidRPr="00E56050">
        <w:rPr>
          <w:rFonts w:ascii="Aptos" w:hAnsi="Aptos"/>
          <w:color w:val="1C1E21"/>
        </w:rPr>
        <w:t xml:space="preserve"> data delivery, non-blocking operations or push notifications</w:t>
      </w:r>
      <w:r w:rsidRPr="00E56050">
        <w:rPr>
          <w:rFonts w:ascii="Aptos" w:hAnsi="Aptos"/>
          <w:color w:val="1C1E21"/>
        </w:rPr>
        <w:t xml:space="preserve">, or </w:t>
      </w:r>
      <w:r w:rsidRPr="00E56050">
        <w:rPr>
          <w:rFonts w:ascii="Aptos" w:hAnsi="Aptos"/>
          <w:color w:val="1C1E21"/>
        </w:rPr>
        <w:t>publish / subscribe, asynchronous processing</w:t>
      </w:r>
      <w:r w:rsidRPr="00E56050">
        <w:rPr>
          <w:rFonts w:ascii="Aptos" w:hAnsi="Aptos"/>
          <w:color w:val="1C1E21"/>
        </w:rPr>
        <w:t xml:space="preserve"> and </w:t>
      </w:r>
      <w:r w:rsidRPr="00E56050">
        <w:rPr>
          <w:rFonts w:ascii="Aptos" w:hAnsi="Aptos"/>
          <w:color w:val="1C1E21"/>
        </w:rPr>
        <w:t>work queues. All these are patterns form part of messaging.</w:t>
      </w:r>
    </w:p>
    <w:p w14:paraId="5CAB9799" w14:textId="79517853" w:rsidR="008B574A" w:rsidRPr="00E56050" w:rsidRDefault="008B574A" w:rsidP="008B574A">
      <w:pPr>
        <w:pStyle w:val="ListParagraph"/>
        <w:rPr>
          <w:rFonts w:ascii="Aptos" w:hAnsi="Aptos"/>
        </w:rPr>
      </w:pPr>
    </w:p>
    <w:p w14:paraId="775C2CB0" w14:textId="7B8E3EAC" w:rsidR="00255D70" w:rsidRPr="00E56050" w:rsidRDefault="00255D70" w:rsidP="00255D70">
      <w:pPr>
        <w:pStyle w:val="Heading2"/>
      </w:pPr>
      <w:bookmarkStart w:id="10" w:name="_Toc160269178"/>
      <w:r w:rsidRPr="00E56050">
        <w:lastRenderedPageBreak/>
        <w:t>Concluson:</w:t>
      </w:r>
      <w:bookmarkEnd w:id="10"/>
    </w:p>
    <w:p w14:paraId="0312C24F" w14:textId="61B9A618" w:rsidR="00255D70" w:rsidRPr="00E56050" w:rsidRDefault="00255D70" w:rsidP="00255D70">
      <w:pPr>
        <w:rPr>
          <w:rFonts w:ascii="Aptos" w:hAnsi="Aptos"/>
        </w:rPr>
      </w:pPr>
      <w:r w:rsidRPr="00E56050">
        <w:rPr>
          <w:rFonts w:ascii="Aptos" w:hAnsi="Aptos"/>
        </w:rPr>
        <w:t>A message broker is a piece of software that enables the communication between two different systems (or system modules) even if they are written in different languages and utilize different technologies. In most cases, this messaging is asynchronous and event-driven, allowing effective decoupling between application components</w:t>
      </w:r>
    </w:p>
    <w:p w14:paraId="05E2F96B" w14:textId="77777777" w:rsidR="00255D70" w:rsidRPr="00E56050" w:rsidRDefault="00255D70" w:rsidP="00255D70">
      <w:pPr>
        <w:rPr>
          <w:rFonts w:ascii="Aptos" w:hAnsi="Aptos"/>
        </w:rPr>
      </w:pPr>
    </w:p>
    <w:p w14:paraId="2F85C021" w14:textId="77777777" w:rsidR="00255D70" w:rsidRPr="00E56050" w:rsidRDefault="00255D70" w:rsidP="00255D70">
      <w:pPr>
        <w:rPr>
          <w:rFonts w:ascii="Aptos" w:hAnsi="Aptos"/>
        </w:rPr>
      </w:pPr>
    </w:p>
    <w:p w14:paraId="41A8B867" w14:textId="77777777" w:rsidR="00255D70" w:rsidRPr="00E56050" w:rsidRDefault="00255D70" w:rsidP="00255D70">
      <w:pPr>
        <w:pStyle w:val="Heading1"/>
      </w:pPr>
      <w:bookmarkStart w:id="11" w:name="_Toc160269179"/>
      <w:r w:rsidRPr="00E56050">
        <w:t xml:space="preserve">Q3: </w:t>
      </w:r>
      <w:r w:rsidRPr="00E56050">
        <w:t>How does a message broker guarantee that messages are delivered?</w:t>
      </w:r>
      <w:bookmarkEnd w:id="11"/>
    </w:p>
    <w:p w14:paraId="3C82C92F" w14:textId="43E5AFFA" w:rsidR="00255D70" w:rsidRPr="00E56050" w:rsidRDefault="00255D70" w:rsidP="00255D70">
      <w:pPr>
        <w:pStyle w:val="Heading2"/>
      </w:pPr>
      <w:bookmarkStart w:id="12" w:name="_Toc160269180"/>
      <w:r w:rsidRPr="00E56050">
        <w:t>Source 1: Expert interview</w:t>
      </w:r>
      <w:bookmarkEnd w:id="12"/>
    </w:p>
    <w:p w14:paraId="1DD7FF71" w14:textId="616F4B6F" w:rsidR="00255D70" w:rsidRPr="00E56050" w:rsidRDefault="00255D70" w:rsidP="00255D70">
      <w:pPr>
        <w:rPr>
          <w:rFonts w:ascii="Aptos" w:hAnsi="Aptos"/>
        </w:rPr>
      </w:pPr>
      <w:r w:rsidRPr="00E56050">
        <w:rPr>
          <w:rFonts w:ascii="Aptos" w:hAnsi="Aptos"/>
        </w:rPr>
        <w:t xml:space="preserve">Coming back to the interview with Kees van der Broek, he notes the following: </w:t>
      </w:r>
    </w:p>
    <w:p w14:paraId="6B8BB2B0" w14:textId="77777777" w:rsidR="00255D70" w:rsidRPr="00E56050" w:rsidRDefault="00255D70" w:rsidP="00255D70">
      <w:pPr>
        <w:rPr>
          <w:rFonts w:ascii="Aptos" w:hAnsi="Aptos"/>
        </w:rPr>
      </w:pPr>
    </w:p>
    <w:p w14:paraId="78EB9E25" w14:textId="0B52ECF1" w:rsidR="00255D70" w:rsidRPr="00E56050" w:rsidRDefault="00255D70" w:rsidP="00255D70">
      <w:pPr>
        <w:rPr>
          <w:rFonts w:ascii="Aptos" w:hAnsi="Aptos"/>
        </w:rPr>
      </w:pPr>
      <w:r w:rsidRPr="00E56050">
        <w:rPr>
          <w:rFonts w:ascii="Aptos" w:hAnsi="Aptos"/>
        </w:rPr>
        <w:t>“There is no guarantee that messages will always be delivered. That’s the tricky thing about it. You have to make sure that your microservice does not entirely hinge on receiving messages”</w:t>
      </w:r>
    </w:p>
    <w:p w14:paraId="2D496BD6" w14:textId="77777777" w:rsidR="00255D70" w:rsidRPr="00E56050" w:rsidRDefault="00255D70" w:rsidP="00255D70">
      <w:pPr>
        <w:rPr>
          <w:rFonts w:ascii="Aptos" w:hAnsi="Aptos"/>
        </w:rPr>
      </w:pPr>
    </w:p>
    <w:p w14:paraId="39A4CE36" w14:textId="0FC69F6C" w:rsidR="00255D70" w:rsidRPr="00E56050" w:rsidRDefault="00255D70" w:rsidP="00255D70">
      <w:pPr>
        <w:rPr>
          <w:rFonts w:ascii="Aptos" w:hAnsi="Aptos"/>
        </w:rPr>
      </w:pPr>
      <w:r w:rsidRPr="00E56050">
        <w:rPr>
          <w:rFonts w:ascii="Aptos" w:hAnsi="Aptos"/>
        </w:rPr>
        <w:t xml:space="preserve">What is guaranteed, however is that messages are sent and are stored in queues, ready to be delivered to anyone that is subscribed. If the message broker supports message acknowledgment, these messages reside permanently in the message queue until they can be resolved. </w:t>
      </w:r>
    </w:p>
    <w:p w14:paraId="68878642" w14:textId="77777777" w:rsidR="00255D70" w:rsidRPr="00E56050" w:rsidRDefault="00255D70" w:rsidP="00255D70">
      <w:pPr>
        <w:rPr>
          <w:rFonts w:ascii="Aptos" w:hAnsi="Aptos"/>
        </w:rPr>
      </w:pPr>
    </w:p>
    <w:p w14:paraId="6E964E4A" w14:textId="16E93856" w:rsidR="00255D70" w:rsidRPr="00E56050" w:rsidRDefault="00255D70" w:rsidP="00255D70">
      <w:pPr>
        <w:rPr>
          <w:rFonts w:ascii="Aptos" w:hAnsi="Aptos"/>
        </w:rPr>
      </w:pPr>
      <w:r w:rsidRPr="00E56050">
        <w:rPr>
          <w:rFonts w:ascii="Aptos" w:hAnsi="Aptos"/>
        </w:rPr>
        <w:t>Some message brokers even implement message persistence, ensuring that even in the case of a server shutdown, they are saved on the machine’s hard drive, which makes them persist across machine malfunctions.</w:t>
      </w:r>
    </w:p>
    <w:p w14:paraId="53FD7AA0" w14:textId="17D5AE38" w:rsidR="00255D70" w:rsidRPr="00E56050" w:rsidRDefault="00255D70" w:rsidP="00255D70">
      <w:pPr>
        <w:pStyle w:val="Heading2"/>
      </w:pPr>
      <w:bookmarkStart w:id="13" w:name="_Toc160269181"/>
      <w:r w:rsidRPr="00E56050">
        <w:t xml:space="preserve">Source 1: </w:t>
      </w:r>
      <w:r w:rsidRPr="00E56050">
        <w:t>RabbitMQ’s documentation</w:t>
      </w:r>
      <w:bookmarkEnd w:id="13"/>
    </w:p>
    <w:p w14:paraId="60EADB63" w14:textId="06CD8997" w:rsidR="00B800AC" w:rsidRPr="00E56050" w:rsidRDefault="00B800AC" w:rsidP="00B800AC">
      <w:pPr>
        <w:rPr>
          <w:rFonts w:ascii="Aptos" w:hAnsi="Aptos"/>
        </w:rPr>
      </w:pPr>
      <w:r w:rsidRPr="00E56050">
        <w:rPr>
          <w:rFonts w:ascii="Aptos" w:hAnsi="Aptos"/>
        </w:rPr>
        <w:t>RabbitMQ is a very flexible and popular messaging solution, so it’s pretty safe to assume they have mechanisms implemented to ensure messages are sent and delivered. As their documentation notes:</w:t>
      </w:r>
    </w:p>
    <w:p w14:paraId="6467D107" w14:textId="77777777" w:rsidR="00B800AC" w:rsidRPr="00E56050" w:rsidRDefault="00B800AC" w:rsidP="00B800AC">
      <w:pPr>
        <w:rPr>
          <w:rFonts w:ascii="Aptos" w:hAnsi="Aptos"/>
        </w:rPr>
      </w:pPr>
    </w:p>
    <w:p w14:paraId="01A7A6A9" w14:textId="6E4CFE85" w:rsidR="00B800AC" w:rsidRPr="00E56050" w:rsidRDefault="00B800AC" w:rsidP="00B800AC">
      <w:pPr>
        <w:rPr>
          <w:rFonts w:ascii="Aptos" w:hAnsi="Aptos"/>
          <w:color w:val="1C1E21"/>
        </w:rPr>
      </w:pPr>
      <w:r w:rsidRPr="00E56050">
        <w:rPr>
          <w:rFonts w:ascii="Aptos" w:hAnsi="Aptos"/>
        </w:rPr>
        <w:t>“</w:t>
      </w:r>
      <w:r w:rsidRPr="00E56050">
        <w:rPr>
          <w:rFonts w:ascii="Aptos" w:hAnsi="Aptos"/>
          <w:color w:val="1C1E21"/>
        </w:rPr>
        <w:t>RabbitMQ offers a variety of features to let you trade off performance with reliability, including persistence, delivery acknowledgements, publisher confirms, and high availability.</w:t>
      </w:r>
      <w:r w:rsidRPr="00E56050">
        <w:rPr>
          <w:rFonts w:ascii="Aptos" w:hAnsi="Aptos"/>
          <w:color w:val="1C1E21"/>
        </w:rPr>
        <w:t>”</w:t>
      </w:r>
    </w:p>
    <w:p w14:paraId="4D4AC54D" w14:textId="77777777" w:rsidR="00B800AC" w:rsidRPr="00E56050" w:rsidRDefault="00B800AC" w:rsidP="00B800AC">
      <w:pPr>
        <w:rPr>
          <w:rFonts w:ascii="Aptos" w:hAnsi="Aptos"/>
          <w:color w:val="1C1E21"/>
        </w:rPr>
      </w:pPr>
    </w:p>
    <w:p w14:paraId="71B42C27" w14:textId="0A39A711" w:rsidR="00B800AC" w:rsidRPr="00E56050" w:rsidRDefault="00B800AC" w:rsidP="00B800AC">
      <w:pPr>
        <w:rPr>
          <w:rFonts w:ascii="Aptos" w:hAnsi="Aptos"/>
        </w:rPr>
      </w:pPr>
      <w:r w:rsidRPr="00E56050">
        <w:rPr>
          <w:rFonts w:ascii="Aptos" w:hAnsi="Aptos"/>
        </w:rPr>
        <w:t>Just like Kees mentioned in the previous interview, RabbitMQ specifically supports message persistence on the machine’s hard drive, as well as durable message queues and message acknowledgment.</w:t>
      </w:r>
    </w:p>
    <w:p w14:paraId="3651B64E" w14:textId="77777777" w:rsidR="00255D70" w:rsidRPr="00E56050" w:rsidRDefault="00255D70" w:rsidP="00255D70">
      <w:pPr>
        <w:rPr>
          <w:rFonts w:ascii="Aptos" w:hAnsi="Aptos"/>
        </w:rPr>
      </w:pPr>
    </w:p>
    <w:p w14:paraId="5A7B5DF8" w14:textId="77777777" w:rsidR="00255D70" w:rsidRPr="00E56050" w:rsidRDefault="00255D70" w:rsidP="00255D70">
      <w:pPr>
        <w:rPr>
          <w:rFonts w:ascii="Aptos" w:hAnsi="Aptos"/>
        </w:rPr>
      </w:pPr>
    </w:p>
    <w:p w14:paraId="0527A815" w14:textId="77777777" w:rsidR="00B800AC" w:rsidRPr="00E56050" w:rsidRDefault="00B800AC" w:rsidP="00B800AC">
      <w:pPr>
        <w:pStyle w:val="Heading1"/>
      </w:pPr>
      <w:bookmarkStart w:id="14" w:name="_Toc160269182"/>
      <w:r w:rsidRPr="00E56050">
        <w:t xml:space="preserve">Q4: </w:t>
      </w:r>
      <w:r w:rsidRPr="00E56050">
        <w:t>How can a message broker be implemented in the context of the project?</w:t>
      </w:r>
      <w:bookmarkEnd w:id="14"/>
    </w:p>
    <w:p w14:paraId="469C8CC1" w14:textId="2DA745A5" w:rsidR="00B800AC" w:rsidRPr="00E56050" w:rsidRDefault="00B800AC" w:rsidP="00B800AC">
      <w:pPr>
        <w:pStyle w:val="Heading2"/>
      </w:pPr>
      <w:bookmarkStart w:id="15" w:name="_Toc160269183"/>
      <w:r w:rsidRPr="00E56050">
        <w:t>Source 1: Domain model</w:t>
      </w:r>
      <w:bookmarkEnd w:id="15"/>
    </w:p>
    <w:p w14:paraId="18CA8CAB" w14:textId="7AA4E7EB" w:rsidR="00B800AC" w:rsidRPr="00E56050" w:rsidRDefault="00B800AC" w:rsidP="00B800AC">
      <w:pPr>
        <w:rPr>
          <w:rFonts w:ascii="Aptos" w:hAnsi="Aptos"/>
        </w:rPr>
      </w:pPr>
      <w:r w:rsidRPr="00E56050">
        <w:rPr>
          <w:rFonts w:ascii="Aptos" w:hAnsi="Aptos"/>
        </w:rPr>
        <w:t>In order to find out how a message broker can be implemented in this semester’s project, the domain of the application was modelled in a c2 diagram to get a better understanding of how the different components would interact with each other.</w:t>
      </w:r>
    </w:p>
    <w:p w14:paraId="07C3C87E" w14:textId="155CC4F5" w:rsidR="00B800AC" w:rsidRPr="00E56050" w:rsidRDefault="00B800AC" w:rsidP="00B800AC">
      <w:pPr>
        <w:rPr>
          <w:rFonts w:ascii="Aptos" w:hAnsi="Aptos"/>
        </w:rPr>
      </w:pPr>
    </w:p>
    <w:p w14:paraId="538901A0" w14:textId="6CF66596" w:rsidR="00467029" w:rsidRPr="00E56050" w:rsidRDefault="00467029" w:rsidP="00B800AC">
      <w:pPr>
        <w:rPr>
          <w:rFonts w:ascii="Aptos" w:hAnsi="Aptos"/>
        </w:rPr>
      </w:pPr>
      <w:r w:rsidRPr="00E56050">
        <w:rPr>
          <w:rFonts w:ascii="Aptos" w:hAnsi="Aptos"/>
          <w:noProof/>
        </w:rPr>
        <w:drawing>
          <wp:inline distT="0" distB="0" distL="0" distR="0" wp14:anchorId="43A41AE9" wp14:editId="3F2A8C52">
            <wp:extent cx="5943600" cy="3753485"/>
            <wp:effectExtent l="0" t="0" r="0" b="0"/>
            <wp:docPr id="89654450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44509" name="Picture 1" descr="A screenshot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53485"/>
                    </a:xfrm>
                    <a:prstGeom prst="rect">
                      <a:avLst/>
                    </a:prstGeom>
                  </pic:spPr>
                </pic:pic>
              </a:graphicData>
            </a:graphic>
          </wp:inline>
        </w:drawing>
      </w:r>
    </w:p>
    <w:p w14:paraId="38412263" w14:textId="77777777" w:rsidR="00467029" w:rsidRPr="00E56050" w:rsidRDefault="00467029" w:rsidP="00B800AC">
      <w:pPr>
        <w:rPr>
          <w:rFonts w:ascii="Aptos" w:hAnsi="Aptos"/>
        </w:rPr>
      </w:pPr>
    </w:p>
    <w:p w14:paraId="0B30C0C4" w14:textId="05B1D106" w:rsidR="00467029" w:rsidRPr="00E56050" w:rsidRDefault="00467029" w:rsidP="00B800AC">
      <w:pPr>
        <w:rPr>
          <w:rFonts w:ascii="Aptos" w:hAnsi="Aptos"/>
        </w:rPr>
      </w:pPr>
      <w:r w:rsidRPr="00E56050">
        <w:rPr>
          <w:rFonts w:ascii="Aptos" w:hAnsi="Aptos"/>
        </w:rPr>
        <w:t>As it can be seen in the C2 diagram, a message broker can be used for event-driven communication between the different microservices of the application. Each microservice has its own database and manages its own entities.</w:t>
      </w:r>
    </w:p>
    <w:p w14:paraId="239F823B" w14:textId="77777777" w:rsidR="00467029" w:rsidRPr="00E56050" w:rsidRDefault="00467029" w:rsidP="00B800AC">
      <w:pPr>
        <w:rPr>
          <w:rFonts w:ascii="Aptos" w:hAnsi="Aptos"/>
        </w:rPr>
      </w:pPr>
    </w:p>
    <w:p w14:paraId="5F5C7D4E" w14:textId="740C0E33" w:rsidR="00467029" w:rsidRPr="00E56050" w:rsidRDefault="00467029" w:rsidP="00B800AC">
      <w:pPr>
        <w:rPr>
          <w:rFonts w:ascii="Aptos" w:hAnsi="Aptos"/>
        </w:rPr>
      </w:pPr>
      <w:r w:rsidRPr="00E56050">
        <w:rPr>
          <w:rFonts w:ascii="Aptos" w:hAnsi="Aptos"/>
        </w:rPr>
        <w:t>Whenever an update to these entities is made, interested listeners who are subscribed to the respective queue can act accordingly once they receive the action that has been performed.</w:t>
      </w:r>
    </w:p>
    <w:p w14:paraId="75FE9E93" w14:textId="77777777" w:rsidR="00467029" w:rsidRPr="00E56050" w:rsidRDefault="00467029" w:rsidP="00B800AC">
      <w:pPr>
        <w:rPr>
          <w:rFonts w:ascii="Aptos" w:hAnsi="Aptos"/>
        </w:rPr>
      </w:pPr>
    </w:p>
    <w:p w14:paraId="296F5C8A" w14:textId="47AEE5DE" w:rsidR="00467029" w:rsidRPr="00E56050" w:rsidRDefault="00467029" w:rsidP="00B800AC">
      <w:pPr>
        <w:rPr>
          <w:rFonts w:ascii="Aptos" w:hAnsi="Aptos"/>
        </w:rPr>
      </w:pPr>
      <w:r w:rsidRPr="00E56050">
        <w:rPr>
          <w:rFonts w:ascii="Aptos" w:hAnsi="Aptos"/>
        </w:rPr>
        <w:t xml:space="preserve">In the case of the listing microservice, it is interested in when media is uploaded to the S3 bucket, so that it can take the object keys and store them in its own database. </w:t>
      </w:r>
    </w:p>
    <w:p w14:paraId="14A9233F" w14:textId="4A0EBB5C" w:rsidR="00467029" w:rsidRPr="00E56050" w:rsidRDefault="00467029" w:rsidP="00B800AC">
      <w:pPr>
        <w:rPr>
          <w:rFonts w:ascii="Aptos" w:hAnsi="Aptos"/>
        </w:rPr>
      </w:pPr>
      <w:r w:rsidRPr="00E56050">
        <w:rPr>
          <w:rFonts w:ascii="Aptos" w:hAnsi="Aptos"/>
        </w:rPr>
        <w:lastRenderedPageBreak/>
        <w:t>The media microservice, on the other hand, is interested in when a listing would be deleted. In that case it would delete its associated media in the bucket.</w:t>
      </w:r>
    </w:p>
    <w:p w14:paraId="72B2A4B7" w14:textId="77777777" w:rsidR="00467029" w:rsidRPr="00E56050" w:rsidRDefault="00467029" w:rsidP="00B800AC">
      <w:pPr>
        <w:rPr>
          <w:rFonts w:ascii="Aptos" w:hAnsi="Aptos"/>
        </w:rPr>
      </w:pPr>
    </w:p>
    <w:p w14:paraId="45B69103" w14:textId="352D7D2E" w:rsidR="00467029" w:rsidRPr="00E56050" w:rsidRDefault="00467029" w:rsidP="00B800AC">
      <w:pPr>
        <w:rPr>
          <w:rFonts w:ascii="Aptos" w:hAnsi="Aptos"/>
        </w:rPr>
      </w:pPr>
      <w:r w:rsidRPr="00E56050">
        <w:rPr>
          <w:rFonts w:ascii="Aptos" w:hAnsi="Aptos"/>
        </w:rPr>
        <w:t>The bid microservice is interested in any changes that happen to a listing, Whenever one is created, edited or deleted, the bid microservice can save a local fragment as a reference to when a bid is being placed.</w:t>
      </w:r>
    </w:p>
    <w:p w14:paraId="2C8AB204" w14:textId="22C53A4C" w:rsidR="00467029" w:rsidRPr="00E56050" w:rsidRDefault="00467029" w:rsidP="00467029">
      <w:pPr>
        <w:pStyle w:val="Heading2"/>
      </w:pPr>
      <w:bookmarkStart w:id="16" w:name="_Toc160269184"/>
      <w:r w:rsidRPr="00E56050">
        <w:t xml:space="preserve">Source 1: </w:t>
      </w:r>
      <w:r w:rsidRPr="00E56050">
        <w:t>Component test</w:t>
      </w:r>
      <w:bookmarkEnd w:id="16"/>
    </w:p>
    <w:p w14:paraId="3A3F451B" w14:textId="53ADE49A" w:rsidR="00467029" w:rsidRPr="00E56050" w:rsidRDefault="00467029" w:rsidP="00467029">
      <w:pPr>
        <w:rPr>
          <w:rFonts w:ascii="Aptos" w:hAnsi="Aptos"/>
        </w:rPr>
      </w:pPr>
      <w:r w:rsidRPr="00E56050">
        <w:rPr>
          <w:rFonts w:ascii="Aptos" w:hAnsi="Aptos"/>
        </w:rPr>
        <w:t>In order to test the domain model, a small-scale test can be performed between the listing and bid microservice. This would serve as a walking skeleton and proof that this concept can work on a larger scale.</w:t>
      </w:r>
    </w:p>
    <w:p w14:paraId="7DFA0569" w14:textId="77777777" w:rsidR="00467029" w:rsidRPr="00E56050" w:rsidRDefault="00467029" w:rsidP="00467029">
      <w:pPr>
        <w:rPr>
          <w:rFonts w:ascii="Aptos" w:hAnsi="Aptos"/>
        </w:rPr>
      </w:pPr>
    </w:p>
    <w:p w14:paraId="73181993" w14:textId="1288DD97" w:rsidR="00467029" w:rsidRPr="00E56050" w:rsidRDefault="00467029" w:rsidP="00467029">
      <w:pPr>
        <w:rPr>
          <w:rFonts w:ascii="Aptos" w:hAnsi="Aptos"/>
        </w:rPr>
      </w:pPr>
      <w:r w:rsidRPr="00E56050">
        <w:rPr>
          <w:rFonts w:ascii="Aptos" w:hAnsi="Aptos"/>
        </w:rPr>
        <w:t>The setup is as follows:</w:t>
      </w:r>
    </w:p>
    <w:p w14:paraId="32D182DC" w14:textId="07F6CBED" w:rsidR="00467029" w:rsidRPr="00E56050" w:rsidRDefault="00467029" w:rsidP="00467029">
      <w:pPr>
        <w:pStyle w:val="ListParagraph"/>
        <w:numPr>
          <w:ilvl w:val="0"/>
          <w:numId w:val="44"/>
        </w:numPr>
        <w:rPr>
          <w:rFonts w:ascii="Aptos" w:hAnsi="Aptos"/>
        </w:rPr>
      </w:pPr>
      <w:r w:rsidRPr="00E56050">
        <w:rPr>
          <w:rFonts w:ascii="Aptos" w:hAnsi="Aptos"/>
        </w:rPr>
        <w:t>A docker container running RabbitMQ</w:t>
      </w:r>
    </w:p>
    <w:p w14:paraId="0D3BB9AA" w14:textId="717C9D4F" w:rsidR="00467029" w:rsidRPr="00E56050" w:rsidRDefault="00467029" w:rsidP="00467029">
      <w:pPr>
        <w:pStyle w:val="ListParagraph"/>
        <w:numPr>
          <w:ilvl w:val="0"/>
          <w:numId w:val="44"/>
        </w:numPr>
        <w:rPr>
          <w:rFonts w:ascii="Aptos" w:hAnsi="Aptos"/>
        </w:rPr>
      </w:pPr>
      <w:r w:rsidRPr="00E56050">
        <w:rPr>
          <w:rFonts w:ascii="Aptos" w:hAnsi="Aptos"/>
        </w:rPr>
        <w:t>The listing microservice</w:t>
      </w:r>
    </w:p>
    <w:p w14:paraId="5F498338" w14:textId="4AD1EEE5" w:rsidR="00467029" w:rsidRPr="00E56050" w:rsidRDefault="00467029" w:rsidP="00467029">
      <w:pPr>
        <w:pStyle w:val="ListParagraph"/>
        <w:numPr>
          <w:ilvl w:val="0"/>
          <w:numId w:val="44"/>
        </w:numPr>
        <w:rPr>
          <w:rFonts w:ascii="Aptos" w:hAnsi="Aptos"/>
        </w:rPr>
      </w:pPr>
      <w:r w:rsidRPr="00E56050">
        <w:rPr>
          <w:rFonts w:ascii="Aptos" w:hAnsi="Aptos"/>
        </w:rPr>
        <w:t>The bid microservice</w:t>
      </w:r>
    </w:p>
    <w:p w14:paraId="4C49FCFA" w14:textId="7578B005" w:rsidR="00467029" w:rsidRPr="00E56050" w:rsidRDefault="00467029" w:rsidP="00467029">
      <w:pPr>
        <w:rPr>
          <w:rFonts w:ascii="Aptos" w:hAnsi="Aptos"/>
        </w:rPr>
      </w:pPr>
      <w:r w:rsidRPr="00E56050">
        <w:rPr>
          <w:rFonts w:ascii="Aptos" w:hAnsi="Aptos"/>
        </w:rPr>
        <w:t>The listing microservice would declare an exchange “listing_created” to which a queue will be bound. The queue “listingCreatedBidSub” serves as a subscription where the bid microservice would receive information about the listing that was created.</w:t>
      </w:r>
    </w:p>
    <w:p w14:paraId="1C224577" w14:textId="77777777" w:rsidR="00467029" w:rsidRPr="00E56050" w:rsidRDefault="00467029" w:rsidP="00467029">
      <w:pPr>
        <w:rPr>
          <w:rFonts w:ascii="Aptos" w:hAnsi="Aptos"/>
        </w:rPr>
      </w:pPr>
    </w:p>
    <w:p w14:paraId="2F6955E6" w14:textId="36807B97" w:rsidR="00467029" w:rsidRPr="00E56050" w:rsidRDefault="00467029" w:rsidP="00B800AC">
      <w:pPr>
        <w:rPr>
          <w:rFonts w:ascii="Aptos" w:hAnsi="Aptos"/>
        </w:rPr>
      </w:pPr>
      <w:r w:rsidRPr="00E56050">
        <w:rPr>
          <w:rFonts w:ascii="Aptos" w:hAnsi="Aptos"/>
        </w:rPr>
        <w:t xml:space="preserve">The first step of the test is to have </w:t>
      </w:r>
      <w:r w:rsidR="00636ABC" w:rsidRPr="00E56050">
        <w:rPr>
          <w:rFonts w:ascii="Aptos" w:hAnsi="Aptos"/>
        </w:rPr>
        <w:t>the exchanges and queues declared as follows:</w:t>
      </w:r>
    </w:p>
    <w:p w14:paraId="2446D550" w14:textId="77777777" w:rsidR="00636ABC" w:rsidRPr="00E56050" w:rsidRDefault="00636ABC" w:rsidP="00B800AC">
      <w:pPr>
        <w:rPr>
          <w:rFonts w:ascii="Aptos" w:hAnsi="Aptos"/>
        </w:rPr>
      </w:pPr>
    </w:p>
    <w:p w14:paraId="09858D88"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569CD6"/>
          <w:sz w:val="21"/>
          <w:szCs w:val="21"/>
          <w:lang w:val="bg-BG" w:eastAsia="bg-BG"/>
        </w:rPr>
        <w:t>async</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function</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connectToRabbitMQ</w:t>
      </w:r>
      <w:r w:rsidRPr="00636ABC">
        <w:rPr>
          <w:rFonts w:ascii="Aptos" w:eastAsia="Times New Roman" w:hAnsi="Aptos" w:cs="Times New Roman"/>
          <w:color w:val="CCCCCC"/>
          <w:sz w:val="21"/>
          <w:szCs w:val="21"/>
          <w:lang w:val="bg-BG" w:eastAsia="bg-BG"/>
        </w:rPr>
        <w:t>() {</w:t>
      </w:r>
    </w:p>
    <w:p w14:paraId="639343B1"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try</w:t>
      </w:r>
      <w:r w:rsidRPr="00636ABC">
        <w:rPr>
          <w:rFonts w:ascii="Aptos" w:eastAsia="Times New Roman" w:hAnsi="Aptos" w:cs="Times New Roman"/>
          <w:color w:val="CCCCCC"/>
          <w:sz w:val="21"/>
          <w:szCs w:val="21"/>
          <w:lang w:val="bg-BG" w:eastAsia="bg-BG"/>
        </w:rPr>
        <w:t xml:space="preserve"> {</w:t>
      </w:r>
    </w:p>
    <w:p w14:paraId="2398BA5D"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const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connection</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amqp</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connect</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'amqp://localhost'</w:t>
      </w:r>
      <w:r w:rsidRPr="00636ABC">
        <w:rPr>
          <w:rFonts w:ascii="Aptos" w:eastAsia="Times New Roman" w:hAnsi="Aptos" w:cs="Times New Roman"/>
          <w:color w:val="CCCCCC"/>
          <w:sz w:val="21"/>
          <w:szCs w:val="21"/>
          <w:lang w:val="bg-BG" w:eastAsia="bg-BG"/>
        </w:rPr>
        <w:t>);</w:t>
      </w:r>
    </w:p>
    <w:p w14:paraId="35324C31"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connection</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createChannel</w:t>
      </w:r>
      <w:r w:rsidRPr="00636ABC">
        <w:rPr>
          <w:rFonts w:ascii="Aptos" w:eastAsia="Times New Roman" w:hAnsi="Aptos" w:cs="Times New Roman"/>
          <w:color w:val="CCCCCC"/>
          <w:sz w:val="21"/>
          <w:szCs w:val="21"/>
          <w:lang w:val="bg-BG" w:eastAsia="bg-BG"/>
        </w:rPr>
        <w:t>();</w:t>
      </w:r>
    </w:p>
    <w:p w14:paraId="65A1B570"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p>
    <w:p w14:paraId="07BA6807"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6A9955"/>
          <w:sz w:val="21"/>
          <w:szCs w:val="21"/>
          <w:lang w:val="bg-BG" w:eastAsia="bg-BG"/>
        </w:rPr>
        <w:t>// Create exchange in case it does not exist</w:t>
      </w:r>
    </w:p>
    <w:p w14:paraId="15357BF5"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assertExchange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'listing_created'</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E9178"/>
          <w:sz w:val="21"/>
          <w:szCs w:val="21"/>
          <w:lang w:val="bg-BG" w:eastAsia="bg-BG"/>
        </w:rPr>
        <w:t>'fanout'</w:t>
      </w:r>
      <w:r w:rsidRPr="00636ABC">
        <w:rPr>
          <w:rFonts w:ascii="Aptos" w:eastAsia="Times New Roman" w:hAnsi="Aptos" w:cs="Times New Roman"/>
          <w:color w:val="CCCCCC"/>
          <w:sz w:val="21"/>
          <w:szCs w:val="21"/>
          <w:lang w:val="bg-BG" w:eastAsia="bg-BG"/>
        </w:rPr>
        <w:t>, {</w:t>
      </w:r>
    </w:p>
    <w:p w14:paraId="3FE12E4F"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durable:</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false</w:t>
      </w:r>
    </w:p>
    <w:p w14:paraId="01CA0233" w14:textId="316DC2FC"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w:t>
      </w:r>
    </w:p>
    <w:p w14:paraId="3DC2FE72"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p>
    <w:p w14:paraId="7A851111" w14:textId="5ADE1BE1"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assertQueue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"listingCreatedBidSub"</w:t>
      </w:r>
      <w:r w:rsidRPr="00636ABC">
        <w:rPr>
          <w:rFonts w:ascii="Aptos" w:eastAsia="Times New Roman" w:hAnsi="Aptos" w:cs="Times New Roman"/>
          <w:color w:val="CCCCCC"/>
          <w:sz w:val="21"/>
          <w:szCs w:val="21"/>
          <w:lang w:val="bg-BG" w:eastAsia="bg-BG"/>
        </w:rPr>
        <w:t xml:space="preserve">, { </w:t>
      </w:r>
      <w:r w:rsidRPr="00636ABC">
        <w:rPr>
          <w:rFonts w:ascii="Aptos" w:eastAsia="Times New Roman" w:hAnsi="Aptos" w:cs="Times New Roman"/>
          <w:color w:val="9CDCFE"/>
          <w:sz w:val="21"/>
          <w:szCs w:val="21"/>
          <w:lang w:val="bg-BG" w:eastAsia="bg-BG"/>
        </w:rPr>
        <w:t>durable:</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false</w:t>
      </w:r>
      <w:r w:rsidRPr="00636ABC">
        <w:rPr>
          <w:rFonts w:ascii="Aptos" w:eastAsia="Times New Roman" w:hAnsi="Aptos" w:cs="Times New Roman"/>
          <w:color w:val="CCCCCC"/>
          <w:sz w:val="21"/>
          <w:szCs w:val="21"/>
          <w:lang w:val="bg-BG" w:eastAsia="bg-BG"/>
        </w:rPr>
        <w:t xml:space="preserve"> });</w:t>
      </w:r>
    </w:p>
    <w:p w14:paraId="5DECB182"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p>
    <w:p w14:paraId="75D390FC" w14:textId="15E07AE1"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bindQueue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'listingCreatedBidSub'</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E9178"/>
          <w:sz w:val="21"/>
          <w:szCs w:val="21"/>
          <w:lang w:val="bg-BG" w:eastAsia="bg-BG"/>
        </w:rPr>
        <w:t>'listing_created'</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E9178"/>
          <w:sz w:val="21"/>
          <w:szCs w:val="21"/>
          <w:lang w:val="bg-BG" w:eastAsia="bg-BG"/>
        </w:rPr>
        <w:t>''</w:t>
      </w:r>
      <w:r w:rsidRPr="00636ABC">
        <w:rPr>
          <w:rFonts w:ascii="Aptos" w:eastAsia="Times New Roman" w:hAnsi="Aptos" w:cs="Times New Roman"/>
          <w:color w:val="CCCCCC"/>
          <w:sz w:val="21"/>
          <w:szCs w:val="21"/>
          <w:lang w:val="bg-BG" w:eastAsia="bg-BG"/>
        </w:rPr>
        <w:t>);</w:t>
      </w:r>
    </w:p>
    <w:p w14:paraId="506DF88D"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p>
    <w:p w14:paraId="25E50D5E"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console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log</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"Connected to RabbitMQ"</w:t>
      </w:r>
      <w:r w:rsidRPr="00636ABC">
        <w:rPr>
          <w:rFonts w:ascii="Aptos" w:eastAsia="Times New Roman" w:hAnsi="Aptos" w:cs="Times New Roman"/>
          <w:color w:val="CCCCCC"/>
          <w:sz w:val="21"/>
          <w:szCs w:val="21"/>
          <w:lang w:val="bg-BG" w:eastAsia="bg-BG"/>
        </w:rPr>
        <w:t>);</w:t>
      </w:r>
    </w:p>
    <w:p w14:paraId="5F3EA850"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 </w:t>
      </w:r>
      <w:r w:rsidRPr="00636ABC">
        <w:rPr>
          <w:rFonts w:ascii="Aptos" w:eastAsia="Times New Roman" w:hAnsi="Aptos" w:cs="Times New Roman"/>
          <w:color w:val="C586C0"/>
          <w:sz w:val="21"/>
          <w:szCs w:val="21"/>
          <w:lang w:val="bg-BG" w:eastAsia="bg-BG"/>
        </w:rPr>
        <w:t>catch</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error</w:t>
      </w:r>
      <w:r w:rsidRPr="00636ABC">
        <w:rPr>
          <w:rFonts w:ascii="Aptos" w:eastAsia="Times New Roman" w:hAnsi="Aptos" w:cs="Times New Roman"/>
          <w:color w:val="CCCCCC"/>
          <w:sz w:val="21"/>
          <w:szCs w:val="21"/>
          <w:lang w:val="bg-BG" w:eastAsia="bg-BG"/>
        </w:rPr>
        <w:t>) {</w:t>
      </w:r>
    </w:p>
    <w:p w14:paraId="01CBE4C0"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console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error</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"Error connecting to RabbitMQ:"</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error</w:t>
      </w:r>
      <w:r w:rsidRPr="00636ABC">
        <w:rPr>
          <w:rFonts w:ascii="Aptos" w:eastAsia="Times New Roman" w:hAnsi="Aptos" w:cs="Times New Roman"/>
          <w:color w:val="CCCCCC"/>
          <w:sz w:val="21"/>
          <w:szCs w:val="21"/>
          <w:lang w:val="bg-BG" w:eastAsia="bg-BG"/>
        </w:rPr>
        <w:t>);</w:t>
      </w:r>
    </w:p>
    <w:p w14:paraId="06134B82"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w:t>
      </w:r>
    </w:p>
    <w:p w14:paraId="2D445EB8"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w:t>
      </w:r>
    </w:p>
    <w:p w14:paraId="32F294EC"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p>
    <w:p w14:paraId="38A54A1E" w14:textId="4381AECA" w:rsidR="00B800AC" w:rsidRPr="00E56050" w:rsidRDefault="00636ABC" w:rsidP="00255D70">
      <w:pPr>
        <w:rPr>
          <w:rFonts w:ascii="Aptos" w:hAnsi="Aptos"/>
        </w:rPr>
      </w:pPr>
      <w:r w:rsidRPr="00E56050">
        <w:rPr>
          <w:rFonts w:ascii="Aptos" w:hAnsi="Aptos"/>
        </w:rPr>
        <w:lastRenderedPageBreak/>
        <w:t>This would allow the bid microservice to listed for events published to the listing_created exchange. The exchange is of type fanout, which means that all queues bound to it will receive the message.</w:t>
      </w:r>
    </w:p>
    <w:p w14:paraId="715EF4D7" w14:textId="77777777" w:rsidR="00636ABC" w:rsidRPr="00E56050" w:rsidRDefault="00636ABC" w:rsidP="00255D70">
      <w:pPr>
        <w:rPr>
          <w:rFonts w:ascii="Aptos" w:hAnsi="Aptos"/>
        </w:rPr>
      </w:pPr>
    </w:p>
    <w:p w14:paraId="6E691B75" w14:textId="3C4149C4" w:rsidR="00636ABC" w:rsidRPr="00E56050" w:rsidRDefault="00636ABC" w:rsidP="00255D70">
      <w:pPr>
        <w:rPr>
          <w:rFonts w:ascii="Aptos" w:hAnsi="Aptos"/>
        </w:rPr>
      </w:pPr>
      <w:r w:rsidRPr="00E56050">
        <w:rPr>
          <w:rFonts w:ascii="Aptos" w:hAnsi="Aptos"/>
        </w:rPr>
        <w:t>Afterwards, in the listing microservice, once a listing is successfully saved in the database, its details can be published as a message in the exchange:</w:t>
      </w:r>
    </w:p>
    <w:p w14:paraId="1A8A97C0" w14:textId="77777777" w:rsidR="00636ABC" w:rsidRPr="00E56050" w:rsidRDefault="00636ABC" w:rsidP="00255D70">
      <w:pPr>
        <w:rPr>
          <w:rFonts w:ascii="Aptos" w:hAnsi="Aptos"/>
        </w:rPr>
      </w:pPr>
    </w:p>
    <w:p w14:paraId="003254A5"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const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listingInfo</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EC9B0"/>
          <w:sz w:val="21"/>
          <w:szCs w:val="21"/>
          <w:lang w:val="bg-BG" w:eastAsia="bg-BG"/>
        </w:rPr>
        <w:t>createListingPayload</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req</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body</w:t>
      </w:r>
      <w:r w:rsidRPr="00636ABC">
        <w:rPr>
          <w:rFonts w:ascii="Aptos" w:eastAsia="Times New Roman" w:hAnsi="Aptos" w:cs="Times New Roman"/>
          <w:color w:val="CCCCCC"/>
          <w:sz w:val="21"/>
          <w:szCs w:val="21"/>
          <w:lang w:val="bg-BG" w:eastAsia="bg-BG"/>
        </w:rPr>
        <w:t>;</w:t>
      </w:r>
    </w:p>
    <w:p w14:paraId="25E5EAAD"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const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listing</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postListing</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req</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userId</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listingInfo</w:t>
      </w:r>
      <w:r w:rsidRPr="00636ABC">
        <w:rPr>
          <w:rFonts w:ascii="Aptos" w:eastAsia="Times New Roman" w:hAnsi="Aptos" w:cs="Times New Roman"/>
          <w:color w:val="CCCCCC"/>
          <w:sz w:val="21"/>
          <w:szCs w:val="21"/>
          <w:lang w:val="bg-BG" w:eastAsia="bg-BG"/>
        </w:rPr>
        <w:t>);</w:t>
      </w:r>
    </w:p>
    <w:p w14:paraId="0068B330"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const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listingDto</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mapListingToDTO</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FC1FF"/>
          <w:sz w:val="21"/>
          <w:szCs w:val="21"/>
          <w:lang w:val="bg-BG" w:eastAsia="bg-BG"/>
        </w:rPr>
        <w:t>listing</w:t>
      </w:r>
      <w:r w:rsidRPr="00636ABC">
        <w:rPr>
          <w:rFonts w:ascii="Aptos" w:eastAsia="Times New Roman" w:hAnsi="Aptos" w:cs="Times New Roman"/>
          <w:color w:val="CCCCCC"/>
          <w:sz w:val="21"/>
          <w:szCs w:val="21"/>
          <w:lang w:val="bg-BG" w:eastAsia="bg-BG"/>
        </w:rPr>
        <w:t>);</w:t>
      </w:r>
    </w:p>
    <w:p w14:paraId="4BAEED1D"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p>
    <w:p w14:paraId="10CB3F9D" w14:textId="7DBB9CA9"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publish</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'listing_created'</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E9178"/>
          <w:sz w:val="21"/>
          <w:szCs w:val="21"/>
          <w:lang w:val="bg-BG" w:eastAsia="bg-BG"/>
        </w:rPr>
        <w:t>''</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EC9B0"/>
          <w:sz w:val="21"/>
          <w:szCs w:val="21"/>
          <w:lang w:val="bg-BG" w:eastAsia="bg-BG"/>
        </w:rPr>
        <w:t>Buffer</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from</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JSON</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stringify</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FC1FF"/>
          <w:sz w:val="21"/>
          <w:szCs w:val="21"/>
          <w:lang w:val="bg-BG" w:eastAsia="bg-BG"/>
        </w:rPr>
        <w:t>listing</w:t>
      </w:r>
      <w:r w:rsidRPr="00636ABC">
        <w:rPr>
          <w:rFonts w:ascii="Aptos" w:eastAsia="Times New Roman" w:hAnsi="Aptos" w:cs="Times New Roman"/>
          <w:color w:val="CCCCCC"/>
          <w:sz w:val="21"/>
          <w:szCs w:val="21"/>
          <w:lang w:val="bg-BG" w:eastAsia="bg-BG"/>
        </w:rPr>
        <w:t>)));</w:t>
      </w:r>
    </w:p>
    <w:p w14:paraId="6054363C"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p>
    <w:p w14:paraId="19B19196"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const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response</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p>
    <w:p w14:paraId="4C2AEFA6"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message:</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E9178"/>
          <w:sz w:val="21"/>
          <w:szCs w:val="21"/>
          <w:lang w:val="bg-BG" w:eastAsia="bg-BG"/>
        </w:rPr>
        <w:t>'Listing created'</w:t>
      </w:r>
      <w:r w:rsidRPr="00636ABC">
        <w:rPr>
          <w:rFonts w:ascii="Aptos" w:eastAsia="Times New Roman" w:hAnsi="Aptos" w:cs="Times New Roman"/>
          <w:color w:val="CCCCCC"/>
          <w:sz w:val="21"/>
          <w:szCs w:val="21"/>
          <w:lang w:val="bg-BG" w:eastAsia="bg-BG"/>
        </w:rPr>
        <w:t>,</w:t>
      </w:r>
    </w:p>
    <w:p w14:paraId="26388A13"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listing:</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listingDto</w:t>
      </w:r>
    </w:p>
    <w:p w14:paraId="6215BB6A"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w:t>
      </w:r>
    </w:p>
    <w:p w14:paraId="76C3BA68"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res</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status</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B5CEA8"/>
          <w:sz w:val="21"/>
          <w:szCs w:val="21"/>
          <w:lang w:val="bg-BG" w:eastAsia="bg-BG"/>
        </w:rPr>
        <w:t>200</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json</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FC1FF"/>
          <w:sz w:val="21"/>
          <w:szCs w:val="21"/>
          <w:lang w:val="bg-BG" w:eastAsia="bg-BG"/>
        </w:rPr>
        <w:t>response</w:t>
      </w:r>
      <w:r w:rsidRPr="00636ABC">
        <w:rPr>
          <w:rFonts w:ascii="Aptos" w:eastAsia="Times New Roman" w:hAnsi="Aptos" w:cs="Times New Roman"/>
          <w:color w:val="CCCCCC"/>
          <w:sz w:val="21"/>
          <w:szCs w:val="21"/>
          <w:lang w:val="bg-BG" w:eastAsia="bg-BG"/>
        </w:rPr>
        <w:t>);</w:t>
      </w:r>
    </w:p>
    <w:p w14:paraId="75FFDD5B" w14:textId="77777777" w:rsidR="00636ABC" w:rsidRPr="00E56050" w:rsidRDefault="00636ABC" w:rsidP="00255D70">
      <w:pPr>
        <w:rPr>
          <w:rFonts w:ascii="Aptos" w:hAnsi="Aptos"/>
        </w:rPr>
      </w:pPr>
    </w:p>
    <w:p w14:paraId="475CBC6F" w14:textId="7F297B09" w:rsidR="00636ABC" w:rsidRPr="00E56050" w:rsidRDefault="00636ABC" w:rsidP="00255D70">
      <w:pPr>
        <w:rPr>
          <w:rFonts w:ascii="Aptos" w:hAnsi="Aptos"/>
        </w:rPr>
      </w:pPr>
      <w:r w:rsidRPr="00E56050">
        <w:rPr>
          <w:rFonts w:ascii="Aptos" w:hAnsi="Aptos"/>
        </w:rPr>
        <w:t>After that, the function that listens to the event on behalf of the bid microservice looks as follows:</w:t>
      </w:r>
    </w:p>
    <w:p w14:paraId="4C987F87" w14:textId="77777777" w:rsidR="00636ABC" w:rsidRPr="00E56050" w:rsidRDefault="00636ABC" w:rsidP="00255D70">
      <w:pPr>
        <w:rPr>
          <w:rFonts w:ascii="Aptos" w:hAnsi="Aptos"/>
        </w:rPr>
      </w:pPr>
    </w:p>
    <w:p w14:paraId="2C1E6DE4"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586C0"/>
          <w:sz w:val="21"/>
          <w:szCs w:val="21"/>
          <w:lang w:val="bg-BG" w:eastAsia="bg-BG"/>
        </w:rPr>
        <w:t>export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async</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function</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subToExchanges</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EC9B0"/>
          <w:sz w:val="21"/>
          <w:szCs w:val="21"/>
          <w:lang w:val="bg-BG" w:eastAsia="bg-BG"/>
        </w:rPr>
        <w:t>amqp</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EC9B0"/>
          <w:sz w:val="21"/>
          <w:szCs w:val="21"/>
          <w:lang w:val="bg-BG" w:eastAsia="bg-BG"/>
        </w:rPr>
        <w:t>Channel</w:t>
      </w:r>
      <w:r w:rsidRPr="00636ABC">
        <w:rPr>
          <w:rFonts w:ascii="Aptos" w:eastAsia="Times New Roman" w:hAnsi="Aptos" w:cs="Times New Roman"/>
          <w:color w:val="CCCCCC"/>
          <w:sz w:val="21"/>
          <w:szCs w:val="21"/>
          <w:lang w:val="bg-BG" w:eastAsia="bg-BG"/>
        </w:rPr>
        <w:t>) {</w:t>
      </w:r>
    </w:p>
    <w:p w14:paraId="266A835F"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on</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"error"</w:t>
      </w:r>
      <w:r w:rsidRPr="00636ABC">
        <w:rPr>
          <w:rFonts w:ascii="Aptos" w:eastAsia="Times New Roman" w:hAnsi="Aptos" w:cs="Times New Roman"/>
          <w:color w:val="CCCCCC"/>
          <w:sz w:val="21"/>
          <w:szCs w:val="21"/>
          <w:lang w:val="bg-BG" w:eastAsia="bg-BG"/>
        </w:rPr>
        <w:t>, (</w:t>
      </w:r>
      <w:r w:rsidRPr="00636ABC">
        <w:rPr>
          <w:rFonts w:ascii="Aptos" w:eastAsia="Times New Roman" w:hAnsi="Aptos" w:cs="Times New Roman"/>
          <w:color w:val="9CDCFE"/>
          <w:sz w:val="21"/>
          <w:szCs w:val="21"/>
          <w:lang w:val="bg-BG" w:eastAsia="bg-BG"/>
        </w:rPr>
        <w:t>error</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=&gt;</w:t>
      </w:r>
      <w:r w:rsidRPr="00636ABC">
        <w:rPr>
          <w:rFonts w:ascii="Aptos" w:eastAsia="Times New Roman" w:hAnsi="Aptos" w:cs="Times New Roman"/>
          <w:color w:val="CCCCCC"/>
          <w:sz w:val="21"/>
          <w:szCs w:val="21"/>
          <w:lang w:val="bg-BG" w:eastAsia="bg-BG"/>
        </w:rPr>
        <w:t xml:space="preserve"> {</w:t>
      </w:r>
    </w:p>
    <w:p w14:paraId="5F3E882F"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console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log</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"Error occurred during message consumption:"</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error</w:t>
      </w:r>
      <w:r w:rsidRPr="00636ABC">
        <w:rPr>
          <w:rFonts w:ascii="Aptos" w:eastAsia="Times New Roman" w:hAnsi="Aptos" w:cs="Times New Roman"/>
          <w:color w:val="CCCCCC"/>
          <w:sz w:val="21"/>
          <w:szCs w:val="21"/>
          <w:lang w:val="bg-BG" w:eastAsia="bg-BG"/>
        </w:rPr>
        <w:t>);</w:t>
      </w:r>
    </w:p>
    <w:p w14:paraId="7CFB6782"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w:t>
      </w:r>
    </w:p>
    <w:p w14:paraId="0AE0A407" w14:textId="2FB7B9C6"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subToQueue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E9178"/>
          <w:sz w:val="21"/>
          <w:szCs w:val="21"/>
          <w:lang w:val="bg-BG" w:eastAsia="bg-BG"/>
        </w:rPr>
        <w:t>"listingCreatedBidSub"</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handleListingCreated</w:t>
      </w:r>
      <w:r w:rsidRPr="00636ABC">
        <w:rPr>
          <w:rFonts w:ascii="Aptos" w:eastAsia="Times New Roman" w:hAnsi="Aptos" w:cs="Times New Roman"/>
          <w:color w:val="CCCCCC"/>
          <w:sz w:val="21"/>
          <w:szCs w:val="21"/>
          <w:lang w:val="bg-BG" w:eastAsia="bg-BG"/>
        </w:rPr>
        <w:t>);</w:t>
      </w:r>
    </w:p>
    <w:p w14:paraId="6701519E"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w:t>
      </w:r>
    </w:p>
    <w:p w14:paraId="38A519A1"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p>
    <w:p w14:paraId="30D4F94D"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569CD6"/>
          <w:sz w:val="21"/>
          <w:szCs w:val="21"/>
          <w:lang w:val="bg-BG" w:eastAsia="bg-BG"/>
        </w:rPr>
        <w:t>async</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function</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handleListingCreated</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EC9B0"/>
          <w:sz w:val="21"/>
          <w:szCs w:val="21"/>
          <w:lang w:val="bg-BG" w:eastAsia="bg-BG"/>
        </w:rPr>
        <w:t>amqp</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EC9B0"/>
          <w:sz w:val="21"/>
          <w:szCs w:val="21"/>
          <w:lang w:val="bg-BG" w:eastAsia="bg-BG"/>
        </w:rPr>
        <w:t>Channel</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msg</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EC9B0"/>
          <w:sz w:val="21"/>
          <w:szCs w:val="21"/>
          <w:lang w:val="bg-BG" w:eastAsia="bg-BG"/>
        </w:rPr>
        <w:t>amqp</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EC9B0"/>
          <w:sz w:val="21"/>
          <w:szCs w:val="21"/>
          <w:lang w:val="bg-BG" w:eastAsia="bg-BG"/>
        </w:rPr>
        <w:t>Message</w:t>
      </w:r>
      <w:r w:rsidRPr="00636ABC">
        <w:rPr>
          <w:rFonts w:ascii="Aptos" w:eastAsia="Times New Roman" w:hAnsi="Aptos" w:cs="Times New Roman"/>
          <w:color w:val="CCCCCC"/>
          <w:sz w:val="21"/>
          <w:szCs w:val="21"/>
          <w:lang w:val="bg-BG" w:eastAsia="bg-BG"/>
        </w:rPr>
        <w:t>) {</w:t>
      </w:r>
    </w:p>
    <w:p w14:paraId="756CC135"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const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eventData</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EC9B0"/>
          <w:sz w:val="21"/>
          <w:szCs w:val="21"/>
          <w:lang w:val="bg-BG" w:eastAsia="bg-BG"/>
        </w:rPr>
        <w:t>IListingFragment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JSON</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parse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msg</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content</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toString</w:t>
      </w:r>
      <w:r w:rsidRPr="00636ABC">
        <w:rPr>
          <w:rFonts w:ascii="Aptos" w:eastAsia="Times New Roman" w:hAnsi="Aptos" w:cs="Times New Roman"/>
          <w:color w:val="CCCCCC"/>
          <w:sz w:val="21"/>
          <w:szCs w:val="21"/>
          <w:lang w:val="bg-BG" w:eastAsia="bg-BG"/>
        </w:rPr>
        <w:t>());</w:t>
      </w:r>
    </w:p>
    <w:p w14:paraId="06E80CB5"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console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log</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"RECEIVING LISTING CREATION EVENT: "</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eventData</w:t>
      </w:r>
      <w:r w:rsidRPr="00636ABC">
        <w:rPr>
          <w:rFonts w:ascii="Aptos" w:eastAsia="Times New Roman" w:hAnsi="Aptos" w:cs="Times New Roman"/>
          <w:color w:val="CCCCCC"/>
          <w:sz w:val="21"/>
          <w:szCs w:val="21"/>
          <w:lang w:val="bg-BG" w:eastAsia="bg-BG"/>
        </w:rPr>
        <w:t>)</w:t>
      </w:r>
    </w:p>
    <w:p w14:paraId="0F3C27AA"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as</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EC9B0"/>
          <w:sz w:val="21"/>
          <w:szCs w:val="21"/>
          <w:lang w:val="bg-BG" w:eastAsia="bg-BG"/>
        </w:rPr>
        <w:t>amqp</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EC9B0"/>
          <w:sz w:val="21"/>
          <w:szCs w:val="21"/>
          <w:lang w:val="bg-BG" w:eastAsia="bg-BG"/>
        </w:rPr>
        <w:t>Channel</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ack</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msg</w:t>
      </w:r>
      <w:r w:rsidRPr="00636ABC">
        <w:rPr>
          <w:rFonts w:ascii="Aptos" w:eastAsia="Times New Roman" w:hAnsi="Aptos" w:cs="Times New Roman"/>
          <w:color w:val="CCCCCC"/>
          <w:sz w:val="21"/>
          <w:szCs w:val="21"/>
          <w:lang w:val="bg-BG" w:eastAsia="bg-BG"/>
        </w:rPr>
        <w:t>);</w:t>
      </w:r>
    </w:p>
    <w:p w14:paraId="11CA692C"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w:t>
      </w:r>
    </w:p>
    <w:p w14:paraId="5C5B8BBC" w14:textId="77777777" w:rsidR="00636ABC" w:rsidRPr="00E56050" w:rsidRDefault="00636ABC" w:rsidP="00255D70">
      <w:pPr>
        <w:rPr>
          <w:rFonts w:ascii="Aptos" w:hAnsi="Aptos"/>
        </w:rPr>
      </w:pPr>
    </w:p>
    <w:p w14:paraId="67EE4EBE" w14:textId="7F1A7870" w:rsidR="00636ABC" w:rsidRPr="00E56050" w:rsidRDefault="00636ABC" w:rsidP="00255D70">
      <w:pPr>
        <w:rPr>
          <w:rFonts w:ascii="Aptos" w:hAnsi="Aptos"/>
        </w:rPr>
      </w:pPr>
      <w:r w:rsidRPr="00E56050">
        <w:rPr>
          <w:rFonts w:ascii="Aptos" w:hAnsi="Aptos"/>
        </w:rPr>
        <w:t>Once the applications are started and the bid microservice is listening, a request in postman can be sent containing the information to create a listing. Once the listing is successfully created, the following can be seen in the console:</w:t>
      </w:r>
    </w:p>
    <w:p w14:paraId="3D75CEFE" w14:textId="77777777" w:rsidR="00636ABC" w:rsidRPr="00E56050" w:rsidRDefault="00636ABC" w:rsidP="00255D70">
      <w:pPr>
        <w:rPr>
          <w:rFonts w:ascii="Aptos" w:hAnsi="Aptos"/>
        </w:rPr>
      </w:pPr>
    </w:p>
    <w:p w14:paraId="79E3730E" w14:textId="10EB48A3" w:rsidR="00636ABC" w:rsidRPr="00E56050" w:rsidRDefault="009F482C" w:rsidP="00255D70">
      <w:pPr>
        <w:rPr>
          <w:rFonts w:ascii="Aptos" w:hAnsi="Aptos"/>
        </w:rPr>
      </w:pPr>
      <w:r w:rsidRPr="00E56050">
        <w:rPr>
          <w:rFonts w:ascii="Aptos" w:hAnsi="Aptos"/>
        </w:rPr>
        <w:drawing>
          <wp:inline distT="0" distB="0" distL="0" distR="0" wp14:anchorId="2D4E45C5" wp14:editId="209C0ED0">
            <wp:extent cx="5943600" cy="838835"/>
            <wp:effectExtent l="0" t="0" r="0" b="0"/>
            <wp:docPr id="16963498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49830" name="Picture 1" descr="A screen shot of a computer&#10;&#10;Description automatically generated"/>
                    <pic:cNvPicPr/>
                  </pic:nvPicPr>
                  <pic:blipFill>
                    <a:blip r:embed="rId12"/>
                    <a:stretch>
                      <a:fillRect/>
                    </a:stretch>
                  </pic:blipFill>
                  <pic:spPr>
                    <a:xfrm>
                      <a:off x="0" y="0"/>
                      <a:ext cx="5943600" cy="838835"/>
                    </a:xfrm>
                    <a:prstGeom prst="rect">
                      <a:avLst/>
                    </a:prstGeom>
                  </pic:spPr>
                </pic:pic>
              </a:graphicData>
            </a:graphic>
          </wp:inline>
        </w:drawing>
      </w:r>
    </w:p>
    <w:p w14:paraId="3B169E33" w14:textId="77777777" w:rsidR="00636ABC" w:rsidRPr="00E56050" w:rsidRDefault="00636ABC" w:rsidP="00255D70">
      <w:pPr>
        <w:rPr>
          <w:rFonts w:ascii="Aptos" w:hAnsi="Aptos"/>
        </w:rPr>
      </w:pPr>
    </w:p>
    <w:p w14:paraId="6808AFE8" w14:textId="305135D8" w:rsidR="009F482C" w:rsidRPr="00E56050" w:rsidRDefault="009F482C" w:rsidP="009F482C">
      <w:pPr>
        <w:pStyle w:val="Heading2"/>
      </w:pPr>
      <w:bookmarkStart w:id="17" w:name="_Toc160269185"/>
      <w:r w:rsidRPr="00E56050">
        <w:lastRenderedPageBreak/>
        <w:t>Conclusion</w:t>
      </w:r>
      <w:bookmarkEnd w:id="17"/>
    </w:p>
    <w:p w14:paraId="1B4D1054" w14:textId="0D2E0375" w:rsidR="009F482C" w:rsidRPr="00E56050" w:rsidRDefault="009F482C" w:rsidP="009F482C">
      <w:pPr>
        <w:rPr>
          <w:rFonts w:ascii="Aptos" w:hAnsi="Aptos"/>
        </w:rPr>
      </w:pPr>
      <w:r w:rsidRPr="00E56050">
        <w:rPr>
          <w:rFonts w:ascii="Aptos" w:hAnsi="Aptos"/>
        </w:rPr>
        <w:t>A message broker can be implemented in the context of the project though a “fanout” type exchange and messaging queues. As described in the C2 diagram, it can be used to allow the different microservices to communicate with each other in an event-driven way, thus separating them while still retaining a loosely coupled nature.</w:t>
      </w:r>
      <w:r w:rsidRPr="00E56050">
        <w:rPr>
          <w:rFonts w:ascii="Aptos" w:hAnsi="Aptos"/>
        </w:rPr>
        <w:br/>
      </w:r>
    </w:p>
    <w:p w14:paraId="5A9D4386" w14:textId="19F8A7D3" w:rsidR="009F482C" w:rsidRPr="00E56050" w:rsidRDefault="009F482C" w:rsidP="009F482C">
      <w:pPr>
        <w:rPr>
          <w:rFonts w:ascii="Aptos" w:hAnsi="Aptos"/>
        </w:rPr>
      </w:pPr>
      <w:r w:rsidRPr="00E56050">
        <w:rPr>
          <w:rFonts w:ascii="Aptos" w:hAnsi="Aptos"/>
        </w:rPr>
        <w:t>Should one of the microservices go down, the others will be unaffected and messages will be piled up in the queue, awaiting for the subscriber’s availability.</w:t>
      </w:r>
    </w:p>
    <w:p w14:paraId="231C3BC7" w14:textId="77777777" w:rsidR="009F482C" w:rsidRPr="00E56050" w:rsidRDefault="009F482C" w:rsidP="009F482C">
      <w:pPr>
        <w:rPr>
          <w:rFonts w:ascii="Aptos" w:hAnsi="Aptos"/>
        </w:rPr>
      </w:pPr>
    </w:p>
    <w:p w14:paraId="755879ED" w14:textId="77777777" w:rsidR="009F482C" w:rsidRPr="00E56050" w:rsidRDefault="009F482C" w:rsidP="009F482C">
      <w:pPr>
        <w:pStyle w:val="Heading1"/>
      </w:pPr>
      <w:bookmarkStart w:id="18" w:name="_Toc160269186"/>
      <w:r w:rsidRPr="00E56050">
        <w:t>Q4: Are there any pitfalls to using a message broker?</w:t>
      </w:r>
      <w:bookmarkEnd w:id="18"/>
    </w:p>
    <w:p w14:paraId="1AC48838" w14:textId="00AA8658" w:rsidR="009F482C" w:rsidRPr="00E56050" w:rsidRDefault="009F482C" w:rsidP="009F482C">
      <w:pPr>
        <w:pStyle w:val="Heading2"/>
      </w:pPr>
      <w:bookmarkStart w:id="19" w:name="_Toc160269187"/>
      <w:r w:rsidRPr="00E56050">
        <w:t>Source 1: Expert interview</w:t>
      </w:r>
      <w:bookmarkEnd w:id="19"/>
    </w:p>
    <w:p w14:paraId="2DACEF3F" w14:textId="47F5A902" w:rsidR="009F482C" w:rsidRPr="00E56050" w:rsidRDefault="009F482C" w:rsidP="009F482C">
      <w:pPr>
        <w:rPr>
          <w:rFonts w:ascii="Aptos" w:hAnsi="Aptos"/>
        </w:rPr>
      </w:pPr>
      <w:r w:rsidRPr="00E56050">
        <w:rPr>
          <w:rFonts w:ascii="Aptos" w:hAnsi="Aptos"/>
        </w:rPr>
        <w:t>Once again referring to the interview with Kees van der Broek, he noted:</w:t>
      </w:r>
    </w:p>
    <w:p w14:paraId="0FA167B2" w14:textId="77777777" w:rsidR="009F482C" w:rsidRPr="00E56050" w:rsidRDefault="009F482C" w:rsidP="009F482C">
      <w:pPr>
        <w:rPr>
          <w:rFonts w:ascii="Aptos" w:hAnsi="Aptos"/>
        </w:rPr>
      </w:pPr>
    </w:p>
    <w:p w14:paraId="558D7E5C" w14:textId="706737B7" w:rsidR="009F482C" w:rsidRPr="00E56050" w:rsidRDefault="009F482C" w:rsidP="009F482C">
      <w:pPr>
        <w:rPr>
          <w:rFonts w:ascii="Aptos" w:hAnsi="Aptos"/>
        </w:rPr>
      </w:pPr>
      <w:r w:rsidRPr="00E56050">
        <w:rPr>
          <w:rFonts w:ascii="Aptos" w:hAnsi="Aptos"/>
        </w:rPr>
        <w:t>“The main trouble with using messaging brokers is that once communications start to pile up, it’s hard to track what is going on. One event can spawn 10 others, and with their asynchronous nature you start to lose track”</w:t>
      </w:r>
    </w:p>
    <w:p w14:paraId="2A36E3FC" w14:textId="77777777" w:rsidR="009F482C" w:rsidRPr="00E56050" w:rsidRDefault="009F482C" w:rsidP="009F482C">
      <w:pPr>
        <w:rPr>
          <w:rFonts w:ascii="Aptos" w:hAnsi="Aptos"/>
        </w:rPr>
      </w:pPr>
    </w:p>
    <w:p w14:paraId="067EF705" w14:textId="1B0E2AAF" w:rsidR="009F482C" w:rsidRPr="00E56050" w:rsidRDefault="009F482C" w:rsidP="009F482C">
      <w:pPr>
        <w:rPr>
          <w:rFonts w:ascii="Aptos" w:hAnsi="Aptos"/>
        </w:rPr>
      </w:pPr>
      <w:r w:rsidRPr="00E56050">
        <w:rPr>
          <w:rFonts w:ascii="Aptos" w:hAnsi="Aptos"/>
        </w:rPr>
        <w:t xml:space="preserve">The big pitfall with message brokers and microservices seems to be complexity. Once the system becomes large, there can be dozens of microservices and hundreds of exchange queues. </w:t>
      </w:r>
      <w:r w:rsidR="0097480A" w:rsidRPr="00E56050">
        <w:rPr>
          <w:rFonts w:ascii="Aptos" w:hAnsi="Aptos"/>
        </w:rPr>
        <w:t>It would be really difficult to monitor such a system, since communication is not streamlined anymore like HTTP.</w:t>
      </w:r>
    </w:p>
    <w:p w14:paraId="758681B3" w14:textId="77777777" w:rsidR="0097480A" w:rsidRPr="00E56050" w:rsidRDefault="0097480A" w:rsidP="009F482C">
      <w:pPr>
        <w:rPr>
          <w:rFonts w:ascii="Aptos" w:hAnsi="Aptos"/>
        </w:rPr>
      </w:pPr>
    </w:p>
    <w:p w14:paraId="328CD237" w14:textId="0C0A1763" w:rsidR="0097480A" w:rsidRPr="00E56050" w:rsidRDefault="0097480A" w:rsidP="009F482C">
      <w:pPr>
        <w:rPr>
          <w:rFonts w:ascii="Aptos" w:hAnsi="Aptos"/>
        </w:rPr>
      </w:pPr>
      <w:r w:rsidRPr="00E56050">
        <w:rPr>
          <w:rFonts w:ascii="Aptos" w:hAnsi="Aptos"/>
        </w:rPr>
        <w:t>It is important to implement robust system monitoring and error handling to keep track of things that go wrong.</w:t>
      </w:r>
    </w:p>
    <w:p w14:paraId="4A8FF6BB" w14:textId="050F1617" w:rsidR="0097480A" w:rsidRPr="00E56050" w:rsidRDefault="009F482C" w:rsidP="009F482C">
      <w:pPr>
        <w:pStyle w:val="Heading2"/>
      </w:pPr>
      <w:bookmarkStart w:id="20" w:name="_Toc160269188"/>
      <w:r w:rsidRPr="00E56050">
        <w:t>Source 2: Component test</w:t>
      </w:r>
      <w:bookmarkEnd w:id="20"/>
    </w:p>
    <w:p w14:paraId="5C92C90E" w14:textId="230005BB" w:rsidR="0097480A" w:rsidRPr="00E56050" w:rsidRDefault="0097480A" w:rsidP="0097480A">
      <w:pPr>
        <w:rPr>
          <w:rFonts w:ascii="Aptos" w:hAnsi="Aptos"/>
        </w:rPr>
      </w:pPr>
      <w:r w:rsidRPr="00E56050">
        <w:rPr>
          <w:rFonts w:ascii="Aptos" w:hAnsi="Aptos"/>
        </w:rPr>
        <w:t>Going back to the walking skeleton example, a way to test this complexity would be to tie together a bunch of message interactions that spawn more down the line, resulting in a tree-like structure of events.</w:t>
      </w:r>
    </w:p>
    <w:p w14:paraId="42769D40" w14:textId="77777777" w:rsidR="0097480A" w:rsidRPr="00E56050" w:rsidRDefault="0097480A" w:rsidP="0097480A">
      <w:pPr>
        <w:rPr>
          <w:rFonts w:ascii="Aptos" w:hAnsi="Aptos"/>
        </w:rPr>
      </w:pPr>
    </w:p>
    <w:p w14:paraId="2AF376EF" w14:textId="0AB7354B" w:rsidR="0097480A" w:rsidRPr="00E56050" w:rsidRDefault="0097480A" w:rsidP="0097480A">
      <w:pPr>
        <w:rPr>
          <w:rFonts w:ascii="Aptos" w:hAnsi="Aptos"/>
        </w:rPr>
      </w:pPr>
      <w:r w:rsidRPr="00E56050">
        <w:rPr>
          <w:rFonts w:ascii="Aptos" w:hAnsi="Aptos"/>
        </w:rPr>
        <w:t>In the code where the bid microservice receives the information about the created listing, it is going to publish a message on its own further broadcasting the created listing.</w:t>
      </w:r>
    </w:p>
    <w:p w14:paraId="5E085DCB" w14:textId="77777777" w:rsidR="0097480A" w:rsidRPr="00E56050" w:rsidRDefault="0097480A" w:rsidP="0097480A">
      <w:pPr>
        <w:rPr>
          <w:rFonts w:ascii="Aptos" w:hAnsi="Aptos"/>
        </w:rPr>
      </w:pPr>
    </w:p>
    <w:p w14:paraId="72C1CE63"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569CD6"/>
          <w:sz w:val="21"/>
          <w:szCs w:val="21"/>
          <w:lang w:val="bg-BG" w:eastAsia="bg-BG"/>
        </w:rPr>
        <w:t>const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FC1FF"/>
          <w:sz w:val="21"/>
          <w:szCs w:val="21"/>
          <w:lang w:val="bg-BG" w:eastAsia="bg-BG"/>
        </w:rPr>
        <w:t>eventData</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EC9B0"/>
          <w:sz w:val="21"/>
          <w:szCs w:val="21"/>
          <w:lang w:val="bg-BG" w:eastAsia="bg-BG"/>
        </w:rPr>
        <w:t>IListingFragment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9CDCFE"/>
          <w:sz w:val="21"/>
          <w:szCs w:val="21"/>
          <w:lang w:val="bg-BG" w:eastAsia="bg-BG"/>
        </w:rPr>
        <w:t>JSON</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parse</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msg</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content</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toString</w:t>
      </w:r>
      <w:r w:rsidRPr="0097480A">
        <w:rPr>
          <w:rFonts w:ascii="Aptos" w:eastAsia="Times New Roman" w:hAnsi="Aptos" w:cs="Times New Roman"/>
          <w:color w:val="CCCCCC"/>
          <w:sz w:val="21"/>
          <w:szCs w:val="21"/>
          <w:lang w:val="bg-BG" w:eastAsia="bg-BG"/>
        </w:rPr>
        <w:t>());</w:t>
      </w:r>
    </w:p>
    <w:p w14:paraId="77B339AD"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9CDCFE"/>
          <w:sz w:val="21"/>
          <w:szCs w:val="21"/>
          <w:lang w:val="bg-BG" w:eastAsia="bg-BG"/>
        </w:rPr>
        <w:t>channel</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publish</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CE9178"/>
          <w:sz w:val="21"/>
          <w:szCs w:val="21"/>
          <w:lang w:val="bg-BG" w:eastAsia="bg-BG"/>
        </w:rPr>
        <w:t>"listing_created_received"</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CE9178"/>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FC1FF"/>
          <w:sz w:val="21"/>
          <w:szCs w:val="21"/>
          <w:lang w:val="bg-BG" w:eastAsia="bg-BG"/>
        </w:rPr>
        <w:t>eventData</w:t>
      </w:r>
      <w:r w:rsidRPr="0097480A">
        <w:rPr>
          <w:rFonts w:ascii="Aptos" w:eastAsia="Times New Roman" w:hAnsi="Aptos" w:cs="Times New Roman"/>
          <w:color w:val="CCCCCC"/>
          <w:sz w:val="21"/>
          <w:szCs w:val="21"/>
          <w:lang w:val="bg-BG" w:eastAsia="bg-BG"/>
        </w:rPr>
        <w:t>)</w:t>
      </w:r>
    </w:p>
    <w:p w14:paraId="31B88CB2"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w:t>
      </w:r>
      <w:r w:rsidRPr="0097480A">
        <w:rPr>
          <w:rFonts w:ascii="Aptos" w:eastAsia="Times New Roman" w:hAnsi="Aptos" w:cs="Times New Roman"/>
          <w:color w:val="9CDCFE"/>
          <w:sz w:val="21"/>
          <w:szCs w:val="21"/>
          <w:lang w:val="bg-BG" w:eastAsia="bg-BG"/>
        </w:rPr>
        <w:t>channel</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C586C0"/>
          <w:sz w:val="21"/>
          <w:szCs w:val="21"/>
          <w:lang w:val="bg-BG" w:eastAsia="bg-BG"/>
        </w:rPr>
        <w:t>as</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EC9B0"/>
          <w:sz w:val="21"/>
          <w:szCs w:val="21"/>
          <w:lang w:val="bg-BG" w:eastAsia="bg-BG"/>
        </w:rPr>
        <w:t>amqp</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4EC9B0"/>
          <w:sz w:val="21"/>
          <w:szCs w:val="21"/>
          <w:lang w:val="bg-BG" w:eastAsia="bg-BG"/>
        </w:rPr>
        <w:t>Channel</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ack</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msg</w:t>
      </w:r>
      <w:r w:rsidRPr="0097480A">
        <w:rPr>
          <w:rFonts w:ascii="Aptos" w:eastAsia="Times New Roman" w:hAnsi="Aptos" w:cs="Times New Roman"/>
          <w:color w:val="CCCCCC"/>
          <w:sz w:val="21"/>
          <w:szCs w:val="21"/>
          <w:lang w:val="bg-BG" w:eastAsia="bg-BG"/>
        </w:rPr>
        <w:t>);</w:t>
      </w:r>
    </w:p>
    <w:p w14:paraId="36ED3DF5" w14:textId="211302B0" w:rsidR="0097480A" w:rsidRPr="00E56050" w:rsidRDefault="0097480A" w:rsidP="0097480A">
      <w:pPr>
        <w:rPr>
          <w:rFonts w:ascii="Aptos" w:hAnsi="Aptos"/>
        </w:rPr>
      </w:pPr>
    </w:p>
    <w:p w14:paraId="4BF14F8A" w14:textId="64D0EBBF" w:rsidR="0097480A" w:rsidRPr="00E56050" w:rsidRDefault="0097480A" w:rsidP="0097480A">
      <w:pPr>
        <w:rPr>
          <w:rFonts w:ascii="Aptos" w:hAnsi="Aptos"/>
        </w:rPr>
      </w:pPr>
      <w:r w:rsidRPr="00E56050">
        <w:rPr>
          <w:rFonts w:ascii="Aptos" w:hAnsi="Aptos"/>
        </w:rPr>
        <w:lastRenderedPageBreak/>
        <w:t>Afterwards, the authentication and media microservice are going to listen for the event. The authentication microservice will play an important role, because it will try to parse the ObjectId of the listing.</w:t>
      </w:r>
    </w:p>
    <w:p w14:paraId="369AF5F2" w14:textId="77777777" w:rsidR="0097480A" w:rsidRPr="00E56050" w:rsidRDefault="0097480A" w:rsidP="0097480A">
      <w:pPr>
        <w:rPr>
          <w:rFonts w:ascii="Aptos" w:hAnsi="Aptos"/>
        </w:rPr>
      </w:pPr>
    </w:p>
    <w:p w14:paraId="4574F0F4"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569CD6"/>
          <w:sz w:val="21"/>
          <w:szCs w:val="21"/>
          <w:lang w:val="bg-BG" w:eastAsia="bg-BG"/>
        </w:rPr>
        <w:t>async</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569CD6"/>
          <w:sz w:val="21"/>
          <w:szCs w:val="21"/>
          <w:lang w:val="bg-BG" w:eastAsia="bg-BG"/>
        </w:rPr>
        <w:t>function</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DCDCAA"/>
          <w:sz w:val="21"/>
          <w:szCs w:val="21"/>
          <w:lang w:val="bg-BG" w:eastAsia="bg-BG"/>
        </w:rPr>
        <w:t>handleListingCreated</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channel</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EC9B0"/>
          <w:sz w:val="21"/>
          <w:szCs w:val="21"/>
          <w:lang w:val="bg-BG" w:eastAsia="bg-BG"/>
        </w:rPr>
        <w:t>amqp</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4EC9B0"/>
          <w:sz w:val="21"/>
          <w:szCs w:val="21"/>
          <w:lang w:val="bg-BG" w:eastAsia="bg-BG"/>
        </w:rPr>
        <w:t>Channel</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9CDCFE"/>
          <w:sz w:val="21"/>
          <w:szCs w:val="21"/>
          <w:lang w:val="bg-BG" w:eastAsia="bg-BG"/>
        </w:rPr>
        <w:t>msg</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EC9B0"/>
          <w:sz w:val="21"/>
          <w:szCs w:val="21"/>
          <w:lang w:val="bg-BG" w:eastAsia="bg-BG"/>
        </w:rPr>
        <w:t>amqp</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4EC9B0"/>
          <w:sz w:val="21"/>
          <w:szCs w:val="21"/>
          <w:lang w:val="bg-BG" w:eastAsia="bg-BG"/>
        </w:rPr>
        <w:t>Message</w:t>
      </w:r>
      <w:r w:rsidRPr="0097480A">
        <w:rPr>
          <w:rFonts w:ascii="Aptos" w:eastAsia="Times New Roman" w:hAnsi="Aptos" w:cs="Times New Roman"/>
          <w:color w:val="CCCCCC"/>
          <w:sz w:val="21"/>
          <w:szCs w:val="21"/>
          <w:lang w:val="bg-BG" w:eastAsia="bg-BG"/>
        </w:rPr>
        <w:t>) {</w:t>
      </w:r>
    </w:p>
    <w:p w14:paraId="324CA2B9"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569CD6"/>
          <w:sz w:val="21"/>
          <w:szCs w:val="21"/>
          <w:lang w:val="bg-BG" w:eastAsia="bg-BG"/>
        </w:rPr>
        <w:t>const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FC1FF"/>
          <w:sz w:val="21"/>
          <w:szCs w:val="21"/>
          <w:lang w:val="bg-BG" w:eastAsia="bg-BG"/>
        </w:rPr>
        <w:t>eventData</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EC9B0"/>
          <w:sz w:val="21"/>
          <w:szCs w:val="21"/>
          <w:lang w:val="bg-BG" w:eastAsia="bg-BG"/>
        </w:rPr>
        <w:t>IListingFragment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9CDCFE"/>
          <w:sz w:val="21"/>
          <w:szCs w:val="21"/>
          <w:lang w:val="bg-BG" w:eastAsia="bg-BG"/>
        </w:rPr>
        <w:t>JSON</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parse</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msg</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content</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toString</w:t>
      </w:r>
      <w:r w:rsidRPr="0097480A">
        <w:rPr>
          <w:rFonts w:ascii="Aptos" w:eastAsia="Times New Roman" w:hAnsi="Aptos" w:cs="Times New Roman"/>
          <w:color w:val="CCCCCC"/>
          <w:sz w:val="21"/>
          <w:szCs w:val="21"/>
          <w:lang w:val="bg-BG" w:eastAsia="bg-BG"/>
        </w:rPr>
        <w:t>());</w:t>
      </w:r>
    </w:p>
    <w:p w14:paraId="410B6421"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569CD6"/>
          <w:sz w:val="21"/>
          <w:szCs w:val="21"/>
          <w:lang w:val="bg-BG" w:eastAsia="bg-BG"/>
        </w:rPr>
        <w:t>const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FC1FF"/>
          <w:sz w:val="21"/>
          <w:szCs w:val="21"/>
          <w:lang w:val="bg-BG" w:eastAsia="bg-BG"/>
        </w:rPr>
        <w:t>objectId</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569CD6"/>
          <w:sz w:val="21"/>
          <w:szCs w:val="21"/>
          <w:lang w:val="bg-BG" w:eastAsia="bg-BG"/>
        </w:rPr>
        <w:t>new</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DCDCAA"/>
          <w:sz w:val="21"/>
          <w:szCs w:val="21"/>
          <w:lang w:val="bg-BG" w:eastAsia="bg-BG"/>
        </w:rPr>
        <w:t>ObjectId</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4FC1FF"/>
          <w:sz w:val="21"/>
          <w:szCs w:val="21"/>
          <w:lang w:val="bg-BG" w:eastAsia="bg-BG"/>
        </w:rPr>
        <w:t>eventData</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listing</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_id</w:t>
      </w:r>
      <w:r w:rsidRPr="0097480A">
        <w:rPr>
          <w:rFonts w:ascii="Aptos" w:eastAsia="Times New Roman" w:hAnsi="Aptos" w:cs="Times New Roman"/>
          <w:color w:val="CCCCCC"/>
          <w:sz w:val="21"/>
          <w:szCs w:val="21"/>
          <w:lang w:val="bg-BG" w:eastAsia="bg-BG"/>
        </w:rPr>
        <w:t>)</w:t>
      </w:r>
    </w:p>
    <w:p w14:paraId="6D0D266B"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C586C0"/>
          <w:sz w:val="21"/>
          <w:szCs w:val="21"/>
          <w:lang w:val="bg-BG" w:eastAsia="bg-BG"/>
        </w:rPr>
        <w:t>await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DCDCAA"/>
          <w:sz w:val="21"/>
          <w:szCs w:val="21"/>
          <w:lang w:val="bg-BG" w:eastAsia="bg-BG"/>
        </w:rPr>
        <w:t>saveListingFragment</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4FC1FF"/>
          <w:sz w:val="21"/>
          <w:szCs w:val="21"/>
          <w:lang w:val="bg-BG" w:eastAsia="bg-BG"/>
        </w:rPr>
        <w:t>eventData</w:t>
      </w:r>
      <w:r w:rsidRPr="0097480A">
        <w:rPr>
          <w:rFonts w:ascii="Aptos" w:eastAsia="Times New Roman" w:hAnsi="Aptos" w:cs="Times New Roman"/>
          <w:color w:val="CCCCCC"/>
          <w:sz w:val="21"/>
          <w:szCs w:val="21"/>
          <w:lang w:val="bg-BG" w:eastAsia="bg-BG"/>
        </w:rPr>
        <w:t>);</w:t>
      </w:r>
    </w:p>
    <w:p w14:paraId="2C87CE4F"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w:t>
      </w:r>
      <w:r w:rsidRPr="0097480A">
        <w:rPr>
          <w:rFonts w:ascii="Aptos" w:eastAsia="Times New Roman" w:hAnsi="Aptos" w:cs="Times New Roman"/>
          <w:color w:val="9CDCFE"/>
          <w:sz w:val="21"/>
          <w:szCs w:val="21"/>
          <w:lang w:val="bg-BG" w:eastAsia="bg-BG"/>
        </w:rPr>
        <w:t>channel</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C586C0"/>
          <w:sz w:val="21"/>
          <w:szCs w:val="21"/>
          <w:lang w:val="bg-BG" w:eastAsia="bg-BG"/>
        </w:rPr>
        <w:t>as</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EC9B0"/>
          <w:sz w:val="21"/>
          <w:szCs w:val="21"/>
          <w:lang w:val="bg-BG" w:eastAsia="bg-BG"/>
        </w:rPr>
        <w:t>amqp</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4EC9B0"/>
          <w:sz w:val="21"/>
          <w:szCs w:val="21"/>
          <w:lang w:val="bg-BG" w:eastAsia="bg-BG"/>
        </w:rPr>
        <w:t>Channel</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ack</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msg</w:t>
      </w:r>
      <w:r w:rsidRPr="0097480A">
        <w:rPr>
          <w:rFonts w:ascii="Aptos" w:eastAsia="Times New Roman" w:hAnsi="Aptos" w:cs="Times New Roman"/>
          <w:color w:val="CCCCCC"/>
          <w:sz w:val="21"/>
          <w:szCs w:val="21"/>
          <w:lang w:val="bg-BG" w:eastAsia="bg-BG"/>
        </w:rPr>
        <w:t>);</w:t>
      </w:r>
    </w:p>
    <w:p w14:paraId="710274DA"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w:t>
      </w:r>
    </w:p>
    <w:p w14:paraId="60D6DEDD" w14:textId="77777777" w:rsidR="0097480A" w:rsidRPr="00E56050" w:rsidRDefault="0097480A" w:rsidP="0097480A">
      <w:pPr>
        <w:rPr>
          <w:rFonts w:ascii="Aptos" w:hAnsi="Aptos"/>
        </w:rPr>
      </w:pPr>
    </w:p>
    <w:p w14:paraId="083CDCB4" w14:textId="2E0FC365" w:rsidR="00AA399B" w:rsidRPr="00E56050" w:rsidRDefault="0097480A" w:rsidP="00362B3F">
      <w:pPr>
        <w:rPr>
          <w:rFonts w:ascii="Aptos" w:hAnsi="Aptos"/>
        </w:rPr>
      </w:pPr>
      <w:r w:rsidRPr="00E56050">
        <w:rPr>
          <w:rFonts w:ascii="Aptos" w:hAnsi="Aptos"/>
        </w:rPr>
        <w:t>To test what is going to happen now, the listing microservice will purposefully publish a message containing a listing with an invalid ObjectId. What happens is the following error in the terminal of the authentication microservice:</w:t>
      </w:r>
    </w:p>
    <w:p w14:paraId="62A3E143" w14:textId="77777777" w:rsidR="0097480A" w:rsidRPr="00E56050" w:rsidRDefault="0097480A" w:rsidP="00362B3F">
      <w:pPr>
        <w:rPr>
          <w:rFonts w:ascii="Aptos" w:hAnsi="Aptos"/>
        </w:rPr>
      </w:pPr>
    </w:p>
    <w:p w14:paraId="2A1BAFD2" w14:textId="26765B29" w:rsidR="0097480A" w:rsidRPr="00E56050" w:rsidRDefault="00E56050" w:rsidP="00362B3F">
      <w:pPr>
        <w:rPr>
          <w:rFonts w:ascii="Aptos" w:hAnsi="Aptos"/>
        </w:rPr>
      </w:pPr>
      <w:r w:rsidRPr="00E56050">
        <w:rPr>
          <w:rFonts w:ascii="Aptos" w:hAnsi="Aptos"/>
        </w:rPr>
        <w:drawing>
          <wp:inline distT="0" distB="0" distL="0" distR="0" wp14:anchorId="2593F05D" wp14:editId="6EF06089">
            <wp:extent cx="5943600" cy="2381250"/>
            <wp:effectExtent l="0" t="0" r="0" b="0"/>
            <wp:docPr id="113238080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80809" name="Picture 1" descr="A computer screen with text&#10;&#10;Description automatically generated"/>
                    <pic:cNvPicPr/>
                  </pic:nvPicPr>
                  <pic:blipFill>
                    <a:blip r:embed="rId13"/>
                    <a:stretch>
                      <a:fillRect/>
                    </a:stretch>
                  </pic:blipFill>
                  <pic:spPr>
                    <a:xfrm>
                      <a:off x="0" y="0"/>
                      <a:ext cx="5943600" cy="2381250"/>
                    </a:xfrm>
                    <a:prstGeom prst="rect">
                      <a:avLst/>
                    </a:prstGeom>
                  </pic:spPr>
                </pic:pic>
              </a:graphicData>
            </a:graphic>
          </wp:inline>
        </w:drawing>
      </w:r>
    </w:p>
    <w:p w14:paraId="1D56E336" w14:textId="77777777" w:rsidR="00E56050" w:rsidRPr="00E56050" w:rsidRDefault="00E56050" w:rsidP="00362B3F">
      <w:pPr>
        <w:rPr>
          <w:rFonts w:ascii="Aptos" w:hAnsi="Aptos"/>
        </w:rPr>
      </w:pPr>
    </w:p>
    <w:p w14:paraId="01B714CA" w14:textId="2554F2C4" w:rsidR="00E56050" w:rsidRPr="00E56050" w:rsidRDefault="00E56050" w:rsidP="00362B3F">
      <w:pPr>
        <w:rPr>
          <w:rFonts w:ascii="Aptos" w:hAnsi="Aptos"/>
        </w:rPr>
      </w:pPr>
      <w:r w:rsidRPr="00E56050">
        <w:rPr>
          <w:rFonts w:ascii="Aptos" w:hAnsi="Aptos"/>
        </w:rPr>
        <w:t>Where did this error come from? Did it happen internally? We are not even informed that it happened from a result of a received message. In this case, it would be really hard to track that a message with a wrong ObjectId has been passed down between several microservices before creating an error down the line.</w:t>
      </w:r>
    </w:p>
    <w:p w14:paraId="46849378" w14:textId="12CAE8D6" w:rsidR="00E56050" w:rsidRPr="00E56050" w:rsidRDefault="00E56050" w:rsidP="00E56050">
      <w:pPr>
        <w:pStyle w:val="Heading2"/>
      </w:pPr>
      <w:bookmarkStart w:id="21" w:name="_Toc160269189"/>
      <w:r w:rsidRPr="00E56050">
        <w:t>Conclusion</w:t>
      </w:r>
      <w:bookmarkEnd w:id="21"/>
    </w:p>
    <w:p w14:paraId="4E06FEE8" w14:textId="6D7D6434" w:rsidR="00E56050" w:rsidRPr="00E56050" w:rsidRDefault="00E56050" w:rsidP="00E56050">
      <w:pPr>
        <w:rPr>
          <w:rFonts w:ascii="Aptos" w:hAnsi="Aptos"/>
        </w:rPr>
      </w:pPr>
      <w:r w:rsidRPr="00E56050">
        <w:rPr>
          <w:rFonts w:ascii="Aptos" w:hAnsi="Aptos"/>
        </w:rPr>
        <w:t>The main pitfall of implementing a message broker solution is complexity. When more microservices and exchanges of messages start to appear, it becomes really difficult to track if something goes wrong with the system. For this reason, it is important to implement robust system monitoring and error handling.</w:t>
      </w:r>
    </w:p>
    <w:p w14:paraId="2C27A2FD" w14:textId="77777777" w:rsidR="00E56050" w:rsidRDefault="00E56050" w:rsidP="00E56050">
      <w:pPr>
        <w:rPr>
          <w:rFonts w:ascii="Aptos" w:hAnsi="Aptos"/>
        </w:rPr>
      </w:pPr>
    </w:p>
    <w:p w14:paraId="2627090D" w14:textId="131A5ECB" w:rsidR="00E56050" w:rsidRPr="00E56050" w:rsidRDefault="00E56050" w:rsidP="00E56050">
      <w:pPr>
        <w:pStyle w:val="Heading1"/>
      </w:pPr>
      <w:bookmarkStart w:id="22" w:name="_Toc160269190"/>
      <w:r>
        <w:lastRenderedPageBreak/>
        <w:t>Research conclusion</w:t>
      </w:r>
      <w:bookmarkEnd w:id="22"/>
    </w:p>
    <w:p w14:paraId="50DD2514" w14:textId="2D82A519" w:rsidR="00E56050" w:rsidRDefault="00E56050" w:rsidP="00E56050">
      <w:pPr>
        <w:rPr>
          <w:rFonts w:ascii="Aptos" w:hAnsi="Aptos"/>
        </w:rPr>
      </w:pPr>
      <w:r>
        <w:rPr>
          <w:rFonts w:ascii="Aptos" w:hAnsi="Aptos"/>
        </w:rPr>
        <w:t xml:space="preserve">Microservices can interact with each other and still be decoupled through several means. The most important one is to have a logical separation between the different application modules. After all, if </w:t>
      </w:r>
      <w:r w:rsidR="00C45920">
        <w:rPr>
          <w:rFonts w:ascii="Aptos" w:hAnsi="Aptos"/>
        </w:rPr>
        <w:t>a specific microservice does not have a clearly defined purpose and functionality of its own, it should not even exist in the first place.</w:t>
      </w:r>
    </w:p>
    <w:p w14:paraId="2E82B30F" w14:textId="39E20D28" w:rsidR="00C45920" w:rsidRDefault="00C45920" w:rsidP="00E56050">
      <w:pPr>
        <w:rPr>
          <w:rFonts w:ascii="Aptos" w:hAnsi="Aptos"/>
        </w:rPr>
      </w:pPr>
    </w:p>
    <w:p w14:paraId="429503AA" w14:textId="0B5030C6" w:rsidR="00C45920" w:rsidRDefault="00C45920" w:rsidP="00E56050">
      <w:pPr>
        <w:rPr>
          <w:rFonts w:ascii="Aptos" w:hAnsi="Aptos"/>
        </w:rPr>
      </w:pPr>
      <w:r>
        <w:rPr>
          <w:rFonts w:ascii="Aptos" w:hAnsi="Aptos"/>
        </w:rPr>
        <w:t>Once clear logical separation has been achieved between the microservices, a message broker can be used to promote event-driven asynchronous communication, enabling loose coupling of the different microservices.</w:t>
      </w:r>
    </w:p>
    <w:p w14:paraId="2B00436F" w14:textId="77777777" w:rsidR="00C45920" w:rsidRDefault="00C45920" w:rsidP="00E56050">
      <w:pPr>
        <w:rPr>
          <w:rFonts w:ascii="Aptos" w:hAnsi="Aptos"/>
        </w:rPr>
      </w:pPr>
    </w:p>
    <w:p w14:paraId="1A119C5E" w14:textId="77777777" w:rsidR="00C45920" w:rsidRDefault="00C45920" w:rsidP="00E56050">
      <w:pPr>
        <w:rPr>
          <w:rFonts w:ascii="Aptos" w:hAnsi="Aptos"/>
        </w:rPr>
      </w:pPr>
    </w:p>
    <w:p w14:paraId="46194CB9" w14:textId="1C622956" w:rsidR="00C45920" w:rsidRPr="00E56050" w:rsidRDefault="00C45920" w:rsidP="00C45920">
      <w:pPr>
        <w:pStyle w:val="Heading1"/>
      </w:pPr>
      <w:bookmarkStart w:id="23" w:name="_Toc160269191"/>
      <w:r>
        <w:t>Resources</w:t>
      </w:r>
      <w:bookmarkEnd w:id="23"/>
    </w:p>
    <w:p w14:paraId="54E6A5CC" w14:textId="77777777" w:rsidR="0097480A" w:rsidRPr="00E56050" w:rsidRDefault="0097480A" w:rsidP="00362B3F">
      <w:pPr>
        <w:rPr>
          <w:rFonts w:ascii="Aptos" w:hAnsi="Aptos"/>
        </w:rPr>
      </w:pPr>
    </w:p>
    <w:p w14:paraId="2DD44BED" w14:textId="77777777" w:rsidR="00C45920" w:rsidRPr="00C45920" w:rsidRDefault="00C45920" w:rsidP="00C45920">
      <w:pPr>
        <w:spacing w:line="480" w:lineRule="auto"/>
        <w:ind w:hanging="720"/>
        <w:rPr>
          <w:rFonts w:ascii="Times New Roman" w:eastAsia="Times New Roman" w:hAnsi="Times New Roman" w:cs="Times New Roman"/>
          <w:lang w:val="bg-BG" w:eastAsia="bg-BG"/>
        </w:rPr>
      </w:pPr>
      <w:r w:rsidRPr="00C45920">
        <w:rPr>
          <w:rFonts w:ascii="Times New Roman" w:eastAsia="Times New Roman" w:hAnsi="Times New Roman" w:cs="Times New Roman"/>
          <w:lang w:val="bg-BG" w:eastAsia="bg-BG"/>
        </w:rPr>
        <w:t xml:space="preserve">Gupta, S. (2023, September 9). Decoupled Architecture &amp; Microservices - Saurabh Gupta - Medium. </w:t>
      </w:r>
      <w:r w:rsidRPr="00C45920">
        <w:rPr>
          <w:rFonts w:ascii="Times New Roman" w:eastAsia="Times New Roman" w:hAnsi="Times New Roman" w:cs="Times New Roman"/>
          <w:i/>
          <w:iCs/>
          <w:lang w:val="bg-BG" w:eastAsia="bg-BG"/>
        </w:rPr>
        <w:t>Medium</w:t>
      </w:r>
      <w:r w:rsidRPr="00C45920">
        <w:rPr>
          <w:rFonts w:ascii="Times New Roman" w:eastAsia="Times New Roman" w:hAnsi="Times New Roman" w:cs="Times New Roman"/>
          <w:lang w:val="bg-BG" w:eastAsia="bg-BG"/>
        </w:rPr>
        <w:t>. https://medium.com/@saurabh.engg.it/decoupled-architecture-microservices-29f7b201bd87</w:t>
      </w:r>
    </w:p>
    <w:p w14:paraId="674BB6D8" w14:textId="77777777" w:rsidR="00C45920" w:rsidRPr="00C45920" w:rsidRDefault="00C45920" w:rsidP="00C45920">
      <w:pPr>
        <w:spacing w:line="480" w:lineRule="auto"/>
        <w:ind w:hanging="720"/>
        <w:rPr>
          <w:rFonts w:ascii="Times New Roman" w:eastAsia="Times New Roman" w:hAnsi="Times New Roman" w:cs="Times New Roman"/>
          <w:lang w:val="bg-BG" w:eastAsia="bg-BG"/>
        </w:rPr>
      </w:pPr>
      <w:r w:rsidRPr="00C45920">
        <w:rPr>
          <w:rFonts w:ascii="Times New Roman" w:eastAsia="Times New Roman" w:hAnsi="Times New Roman" w:cs="Times New Roman"/>
          <w:i/>
          <w:iCs/>
          <w:lang w:val="bg-BG" w:eastAsia="bg-BG"/>
        </w:rPr>
        <w:t>What are Message Brokers? | IBM</w:t>
      </w:r>
      <w:r w:rsidRPr="00C45920">
        <w:rPr>
          <w:rFonts w:ascii="Times New Roman" w:eastAsia="Times New Roman" w:hAnsi="Times New Roman" w:cs="Times New Roman"/>
          <w:lang w:val="bg-BG" w:eastAsia="bg-BG"/>
        </w:rPr>
        <w:t>. (n.d.). https://www.ibm.com/topics/message-brokers#:~:text=the%20next%20step-,What%20is%20a%20message%20broker%3F,messages%20between%20formal%20messaging%20protocols</w:t>
      </w:r>
    </w:p>
    <w:p w14:paraId="1C152B98" w14:textId="77777777" w:rsidR="00C45920" w:rsidRPr="00C45920" w:rsidRDefault="00C45920" w:rsidP="00C45920">
      <w:pPr>
        <w:spacing w:line="480" w:lineRule="auto"/>
        <w:ind w:hanging="720"/>
        <w:rPr>
          <w:rFonts w:ascii="Times New Roman" w:eastAsia="Times New Roman" w:hAnsi="Times New Roman" w:cs="Times New Roman"/>
          <w:lang w:val="bg-BG" w:eastAsia="bg-BG"/>
        </w:rPr>
      </w:pPr>
      <w:r w:rsidRPr="00C45920">
        <w:rPr>
          <w:rFonts w:ascii="Times New Roman" w:eastAsia="Times New Roman" w:hAnsi="Times New Roman" w:cs="Times New Roman"/>
          <w:i/>
          <w:iCs/>
          <w:lang w:val="bg-BG" w:eastAsia="bg-BG"/>
        </w:rPr>
        <w:t>RabbitMQ: easy to use, flexible messaging and streaming | RabbitMQ</w:t>
      </w:r>
      <w:r w:rsidRPr="00C45920">
        <w:rPr>
          <w:rFonts w:ascii="Times New Roman" w:eastAsia="Times New Roman" w:hAnsi="Times New Roman" w:cs="Times New Roman"/>
          <w:lang w:val="bg-BG" w:eastAsia="bg-BG"/>
        </w:rPr>
        <w:t>. (n.d.). https://rabbitmq-website.pages.dev/</w:t>
      </w:r>
    </w:p>
    <w:p w14:paraId="24119F8E" w14:textId="6519711C" w:rsidR="008B574A" w:rsidRPr="00E56050" w:rsidRDefault="008B574A" w:rsidP="00C45920">
      <w:pPr>
        <w:rPr>
          <w:rFonts w:ascii="Aptos" w:hAnsi="Aptos"/>
        </w:rPr>
      </w:pPr>
    </w:p>
    <w:sectPr w:rsidR="008B574A" w:rsidRPr="00E56050">
      <w:pgSz w:w="12240" w:h="15840"/>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5C0F6" w14:textId="77777777" w:rsidR="00BD74FB" w:rsidRDefault="00BD74FB" w:rsidP="001205A1">
      <w:r>
        <w:separator/>
      </w:r>
    </w:p>
  </w:endnote>
  <w:endnote w:type="continuationSeparator" w:id="0">
    <w:p w14:paraId="0F952EAB" w14:textId="77777777" w:rsidR="00BD74FB" w:rsidRDefault="00BD74FB" w:rsidP="001205A1">
      <w:r>
        <w:continuationSeparator/>
      </w:r>
    </w:p>
  </w:endnote>
  <w:endnote w:type="continuationNotice" w:id="1">
    <w:p w14:paraId="5B44EF8F" w14:textId="77777777" w:rsidR="00BD74FB" w:rsidRDefault="00BD74FB"/>
    <w:p w14:paraId="7EA73981" w14:textId="77777777" w:rsidR="00BD74FB" w:rsidRDefault="00BD74FB"/>
    <w:p w14:paraId="70561407" w14:textId="77777777" w:rsidR="00BD74FB" w:rsidRDefault="00BD74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auto"/>
    <w:pitch w:val="default"/>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08860" w14:textId="77777777" w:rsidR="00BD74FB" w:rsidRDefault="00BD74FB" w:rsidP="001205A1">
      <w:r>
        <w:separator/>
      </w:r>
    </w:p>
  </w:footnote>
  <w:footnote w:type="continuationSeparator" w:id="0">
    <w:p w14:paraId="225BC17D" w14:textId="77777777" w:rsidR="00BD74FB" w:rsidRDefault="00BD74FB"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B46"/>
    <w:multiLevelType w:val="hybridMultilevel"/>
    <w:tmpl w:val="8B52613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2CE5386"/>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C0514E"/>
    <w:multiLevelType w:val="hybridMultilevel"/>
    <w:tmpl w:val="A664C3E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CFE1070"/>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976011"/>
    <w:multiLevelType w:val="multilevel"/>
    <w:tmpl w:val="5194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EF7F47"/>
    <w:multiLevelType w:val="multilevel"/>
    <w:tmpl w:val="253CB158"/>
    <w:lvl w:ilvl="0">
      <w:start w:val="1"/>
      <w:numFmt w:val="decimal"/>
      <w:lvlText w:val="%1"/>
      <w:lvlJc w:val="left"/>
      <w:pPr>
        <w:tabs>
          <w:tab w:val="num" w:pos="0"/>
        </w:tabs>
        <w:ind w:left="283" w:hanging="283"/>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20B700F"/>
    <w:multiLevelType w:val="multilevel"/>
    <w:tmpl w:val="9ABEFC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12E20CC2"/>
    <w:multiLevelType w:val="multilevel"/>
    <w:tmpl w:val="9ABEFC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4930D4A"/>
    <w:multiLevelType w:val="multilevel"/>
    <w:tmpl w:val="9ABEFC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17611DA8"/>
    <w:multiLevelType w:val="hybridMultilevel"/>
    <w:tmpl w:val="46B4CD2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8110604"/>
    <w:multiLevelType w:val="hybridMultilevel"/>
    <w:tmpl w:val="E57A05A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19627B63"/>
    <w:multiLevelType w:val="hybridMultilevel"/>
    <w:tmpl w:val="36780682"/>
    <w:lvl w:ilvl="0" w:tplc="4C247086">
      <w:start w:val="1"/>
      <w:numFmt w:val="decimal"/>
      <w:lvlText w:val="%1."/>
      <w:lvlJc w:val="left"/>
      <w:pPr>
        <w:ind w:left="840" w:hanging="48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197431AA"/>
    <w:multiLevelType w:val="hybridMultilevel"/>
    <w:tmpl w:val="0BE0D17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1F972C4D"/>
    <w:multiLevelType w:val="hybridMultilevel"/>
    <w:tmpl w:val="4900010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21696E5D"/>
    <w:multiLevelType w:val="multilevel"/>
    <w:tmpl w:val="62CA61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21CE0E43"/>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2221EFB"/>
    <w:multiLevelType w:val="hybridMultilevel"/>
    <w:tmpl w:val="984C473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22CA5302"/>
    <w:multiLevelType w:val="hybridMultilevel"/>
    <w:tmpl w:val="83E2E0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27406D8F"/>
    <w:multiLevelType w:val="multilevel"/>
    <w:tmpl w:val="9ABEFC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28D945F3"/>
    <w:multiLevelType w:val="multilevel"/>
    <w:tmpl w:val="9ABEFC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2EA113A7"/>
    <w:multiLevelType w:val="multilevel"/>
    <w:tmpl w:val="2EFC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1CD4D51"/>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6046782"/>
    <w:multiLevelType w:val="hybridMultilevel"/>
    <w:tmpl w:val="58C0473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388E5E27"/>
    <w:multiLevelType w:val="hybridMultilevel"/>
    <w:tmpl w:val="B7B407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3C3E547C"/>
    <w:multiLevelType w:val="multilevel"/>
    <w:tmpl w:val="C342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D215339"/>
    <w:multiLevelType w:val="multilevel"/>
    <w:tmpl w:val="0A86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D2E3DB3"/>
    <w:multiLevelType w:val="hybridMultilevel"/>
    <w:tmpl w:val="46F475B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4AF679FA"/>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C163B92"/>
    <w:multiLevelType w:val="hybridMultilevel"/>
    <w:tmpl w:val="107488B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52816B0E"/>
    <w:multiLevelType w:val="multilevel"/>
    <w:tmpl w:val="AB489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791107"/>
    <w:multiLevelType w:val="hybridMultilevel"/>
    <w:tmpl w:val="B1DE16E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EF70477"/>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61F122B"/>
    <w:multiLevelType w:val="hybridMultilevel"/>
    <w:tmpl w:val="4E545AB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3" w15:restartNumberingAfterBreak="0">
    <w:nsid w:val="66B90C2F"/>
    <w:multiLevelType w:val="multilevel"/>
    <w:tmpl w:val="1996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520366"/>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8C10EF1"/>
    <w:multiLevelType w:val="hybridMultilevel"/>
    <w:tmpl w:val="F666364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6A3D7443"/>
    <w:multiLevelType w:val="multilevel"/>
    <w:tmpl w:val="116EFA5E"/>
    <w:lvl w:ilvl="0">
      <w:start w:val="1"/>
      <w:numFmt w:val="decimal"/>
      <w:lvlText w:val="%1"/>
      <w:lvlJc w:val="left"/>
      <w:pPr>
        <w:tabs>
          <w:tab w:val="num" w:pos="0"/>
        </w:tabs>
        <w:ind w:left="283" w:hanging="283"/>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6B723FD4"/>
    <w:multiLevelType w:val="hybridMultilevel"/>
    <w:tmpl w:val="C00E833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15:restartNumberingAfterBreak="0">
    <w:nsid w:val="6D20396D"/>
    <w:multiLevelType w:val="multilevel"/>
    <w:tmpl w:val="86DE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2B4753"/>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0F82EC8"/>
    <w:multiLevelType w:val="hybridMultilevel"/>
    <w:tmpl w:val="CDD4C9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15:restartNumberingAfterBreak="0">
    <w:nsid w:val="717309B9"/>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680568B"/>
    <w:multiLevelType w:val="hybridMultilevel"/>
    <w:tmpl w:val="8FC86A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15:restartNumberingAfterBreak="0">
    <w:nsid w:val="781C107E"/>
    <w:multiLevelType w:val="multilevel"/>
    <w:tmpl w:val="AA749E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4" w15:restartNumberingAfterBreak="0">
    <w:nsid w:val="784B3A39"/>
    <w:multiLevelType w:val="hybridMultilevel"/>
    <w:tmpl w:val="93689AC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396315744">
    <w:abstractNumId w:val="5"/>
  </w:num>
  <w:num w:numId="2" w16cid:durableId="377051674">
    <w:abstractNumId w:val="36"/>
  </w:num>
  <w:num w:numId="3" w16cid:durableId="1796173572">
    <w:abstractNumId w:val="43"/>
  </w:num>
  <w:num w:numId="4" w16cid:durableId="1199270836">
    <w:abstractNumId w:val="18"/>
  </w:num>
  <w:num w:numId="5" w16cid:durableId="901598345">
    <w:abstractNumId w:val="14"/>
  </w:num>
  <w:num w:numId="6" w16cid:durableId="1381707622">
    <w:abstractNumId w:val="6"/>
  </w:num>
  <w:num w:numId="7" w16cid:durableId="331028379">
    <w:abstractNumId w:val="30"/>
  </w:num>
  <w:num w:numId="8" w16cid:durableId="1432243606">
    <w:abstractNumId w:val="11"/>
  </w:num>
  <w:num w:numId="9" w16cid:durableId="676617037">
    <w:abstractNumId w:val="7"/>
  </w:num>
  <w:num w:numId="10" w16cid:durableId="1577938927">
    <w:abstractNumId w:val="0"/>
  </w:num>
  <w:num w:numId="11" w16cid:durableId="817770996">
    <w:abstractNumId w:val="10"/>
  </w:num>
  <w:num w:numId="12" w16cid:durableId="1657757708">
    <w:abstractNumId w:val="37"/>
  </w:num>
  <w:num w:numId="13" w16cid:durableId="1365717289">
    <w:abstractNumId w:val="23"/>
  </w:num>
  <w:num w:numId="14" w16cid:durableId="430784458">
    <w:abstractNumId w:val="42"/>
  </w:num>
  <w:num w:numId="15" w16cid:durableId="2108767272">
    <w:abstractNumId w:val="8"/>
  </w:num>
  <w:num w:numId="16" w16cid:durableId="1024407705">
    <w:abstractNumId w:val="19"/>
  </w:num>
  <w:num w:numId="17" w16cid:durableId="1508716333">
    <w:abstractNumId w:val="12"/>
  </w:num>
  <w:num w:numId="18" w16cid:durableId="1092777453">
    <w:abstractNumId w:val="29"/>
  </w:num>
  <w:num w:numId="19" w16cid:durableId="1859658242">
    <w:abstractNumId w:val="16"/>
  </w:num>
  <w:num w:numId="20" w16cid:durableId="1949727241">
    <w:abstractNumId w:val="4"/>
  </w:num>
  <w:num w:numId="21" w16cid:durableId="672953537">
    <w:abstractNumId w:val="38"/>
  </w:num>
  <w:num w:numId="22" w16cid:durableId="757016296">
    <w:abstractNumId w:val="25"/>
  </w:num>
  <w:num w:numId="23" w16cid:durableId="1301300998">
    <w:abstractNumId w:val="33"/>
  </w:num>
  <w:num w:numId="24" w16cid:durableId="353580644">
    <w:abstractNumId w:val="20"/>
  </w:num>
  <w:num w:numId="25" w16cid:durableId="314260730">
    <w:abstractNumId w:val="24"/>
  </w:num>
  <w:num w:numId="26" w16cid:durableId="976030852">
    <w:abstractNumId w:val="27"/>
  </w:num>
  <w:num w:numId="27" w16cid:durableId="1859732851">
    <w:abstractNumId w:val="17"/>
  </w:num>
  <w:num w:numId="28" w16cid:durableId="1378966385">
    <w:abstractNumId w:val="21"/>
  </w:num>
  <w:num w:numId="29" w16cid:durableId="1735466409">
    <w:abstractNumId w:val="9"/>
  </w:num>
  <w:num w:numId="30" w16cid:durableId="717357211">
    <w:abstractNumId w:val="41"/>
  </w:num>
  <w:num w:numId="31" w16cid:durableId="1610698948">
    <w:abstractNumId w:val="15"/>
  </w:num>
  <w:num w:numId="32" w16cid:durableId="1991136384">
    <w:abstractNumId w:val="31"/>
  </w:num>
  <w:num w:numId="33" w16cid:durableId="1121922974">
    <w:abstractNumId w:val="40"/>
  </w:num>
  <w:num w:numId="34" w16cid:durableId="9062907">
    <w:abstractNumId w:val="1"/>
  </w:num>
  <w:num w:numId="35" w16cid:durableId="997881288">
    <w:abstractNumId w:val="28"/>
  </w:num>
  <w:num w:numId="36" w16cid:durableId="2054113773">
    <w:abstractNumId w:val="44"/>
  </w:num>
  <w:num w:numId="37" w16cid:durableId="815687337">
    <w:abstractNumId w:val="13"/>
  </w:num>
  <w:num w:numId="38" w16cid:durableId="532815322">
    <w:abstractNumId w:val="35"/>
  </w:num>
  <w:num w:numId="39" w16cid:durableId="1021510476">
    <w:abstractNumId w:val="22"/>
  </w:num>
  <w:num w:numId="40" w16cid:durableId="1939756233">
    <w:abstractNumId w:val="32"/>
  </w:num>
  <w:num w:numId="41" w16cid:durableId="392584021">
    <w:abstractNumId w:val="26"/>
  </w:num>
  <w:num w:numId="42" w16cid:durableId="360864084">
    <w:abstractNumId w:val="34"/>
  </w:num>
  <w:num w:numId="43" w16cid:durableId="187567729">
    <w:abstractNumId w:val="39"/>
  </w:num>
  <w:num w:numId="44" w16cid:durableId="71588599">
    <w:abstractNumId w:val="2"/>
  </w:num>
  <w:num w:numId="45" w16cid:durableId="11529890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efaultTabStop w:val="720"/>
  <w:hyphenationZone w:val="425"/>
  <w:characterSpacingControl w:val="doNotCompress"/>
  <w:hdrShapeDefaults>
    <o:shapedefaults v:ext="edit" spidmax="2050"/>
  </w:hdrShapeDefaults>
  <w:footnotePr>
    <w:footnote w:id="-1"/>
    <w:footnote w:id="0"/>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459FA"/>
    <w:rsid w:val="000578E4"/>
    <w:rsid w:val="000A6E7F"/>
    <w:rsid w:val="000C1994"/>
    <w:rsid w:val="000C30CE"/>
    <w:rsid w:val="000C4097"/>
    <w:rsid w:val="000C4ED1"/>
    <w:rsid w:val="000F064E"/>
    <w:rsid w:val="000F5169"/>
    <w:rsid w:val="001205A1"/>
    <w:rsid w:val="00142538"/>
    <w:rsid w:val="00154224"/>
    <w:rsid w:val="00164154"/>
    <w:rsid w:val="00193375"/>
    <w:rsid w:val="002378B9"/>
    <w:rsid w:val="00255D70"/>
    <w:rsid w:val="00256982"/>
    <w:rsid w:val="002877E8"/>
    <w:rsid w:val="002A4E9B"/>
    <w:rsid w:val="002C7462"/>
    <w:rsid w:val="002C77C6"/>
    <w:rsid w:val="002E7C4E"/>
    <w:rsid w:val="0031055C"/>
    <w:rsid w:val="003341E7"/>
    <w:rsid w:val="00334945"/>
    <w:rsid w:val="00335B2F"/>
    <w:rsid w:val="0034260C"/>
    <w:rsid w:val="00350323"/>
    <w:rsid w:val="00362B3F"/>
    <w:rsid w:val="00364E75"/>
    <w:rsid w:val="00371EE1"/>
    <w:rsid w:val="00385CFF"/>
    <w:rsid w:val="003A798E"/>
    <w:rsid w:val="003D334D"/>
    <w:rsid w:val="00410492"/>
    <w:rsid w:val="00425A99"/>
    <w:rsid w:val="004302A9"/>
    <w:rsid w:val="00431F9D"/>
    <w:rsid w:val="00442F65"/>
    <w:rsid w:val="00467029"/>
    <w:rsid w:val="004D7D39"/>
    <w:rsid w:val="004E7D8A"/>
    <w:rsid w:val="00507442"/>
    <w:rsid w:val="00517B1F"/>
    <w:rsid w:val="00553BEB"/>
    <w:rsid w:val="005E6B25"/>
    <w:rsid w:val="005F4F46"/>
    <w:rsid w:val="006216B4"/>
    <w:rsid w:val="00634AE9"/>
    <w:rsid w:val="00636ABC"/>
    <w:rsid w:val="0064100A"/>
    <w:rsid w:val="00684426"/>
    <w:rsid w:val="006918E0"/>
    <w:rsid w:val="006B1CA9"/>
    <w:rsid w:val="006B2364"/>
    <w:rsid w:val="006C60E6"/>
    <w:rsid w:val="006D64FF"/>
    <w:rsid w:val="006E525F"/>
    <w:rsid w:val="006F508F"/>
    <w:rsid w:val="00765117"/>
    <w:rsid w:val="00787775"/>
    <w:rsid w:val="007B0740"/>
    <w:rsid w:val="007C1BAB"/>
    <w:rsid w:val="007C2495"/>
    <w:rsid w:val="007D41B2"/>
    <w:rsid w:val="007F2FCF"/>
    <w:rsid w:val="00895B54"/>
    <w:rsid w:val="008A037A"/>
    <w:rsid w:val="008B574A"/>
    <w:rsid w:val="009407AC"/>
    <w:rsid w:val="00953401"/>
    <w:rsid w:val="0097480A"/>
    <w:rsid w:val="009940F9"/>
    <w:rsid w:val="009A052E"/>
    <w:rsid w:val="009C4C41"/>
    <w:rsid w:val="009C6907"/>
    <w:rsid w:val="009F482C"/>
    <w:rsid w:val="00A15CF7"/>
    <w:rsid w:val="00A24793"/>
    <w:rsid w:val="00A46326"/>
    <w:rsid w:val="00A673BB"/>
    <w:rsid w:val="00A81248"/>
    <w:rsid w:val="00A95A60"/>
    <w:rsid w:val="00AA399B"/>
    <w:rsid w:val="00AE4064"/>
    <w:rsid w:val="00B12764"/>
    <w:rsid w:val="00B421FC"/>
    <w:rsid w:val="00B5465A"/>
    <w:rsid w:val="00B800AC"/>
    <w:rsid w:val="00BD74FB"/>
    <w:rsid w:val="00BE2BE4"/>
    <w:rsid w:val="00C00E98"/>
    <w:rsid w:val="00C45920"/>
    <w:rsid w:val="00C66528"/>
    <w:rsid w:val="00C74716"/>
    <w:rsid w:val="00C915F0"/>
    <w:rsid w:val="00CF0401"/>
    <w:rsid w:val="00D0143A"/>
    <w:rsid w:val="00D13E38"/>
    <w:rsid w:val="00D52366"/>
    <w:rsid w:val="00D93B10"/>
    <w:rsid w:val="00DA14F8"/>
    <w:rsid w:val="00DC0AC8"/>
    <w:rsid w:val="00E03C8B"/>
    <w:rsid w:val="00E46356"/>
    <w:rsid w:val="00E56050"/>
    <w:rsid w:val="00EB1234"/>
    <w:rsid w:val="00EE5B23"/>
    <w:rsid w:val="00F754FC"/>
    <w:rsid w:val="00F839B1"/>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4F5A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164154"/>
    <w:pPr>
      <w:keepNext/>
      <w:keepLines/>
      <w:spacing w:before="240"/>
      <w:outlineLvl w:val="0"/>
    </w:pPr>
    <w:rPr>
      <w:rFonts w:ascii="Aptos" w:eastAsiaTheme="majorEastAsia" w:hAnsi="Aptos" w:cstheme="majorBidi"/>
      <w:b/>
      <w:color w:val="123869" w:themeColor="accent1"/>
      <w:sz w:val="36"/>
      <w:szCs w:val="32"/>
    </w:rPr>
  </w:style>
  <w:style w:type="paragraph" w:styleId="Heading2">
    <w:name w:val="heading 2"/>
    <w:link w:val="Heading2Char"/>
    <w:uiPriority w:val="1"/>
    <w:qFormat/>
    <w:rsid w:val="00765117"/>
    <w:pPr>
      <w:keepNext/>
      <w:keepLines/>
      <w:spacing w:before="480" w:after="160"/>
      <w:outlineLvl w:val="1"/>
    </w:pPr>
    <w:rPr>
      <w:rFonts w:ascii="Aptos" w:eastAsiaTheme="majorEastAsia" w:hAnsi="Aptos" w:cstheme="majorBidi"/>
      <w:color w:val="009095" w:themeColor="accent2" w:themeShade="BF"/>
      <w:sz w:val="28"/>
      <w:szCs w:val="26"/>
      <w:lang w:val="en-GB"/>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164154"/>
    <w:rPr>
      <w:rFonts w:ascii="Aptos" w:eastAsiaTheme="majorEastAsia" w:hAnsi="Aptos" w:cstheme="majorBidi"/>
      <w:b/>
      <w:color w:val="123869" w:themeColor="accent1"/>
      <w:sz w:val="36"/>
      <w:szCs w:val="32"/>
    </w:rPr>
  </w:style>
  <w:style w:type="character" w:customStyle="1" w:styleId="Heading2Char">
    <w:name w:val="Heading 2 Char"/>
    <w:basedOn w:val="DefaultParagraphFont"/>
    <w:link w:val="Heading2"/>
    <w:uiPriority w:val="1"/>
    <w:rsid w:val="00765117"/>
    <w:rPr>
      <w:rFonts w:ascii="Aptos" w:eastAsiaTheme="majorEastAsia" w:hAnsi="Aptos" w:cstheme="majorBidi"/>
      <w:color w:val="009095" w:themeColor="accent2" w:themeShade="BF"/>
      <w:sz w:val="28"/>
      <w:szCs w:val="26"/>
      <w:lang w:val="en-GB"/>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customStyle="1" w:styleId="Tabelbody">
    <w:name w:val="Tabel body"/>
    <w:basedOn w:val="Normal"/>
    <w:qFormat/>
    <w:locked/>
    <w:rsid w:val="00B421FC"/>
    <w:pPr>
      <w:suppressAutoHyphens/>
      <w:spacing w:before="60" w:after="60"/>
    </w:pPr>
    <w:rPr>
      <w:rFonts w:ascii="Arial" w:eastAsia="Times New Roman" w:hAnsi="Arial" w:cs="Times New Roman"/>
      <w:sz w:val="18"/>
      <w:szCs w:val="20"/>
      <w:lang w:val="nl-NL"/>
    </w:rPr>
  </w:style>
  <w:style w:type="paragraph" w:customStyle="1" w:styleId="tabelheader">
    <w:name w:val="tabel header"/>
    <w:basedOn w:val="Normal"/>
    <w:qFormat/>
    <w:locked/>
    <w:rsid w:val="00B421FC"/>
    <w:pPr>
      <w:suppressAutoHyphens/>
      <w:spacing w:before="120" w:after="120"/>
    </w:pPr>
    <w:rPr>
      <w:rFonts w:ascii="Arial" w:eastAsia="Times New Roman" w:hAnsi="Arial" w:cs="Times New Roman"/>
      <w:sz w:val="18"/>
      <w:szCs w:val="20"/>
      <w:lang w:val="nl-NL"/>
    </w:rPr>
  </w:style>
  <w:style w:type="character" w:styleId="Hyperlink">
    <w:name w:val="Hyperlink"/>
    <w:uiPriority w:val="99"/>
    <w:rsid w:val="00B421FC"/>
    <w:rPr>
      <w:color w:val="000080"/>
      <w:u w:val="single"/>
    </w:rPr>
  </w:style>
  <w:style w:type="character" w:customStyle="1" w:styleId="IndexLink">
    <w:name w:val="Index Link"/>
    <w:qFormat/>
    <w:rsid w:val="00B421FC"/>
  </w:style>
  <w:style w:type="paragraph" w:styleId="TOC1">
    <w:name w:val="toc 1"/>
    <w:basedOn w:val="Normal"/>
    <w:next w:val="Normal"/>
    <w:uiPriority w:val="39"/>
    <w:rsid w:val="00B421FC"/>
    <w:pPr>
      <w:tabs>
        <w:tab w:val="right" w:leader="dot" w:pos="8788"/>
      </w:tabs>
      <w:suppressAutoHyphens/>
      <w:spacing w:after="60"/>
    </w:pPr>
    <w:rPr>
      <w:rFonts w:ascii="Arial" w:eastAsia="Times New Roman" w:hAnsi="Arial" w:cs="Times New Roman"/>
      <w:sz w:val="22"/>
      <w:szCs w:val="20"/>
      <w:lang w:val="nl-NL"/>
    </w:rPr>
  </w:style>
  <w:style w:type="paragraph" w:styleId="TOC2">
    <w:name w:val="toc 2"/>
    <w:basedOn w:val="Normal"/>
    <w:next w:val="Normal"/>
    <w:uiPriority w:val="39"/>
    <w:rsid w:val="00B421FC"/>
    <w:pPr>
      <w:tabs>
        <w:tab w:val="right" w:leader="dot" w:pos="8788"/>
      </w:tabs>
      <w:suppressAutoHyphens/>
      <w:spacing w:after="60"/>
      <w:ind w:left="284"/>
    </w:pPr>
    <w:rPr>
      <w:rFonts w:ascii="Arial" w:eastAsia="Times New Roman" w:hAnsi="Arial" w:cs="Times New Roman"/>
      <w:sz w:val="20"/>
      <w:szCs w:val="20"/>
      <w:lang w:val="nl-NL"/>
    </w:rPr>
  </w:style>
  <w:style w:type="character" w:customStyle="1" w:styleId="BodyTextChar">
    <w:name w:val="Body Text Char"/>
    <w:basedOn w:val="DefaultParagraphFont"/>
    <w:link w:val="BodyText"/>
    <w:qFormat/>
    <w:rsid w:val="00B421FC"/>
    <w:rPr>
      <w:lang w:val="en-GB"/>
    </w:rPr>
  </w:style>
  <w:style w:type="character" w:customStyle="1" w:styleId="StrongEmphasis">
    <w:name w:val="Strong Emphasis"/>
    <w:qFormat/>
    <w:rsid w:val="00B421FC"/>
    <w:rPr>
      <w:b/>
      <w:bCs/>
    </w:rPr>
  </w:style>
  <w:style w:type="paragraph" w:styleId="BodyText">
    <w:name w:val="Body Text"/>
    <w:basedOn w:val="Normal"/>
    <w:link w:val="BodyTextChar"/>
    <w:unhideWhenUsed/>
    <w:rsid w:val="00B421FC"/>
    <w:pPr>
      <w:suppressAutoHyphens/>
      <w:spacing w:before="120" w:after="160" w:line="252" w:lineRule="auto"/>
    </w:pPr>
    <w:rPr>
      <w:lang w:val="en-GB"/>
    </w:rPr>
  </w:style>
  <w:style w:type="character" w:customStyle="1" w:styleId="BodyTextChar1">
    <w:name w:val="Body Text Char1"/>
    <w:basedOn w:val="DefaultParagraphFont"/>
    <w:uiPriority w:val="99"/>
    <w:semiHidden/>
    <w:rsid w:val="00B421FC"/>
  </w:style>
  <w:style w:type="paragraph" w:styleId="NormalWeb">
    <w:name w:val="Normal (Web)"/>
    <w:basedOn w:val="Normal"/>
    <w:uiPriority w:val="99"/>
    <w:semiHidden/>
    <w:unhideWhenUsed/>
    <w:qFormat/>
    <w:rsid w:val="00B421FC"/>
    <w:pPr>
      <w:suppressAutoHyphens/>
      <w:spacing w:beforeAutospacing="1" w:afterAutospacing="1"/>
    </w:pPr>
    <w:rPr>
      <w:rFonts w:ascii="Times New Roman" w:eastAsiaTheme="minorEastAsia" w:hAnsi="Times New Roman" w:cs="Times New Roman"/>
      <w:lang w:val="nl-NL" w:eastAsia="nl-NL"/>
    </w:rPr>
  </w:style>
  <w:style w:type="paragraph" w:styleId="TOCHeading">
    <w:name w:val="TOC Heading"/>
    <w:basedOn w:val="Heading1"/>
    <w:next w:val="Normal"/>
    <w:uiPriority w:val="39"/>
    <w:unhideWhenUsed/>
    <w:qFormat/>
    <w:rsid w:val="000F064E"/>
    <w:pPr>
      <w:spacing w:line="259" w:lineRule="auto"/>
      <w:outlineLvl w:val="9"/>
    </w:pPr>
    <w:rPr>
      <w:b w:val="0"/>
      <w:color w:val="0D294E" w:themeColor="accent1" w:themeShade="BF"/>
      <w:sz w:val="32"/>
    </w:rPr>
  </w:style>
  <w:style w:type="paragraph" w:styleId="TOC3">
    <w:name w:val="toc 3"/>
    <w:basedOn w:val="Normal"/>
    <w:next w:val="Normal"/>
    <w:autoRedefine/>
    <w:uiPriority w:val="39"/>
    <w:rsid w:val="000F064E"/>
    <w:pPr>
      <w:spacing w:after="100"/>
      <w:ind w:left="480"/>
    </w:pPr>
  </w:style>
  <w:style w:type="character" w:styleId="UnresolvedMention">
    <w:name w:val="Unresolved Mention"/>
    <w:basedOn w:val="DefaultParagraphFont"/>
    <w:uiPriority w:val="99"/>
    <w:semiHidden/>
    <w:unhideWhenUsed/>
    <w:rsid w:val="008A037A"/>
    <w:rPr>
      <w:color w:val="605E5C"/>
      <w:shd w:val="clear" w:color="auto" w:fill="E1DFDD"/>
    </w:rPr>
  </w:style>
  <w:style w:type="paragraph" w:styleId="ListParagraph">
    <w:name w:val="List Paragraph"/>
    <w:basedOn w:val="Normal"/>
    <w:uiPriority w:val="34"/>
    <w:qFormat/>
    <w:rsid w:val="00CF0401"/>
    <w:pPr>
      <w:ind w:left="720"/>
      <w:contextualSpacing/>
    </w:pPr>
  </w:style>
  <w:style w:type="paragraph" w:customStyle="1" w:styleId="paragraph">
    <w:name w:val="paragraph"/>
    <w:basedOn w:val="Normal"/>
    <w:rsid w:val="00B12764"/>
    <w:pPr>
      <w:spacing w:before="100" w:beforeAutospacing="1" w:after="100" w:afterAutospacing="1"/>
    </w:pPr>
    <w:rPr>
      <w:rFonts w:ascii="Times New Roman" w:eastAsia="Times New Roman" w:hAnsi="Times New Roman" w:cs="Times New Roman"/>
      <w:lang w:val="bg-BG" w:eastAsia="bg-BG"/>
    </w:rPr>
  </w:style>
  <w:style w:type="character" w:customStyle="1" w:styleId="normaltextrun">
    <w:name w:val="normaltextrun"/>
    <w:basedOn w:val="DefaultParagraphFont"/>
    <w:rsid w:val="00B12764"/>
  </w:style>
  <w:style w:type="character" w:customStyle="1" w:styleId="eop">
    <w:name w:val="eop"/>
    <w:basedOn w:val="DefaultParagraphFont"/>
    <w:rsid w:val="00B12764"/>
  </w:style>
  <w:style w:type="table" w:styleId="GridTable1Light">
    <w:name w:val="Grid Table 1 Light"/>
    <w:basedOn w:val="TableNormal"/>
    <w:uiPriority w:val="46"/>
    <w:rsid w:val="00AA399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A399B"/>
    <w:tblPr>
      <w:tblStyleRowBandSize w:val="1"/>
      <w:tblStyleColBandSize w:val="1"/>
      <w:tblBorders>
        <w:top w:val="single" w:sz="4" w:space="0" w:color="7AAAE8" w:themeColor="accent1" w:themeTint="66"/>
        <w:left w:val="single" w:sz="4" w:space="0" w:color="7AAAE8" w:themeColor="accent1" w:themeTint="66"/>
        <w:bottom w:val="single" w:sz="4" w:space="0" w:color="7AAAE8" w:themeColor="accent1" w:themeTint="66"/>
        <w:right w:val="single" w:sz="4" w:space="0" w:color="7AAAE8" w:themeColor="accent1" w:themeTint="66"/>
        <w:insideH w:val="single" w:sz="4" w:space="0" w:color="7AAAE8" w:themeColor="accent1" w:themeTint="66"/>
        <w:insideV w:val="single" w:sz="4" w:space="0" w:color="7AAAE8" w:themeColor="accent1" w:themeTint="66"/>
      </w:tblBorders>
    </w:tblPr>
    <w:tblStylePr w:type="firstRow">
      <w:rPr>
        <w:b/>
        <w:bCs/>
      </w:rPr>
      <w:tblPr/>
      <w:tcPr>
        <w:tcBorders>
          <w:bottom w:val="single" w:sz="12" w:space="0" w:color="3880DD" w:themeColor="accent1" w:themeTint="99"/>
        </w:tcBorders>
      </w:tcPr>
    </w:tblStylePr>
    <w:tblStylePr w:type="lastRow">
      <w:rPr>
        <w:b/>
        <w:bCs/>
      </w:rPr>
      <w:tblPr/>
      <w:tcPr>
        <w:tcBorders>
          <w:top w:val="double" w:sz="2" w:space="0" w:color="3880DD"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AA399B"/>
    <w:tblPr>
      <w:tblStyleRowBandSize w:val="1"/>
      <w:tblStyleColBandSize w:val="1"/>
      <w:tblBorders>
        <w:top w:val="single" w:sz="2" w:space="0" w:color="3880DD" w:themeColor="accent1" w:themeTint="99"/>
        <w:bottom w:val="single" w:sz="2" w:space="0" w:color="3880DD" w:themeColor="accent1" w:themeTint="99"/>
        <w:insideH w:val="single" w:sz="2" w:space="0" w:color="3880DD" w:themeColor="accent1" w:themeTint="99"/>
        <w:insideV w:val="single" w:sz="2" w:space="0" w:color="3880DD" w:themeColor="accent1" w:themeTint="99"/>
      </w:tblBorders>
    </w:tblPr>
    <w:tblStylePr w:type="firstRow">
      <w:rPr>
        <w:b/>
        <w:bCs/>
      </w:rPr>
      <w:tblPr/>
      <w:tcPr>
        <w:tcBorders>
          <w:top w:val="nil"/>
          <w:bottom w:val="single" w:sz="12" w:space="0" w:color="3880DD" w:themeColor="accent1" w:themeTint="99"/>
          <w:insideH w:val="nil"/>
          <w:insideV w:val="nil"/>
        </w:tcBorders>
        <w:shd w:val="clear" w:color="auto" w:fill="FFFFFF" w:themeFill="background1"/>
      </w:tcPr>
    </w:tblStylePr>
    <w:tblStylePr w:type="lastRow">
      <w:rPr>
        <w:b/>
        <w:bCs/>
      </w:rPr>
      <w:tblPr/>
      <w:tcPr>
        <w:tcBorders>
          <w:top w:val="double" w:sz="2" w:space="0" w:color="3880D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table" w:styleId="GridTable4-Accent1">
    <w:name w:val="Grid Table 4 Accent 1"/>
    <w:basedOn w:val="TableNormal"/>
    <w:uiPriority w:val="49"/>
    <w:rsid w:val="00AA399B"/>
    <w:tblPr>
      <w:tblStyleRowBandSize w:val="1"/>
      <w:tblStyleColBandSize w:val="1"/>
      <w:tblBorders>
        <w:top w:val="single" w:sz="4" w:space="0" w:color="3880DD" w:themeColor="accent1" w:themeTint="99"/>
        <w:left w:val="single" w:sz="4" w:space="0" w:color="3880DD" w:themeColor="accent1" w:themeTint="99"/>
        <w:bottom w:val="single" w:sz="4" w:space="0" w:color="3880DD" w:themeColor="accent1" w:themeTint="99"/>
        <w:right w:val="single" w:sz="4" w:space="0" w:color="3880DD" w:themeColor="accent1" w:themeTint="99"/>
        <w:insideH w:val="single" w:sz="4" w:space="0" w:color="3880DD" w:themeColor="accent1" w:themeTint="99"/>
        <w:insideV w:val="single" w:sz="4" w:space="0" w:color="3880DD" w:themeColor="accent1" w:themeTint="99"/>
      </w:tblBorders>
    </w:tblPr>
    <w:tblStylePr w:type="firstRow">
      <w:rPr>
        <w:b/>
        <w:bCs/>
        <w:color w:val="FFFFFF" w:themeColor="background1"/>
      </w:rPr>
      <w:tblPr/>
      <w:tcPr>
        <w:tcBorders>
          <w:top w:val="single" w:sz="4" w:space="0" w:color="123869" w:themeColor="accent1"/>
          <w:left w:val="single" w:sz="4" w:space="0" w:color="123869" w:themeColor="accent1"/>
          <w:bottom w:val="single" w:sz="4" w:space="0" w:color="123869" w:themeColor="accent1"/>
          <w:right w:val="single" w:sz="4" w:space="0" w:color="123869" w:themeColor="accent1"/>
          <w:insideH w:val="nil"/>
          <w:insideV w:val="nil"/>
        </w:tcBorders>
        <w:shd w:val="clear" w:color="auto" w:fill="123869" w:themeFill="accent1"/>
      </w:tcPr>
    </w:tblStylePr>
    <w:tblStylePr w:type="lastRow">
      <w:rPr>
        <w:b/>
        <w:bCs/>
      </w:rPr>
      <w:tblPr/>
      <w:tcPr>
        <w:tcBorders>
          <w:top w:val="double" w:sz="4" w:space="0" w:color="123869" w:themeColor="accent1"/>
        </w:tcBorders>
      </w:tc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character" w:customStyle="1" w:styleId="url">
    <w:name w:val="url"/>
    <w:basedOn w:val="DefaultParagraphFont"/>
    <w:rsid w:val="00C45920"/>
  </w:style>
  <w:style w:type="character" w:styleId="FollowedHyperlink">
    <w:name w:val="FollowedHyperlink"/>
    <w:basedOn w:val="DefaultParagraphFont"/>
    <w:uiPriority w:val="99"/>
    <w:semiHidden/>
    <w:rsid w:val="00C45920"/>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699">
      <w:bodyDiv w:val="1"/>
      <w:marLeft w:val="0"/>
      <w:marRight w:val="0"/>
      <w:marTop w:val="0"/>
      <w:marBottom w:val="0"/>
      <w:divBdr>
        <w:top w:val="none" w:sz="0" w:space="0" w:color="auto"/>
        <w:left w:val="none" w:sz="0" w:space="0" w:color="auto"/>
        <w:bottom w:val="none" w:sz="0" w:space="0" w:color="auto"/>
        <w:right w:val="none" w:sz="0" w:space="0" w:color="auto"/>
      </w:divBdr>
      <w:divsChild>
        <w:div w:id="2040621847">
          <w:marLeft w:val="0"/>
          <w:marRight w:val="0"/>
          <w:marTop w:val="0"/>
          <w:marBottom w:val="0"/>
          <w:divBdr>
            <w:top w:val="none" w:sz="0" w:space="0" w:color="auto"/>
            <w:left w:val="none" w:sz="0" w:space="0" w:color="auto"/>
            <w:bottom w:val="none" w:sz="0" w:space="0" w:color="auto"/>
            <w:right w:val="none" w:sz="0" w:space="0" w:color="auto"/>
          </w:divBdr>
          <w:divsChild>
            <w:div w:id="223369775">
              <w:marLeft w:val="0"/>
              <w:marRight w:val="0"/>
              <w:marTop w:val="0"/>
              <w:marBottom w:val="0"/>
              <w:divBdr>
                <w:top w:val="none" w:sz="0" w:space="0" w:color="auto"/>
                <w:left w:val="none" w:sz="0" w:space="0" w:color="auto"/>
                <w:bottom w:val="none" w:sz="0" w:space="0" w:color="auto"/>
                <w:right w:val="none" w:sz="0" w:space="0" w:color="auto"/>
              </w:divBdr>
            </w:div>
            <w:div w:id="1412236515">
              <w:marLeft w:val="0"/>
              <w:marRight w:val="0"/>
              <w:marTop w:val="0"/>
              <w:marBottom w:val="0"/>
              <w:divBdr>
                <w:top w:val="none" w:sz="0" w:space="0" w:color="auto"/>
                <w:left w:val="none" w:sz="0" w:space="0" w:color="auto"/>
                <w:bottom w:val="none" w:sz="0" w:space="0" w:color="auto"/>
                <w:right w:val="none" w:sz="0" w:space="0" w:color="auto"/>
              </w:divBdr>
            </w:div>
            <w:div w:id="2116092555">
              <w:marLeft w:val="0"/>
              <w:marRight w:val="0"/>
              <w:marTop w:val="0"/>
              <w:marBottom w:val="0"/>
              <w:divBdr>
                <w:top w:val="none" w:sz="0" w:space="0" w:color="auto"/>
                <w:left w:val="none" w:sz="0" w:space="0" w:color="auto"/>
                <w:bottom w:val="none" w:sz="0" w:space="0" w:color="auto"/>
                <w:right w:val="none" w:sz="0" w:space="0" w:color="auto"/>
              </w:divBdr>
            </w:div>
            <w:div w:id="487867324">
              <w:marLeft w:val="0"/>
              <w:marRight w:val="0"/>
              <w:marTop w:val="0"/>
              <w:marBottom w:val="0"/>
              <w:divBdr>
                <w:top w:val="none" w:sz="0" w:space="0" w:color="auto"/>
                <w:left w:val="none" w:sz="0" w:space="0" w:color="auto"/>
                <w:bottom w:val="none" w:sz="0" w:space="0" w:color="auto"/>
                <w:right w:val="none" w:sz="0" w:space="0" w:color="auto"/>
              </w:divBdr>
            </w:div>
            <w:div w:id="207642063">
              <w:marLeft w:val="0"/>
              <w:marRight w:val="0"/>
              <w:marTop w:val="0"/>
              <w:marBottom w:val="0"/>
              <w:divBdr>
                <w:top w:val="none" w:sz="0" w:space="0" w:color="auto"/>
                <w:left w:val="none" w:sz="0" w:space="0" w:color="auto"/>
                <w:bottom w:val="none" w:sz="0" w:space="0" w:color="auto"/>
                <w:right w:val="none" w:sz="0" w:space="0" w:color="auto"/>
              </w:divBdr>
            </w:div>
            <w:div w:id="1841461060">
              <w:marLeft w:val="0"/>
              <w:marRight w:val="0"/>
              <w:marTop w:val="0"/>
              <w:marBottom w:val="0"/>
              <w:divBdr>
                <w:top w:val="none" w:sz="0" w:space="0" w:color="auto"/>
                <w:left w:val="none" w:sz="0" w:space="0" w:color="auto"/>
                <w:bottom w:val="none" w:sz="0" w:space="0" w:color="auto"/>
                <w:right w:val="none" w:sz="0" w:space="0" w:color="auto"/>
              </w:divBdr>
            </w:div>
            <w:div w:id="593704122">
              <w:marLeft w:val="0"/>
              <w:marRight w:val="0"/>
              <w:marTop w:val="0"/>
              <w:marBottom w:val="0"/>
              <w:divBdr>
                <w:top w:val="none" w:sz="0" w:space="0" w:color="auto"/>
                <w:left w:val="none" w:sz="0" w:space="0" w:color="auto"/>
                <w:bottom w:val="none" w:sz="0" w:space="0" w:color="auto"/>
                <w:right w:val="none" w:sz="0" w:space="0" w:color="auto"/>
              </w:divBdr>
            </w:div>
            <w:div w:id="1745488634">
              <w:marLeft w:val="0"/>
              <w:marRight w:val="0"/>
              <w:marTop w:val="0"/>
              <w:marBottom w:val="0"/>
              <w:divBdr>
                <w:top w:val="none" w:sz="0" w:space="0" w:color="auto"/>
                <w:left w:val="none" w:sz="0" w:space="0" w:color="auto"/>
                <w:bottom w:val="none" w:sz="0" w:space="0" w:color="auto"/>
                <w:right w:val="none" w:sz="0" w:space="0" w:color="auto"/>
              </w:divBdr>
            </w:div>
            <w:div w:id="419958828">
              <w:marLeft w:val="0"/>
              <w:marRight w:val="0"/>
              <w:marTop w:val="0"/>
              <w:marBottom w:val="0"/>
              <w:divBdr>
                <w:top w:val="none" w:sz="0" w:space="0" w:color="auto"/>
                <w:left w:val="none" w:sz="0" w:space="0" w:color="auto"/>
                <w:bottom w:val="none" w:sz="0" w:space="0" w:color="auto"/>
                <w:right w:val="none" w:sz="0" w:space="0" w:color="auto"/>
              </w:divBdr>
            </w:div>
            <w:div w:id="1887796842">
              <w:marLeft w:val="0"/>
              <w:marRight w:val="0"/>
              <w:marTop w:val="0"/>
              <w:marBottom w:val="0"/>
              <w:divBdr>
                <w:top w:val="none" w:sz="0" w:space="0" w:color="auto"/>
                <w:left w:val="none" w:sz="0" w:space="0" w:color="auto"/>
                <w:bottom w:val="none" w:sz="0" w:space="0" w:color="auto"/>
                <w:right w:val="none" w:sz="0" w:space="0" w:color="auto"/>
              </w:divBdr>
            </w:div>
            <w:div w:id="1197236065">
              <w:marLeft w:val="0"/>
              <w:marRight w:val="0"/>
              <w:marTop w:val="0"/>
              <w:marBottom w:val="0"/>
              <w:divBdr>
                <w:top w:val="none" w:sz="0" w:space="0" w:color="auto"/>
                <w:left w:val="none" w:sz="0" w:space="0" w:color="auto"/>
                <w:bottom w:val="none" w:sz="0" w:space="0" w:color="auto"/>
                <w:right w:val="none" w:sz="0" w:space="0" w:color="auto"/>
              </w:divBdr>
            </w:div>
            <w:div w:id="700588464">
              <w:marLeft w:val="0"/>
              <w:marRight w:val="0"/>
              <w:marTop w:val="0"/>
              <w:marBottom w:val="0"/>
              <w:divBdr>
                <w:top w:val="none" w:sz="0" w:space="0" w:color="auto"/>
                <w:left w:val="none" w:sz="0" w:space="0" w:color="auto"/>
                <w:bottom w:val="none" w:sz="0" w:space="0" w:color="auto"/>
                <w:right w:val="none" w:sz="0" w:space="0" w:color="auto"/>
              </w:divBdr>
            </w:div>
            <w:div w:id="11499142">
              <w:marLeft w:val="0"/>
              <w:marRight w:val="0"/>
              <w:marTop w:val="0"/>
              <w:marBottom w:val="0"/>
              <w:divBdr>
                <w:top w:val="none" w:sz="0" w:space="0" w:color="auto"/>
                <w:left w:val="none" w:sz="0" w:space="0" w:color="auto"/>
                <w:bottom w:val="none" w:sz="0" w:space="0" w:color="auto"/>
                <w:right w:val="none" w:sz="0" w:space="0" w:color="auto"/>
              </w:divBdr>
            </w:div>
            <w:div w:id="807670217">
              <w:marLeft w:val="0"/>
              <w:marRight w:val="0"/>
              <w:marTop w:val="0"/>
              <w:marBottom w:val="0"/>
              <w:divBdr>
                <w:top w:val="none" w:sz="0" w:space="0" w:color="auto"/>
                <w:left w:val="none" w:sz="0" w:space="0" w:color="auto"/>
                <w:bottom w:val="none" w:sz="0" w:space="0" w:color="auto"/>
                <w:right w:val="none" w:sz="0" w:space="0" w:color="auto"/>
              </w:divBdr>
            </w:div>
            <w:div w:id="1391996781">
              <w:marLeft w:val="0"/>
              <w:marRight w:val="0"/>
              <w:marTop w:val="0"/>
              <w:marBottom w:val="0"/>
              <w:divBdr>
                <w:top w:val="none" w:sz="0" w:space="0" w:color="auto"/>
                <w:left w:val="none" w:sz="0" w:space="0" w:color="auto"/>
                <w:bottom w:val="none" w:sz="0" w:space="0" w:color="auto"/>
                <w:right w:val="none" w:sz="0" w:space="0" w:color="auto"/>
              </w:divBdr>
            </w:div>
            <w:div w:id="226844877">
              <w:marLeft w:val="0"/>
              <w:marRight w:val="0"/>
              <w:marTop w:val="0"/>
              <w:marBottom w:val="0"/>
              <w:divBdr>
                <w:top w:val="none" w:sz="0" w:space="0" w:color="auto"/>
                <w:left w:val="none" w:sz="0" w:space="0" w:color="auto"/>
                <w:bottom w:val="none" w:sz="0" w:space="0" w:color="auto"/>
                <w:right w:val="none" w:sz="0" w:space="0" w:color="auto"/>
              </w:divBdr>
            </w:div>
            <w:div w:id="1204446177">
              <w:marLeft w:val="0"/>
              <w:marRight w:val="0"/>
              <w:marTop w:val="0"/>
              <w:marBottom w:val="0"/>
              <w:divBdr>
                <w:top w:val="none" w:sz="0" w:space="0" w:color="auto"/>
                <w:left w:val="none" w:sz="0" w:space="0" w:color="auto"/>
                <w:bottom w:val="none" w:sz="0" w:space="0" w:color="auto"/>
                <w:right w:val="none" w:sz="0" w:space="0" w:color="auto"/>
              </w:divBdr>
            </w:div>
            <w:div w:id="1388918509">
              <w:marLeft w:val="0"/>
              <w:marRight w:val="0"/>
              <w:marTop w:val="0"/>
              <w:marBottom w:val="0"/>
              <w:divBdr>
                <w:top w:val="none" w:sz="0" w:space="0" w:color="auto"/>
                <w:left w:val="none" w:sz="0" w:space="0" w:color="auto"/>
                <w:bottom w:val="none" w:sz="0" w:space="0" w:color="auto"/>
                <w:right w:val="none" w:sz="0" w:space="0" w:color="auto"/>
              </w:divBdr>
            </w:div>
            <w:div w:id="853807143">
              <w:marLeft w:val="0"/>
              <w:marRight w:val="0"/>
              <w:marTop w:val="0"/>
              <w:marBottom w:val="0"/>
              <w:divBdr>
                <w:top w:val="none" w:sz="0" w:space="0" w:color="auto"/>
                <w:left w:val="none" w:sz="0" w:space="0" w:color="auto"/>
                <w:bottom w:val="none" w:sz="0" w:space="0" w:color="auto"/>
                <w:right w:val="none" w:sz="0" w:space="0" w:color="auto"/>
              </w:divBdr>
            </w:div>
            <w:div w:id="966548417">
              <w:marLeft w:val="0"/>
              <w:marRight w:val="0"/>
              <w:marTop w:val="0"/>
              <w:marBottom w:val="0"/>
              <w:divBdr>
                <w:top w:val="none" w:sz="0" w:space="0" w:color="auto"/>
                <w:left w:val="none" w:sz="0" w:space="0" w:color="auto"/>
                <w:bottom w:val="none" w:sz="0" w:space="0" w:color="auto"/>
                <w:right w:val="none" w:sz="0" w:space="0" w:color="auto"/>
              </w:divBdr>
            </w:div>
            <w:div w:id="693774901">
              <w:marLeft w:val="0"/>
              <w:marRight w:val="0"/>
              <w:marTop w:val="0"/>
              <w:marBottom w:val="0"/>
              <w:divBdr>
                <w:top w:val="none" w:sz="0" w:space="0" w:color="auto"/>
                <w:left w:val="none" w:sz="0" w:space="0" w:color="auto"/>
                <w:bottom w:val="none" w:sz="0" w:space="0" w:color="auto"/>
                <w:right w:val="none" w:sz="0" w:space="0" w:color="auto"/>
              </w:divBdr>
            </w:div>
            <w:div w:id="1380321994">
              <w:marLeft w:val="0"/>
              <w:marRight w:val="0"/>
              <w:marTop w:val="0"/>
              <w:marBottom w:val="0"/>
              <w:divBdr>
                <w:top w:val="none" w:sz="0" w:space="0" w:color="auto"/>
                <w:left w:val="none" w:sz="0" w:space="0" w:color="auto"/>
                <w:bottom w:val="none" w:sz="0" w:space="0" w:color="auto"/>
                <w:right w:val="none" w:sz="0" w:space="0" w:color="auto"/>
              </w:divBdr>
            </w:div>
            <w:div w:id="1907106104">
              <w:marLeft w:val="0"/>
              <w:marRight w:val="0"/>
              <w:marTop w:val="0"/>
              <w:marBottom w:val="0"/>
              <w:divBdr>
                <w:top w:val="none" w:sz="0" w:space="0" w:color="auto"/>
                <w:left w:val="none" w:sz="0" w:space="0" w:color="auto"/>
                <w:bottom w:val="none" w:sz="0" w:space="0" w:color="auto"/>
                <w:right w:val="none" w:sz="0" w:space="0" w:color="auto"/>
              </w:divBdr>
            </w:div>
            <w:div w:id="1896119893">
              <w:marLeft w:val="0"/>
              <w:marRight w:val="0"/>
              <w:marTop w:val="0"/>
              <w:marBottom w:val="0"/>
              <w:divBdr>
                <w:top w:val="none" w:sz="0" w:space="0" w:color="auto"/>
                <w:left w:val="none" w:sz="0" w:space="0" w:color="auto"/>
                <w:bottom w:val="none" w:sz="0" w:space="0" w:color="auto"/>
                <w:right w:val="none" w:sz="0" w:space="0" w:color="auto"/>
              </w:divBdr>
            </w:div>
            <w:div w:id="79202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8570">
      <w:bodyDiv w:val="1"/>
      <w:marLeft w:val="0"/>
      <w:marRight w:val="0"/>
      <w:marTop w:val="0"/>
      <w:marBottom w:val="0"/>
      <w:divBdr>
        <w:top w:val="none" w:sz="0" w:space="0" w:color="auto"/>
        <w:left w:val="none" w:sz="0" w:space="0" w:color="auto"/>
        <w:bottom w:val="none" w:sz="0" w:space="0" w:color="auto"/>
        <w:right w:val="none" w:sz="0" w:space="0" w:color="auto"/>
      </w:divBdr>
      <w:divsChild>
        <w:div w:id="314604843">
          <w:marLeft w:val="0"/>
          <w:marRight w:val="0"/>
          <w:marTop w:val="0"/>
          <w:marBottom w:val="0"/>
          <w:divBdr>
            <w:top w:val="none" w:sz="0" w:space="0" w:color="auto"/>
            <w:left w:val="none" w:sz="0" w:space="0" w:color="auto"/>
            <w:bottom w:val="none" w:sz="0" w:space="0" w:color="auto"/>
            <w:right w:val="none" w:sz="0" w:space="0" w:color="auto"/>
          </w:divBdr>
          <w:divsChild>
            <w:div w:id="1970743946">
              <w:marLeft w:val="0"/>
              <w:marRight w:val="0"/>
              <w:marTop w:val="0"/>
              <w:marBottom w:val="0"/>
              <w:divBdr>
                <w:top w:val="none" w:sz="0" w:space="0" w:color="auto"/>
                <w:left w:val="none" w:sz="0" w:space="0" w:color="auto"/>
                <w:bottom w:val="none" w:sz="0" w:space="0" w:color="auto"/>
                <w:right w:val="none" w:sz="0" w:space="0" w:color="auto"/>
              </w:divBdr>
            </w:div>
            <w:div w:id="1979335894">
              <w:marLeft w:val="0"/>
              <w:marRight w:val="0"/>
              <w:marTop w:val="0"/>
              <w:marBottom w:val="0"/>
              <w:divBdr>
                <w:top w:val="none" w:sz="0" w:space="0" w:color="auto"/>
                <w:left w:val="none" w:sz="0" w:space="0" w:color="auto"/>
                <w:bottom w:val="none" w:sz="0" w:space="0" w:color="auto"/>
                <w:right w:val="none" w:sz="0" w:space="0" w:color="auto"/>
              </w:divBdr>
            </w:div>
            <w:div w:id="1812744900">
              <w:marLeft w:val="0"/>
              <w:marRight w:val="0"/>
              <w:marTop w:val="0"/>
              <w:marBottom w:val="0"/>
              <w:divBdr>
                <w:top w:val="none" w:sz="0" w:space="0" w:color="auto"/>
                <w:left w:val="none" w:sz="0" w:space="0" w:color="auto"/>
                <w:bottom w:val="none" w:sz="0" w:space="0" w:color="auto"/>
                <w:right w:val="none" w:sz="0" w:space="0" w:color="auto"/>
              </w:divBdr>
            </w:div>
            <w:div w:id="1708410612">
              <w:marLeft w:val="0"/>
              <w:marRight w:val="0"/>
              <w:marTop w:val="0"/>
              <w:marBottom w:val="0"/>
              <w:divBdr>
                <w:top w:val="none" w:sz="0" w:space="0" w:color="auto"/>
                <w:left w:val="none" w:sz="0" w:space="0" w:color="auto"/>
                <w:bottom w:val="none" w:sz="0" w:space="0" w:color="auto"/>
                <w:right w:val="none" w:sz="0" w:space="0" w:color="auto"/>
              </w:divBdr>
            </w:div>
            <w:div w:id="607279540">
              <w:marLeft w:val="0"/>
              <w:marRight w:val="0"/>
              <w:marTop w:val="0"/>
              <w:marBottom w:val="0"/>
              <w:divBdr>
                <w:top w:val="none" w:sz="0" w:space="0" w:color="auto"/>
                <w:left w:val="none" w:sz="0" w:space="0" w:color="auto"/>
                <w:bottom w:val="none" w:sz="0" w:space="0" w:color="auto"/>
                <w:right w:val="none" w:sz="0" w:space="0" w:color="auto"/>
              </w:divBdr>
            </w:div>
            <w:div w:id="46153912">
              <w:marLeft w:val="0"/>
              <w:marRight w:val="0"/>
              <w:marTop w:val="0"/>
              <w:marBottom w:val="0"/>
              <w:divBdr>
                <w:top w:val="none" w:sz="0" w:space="0" w:color="auto"/>
                <w:left w:val="none" w:sz="0" w:space="0" w:color="auto"/>
                <w:bottom w:val="none" w:sz="0" w:space="0" w:color="auto"/>
                <w:right w:val="none" w:sz="0" w:space="0" w:color="auto"/>
              </w:divBdr>
            </w:div>
            <w:div w:id="1961572113">
              <w:marLeft w:val="0"/>
              <w:marRight w:val="0"/>
              <w:marTop w:val="0"/>
              <w:marBottom w:val="0"/>
              <w:divBdr>
                <w:top w:val="none" w:sz="0" w:space="0" w:color="auto"/>
                <w:left w:val="none" w:sz="0" w:space="0" w:color="auto"/>
                <w:bottom w:val="none" w:sz="0" w:space="0" w:color="auto"/>
                <w:right w:val="none" w:sz="0" w:space="0" w:color="auto"/>
              </w:divBdr>
            </w:div>
            <w:div w:id="705984921">
              <w:marLeft w:val="0"/>
              <w:marRight w:val="0"/>
              <w:marTop w:val="0"/>
              <w:marBottom w:val="0"/>
              <w:divBdr>
                <w:top w:val="none" w:sz="0" w:space="0" w:color="auto"/>
                <w:left w:val="none" w:sz="0" w:space="0" w:color="auto"/>
                <w:bottom w:val="none" w:sz="0" w:space="0" w:color="auto"/>
                <w:right w:val="none" w:sz="0" w:space="0" w:color="auto"/>
              </w:divBdr>
            </w:div>
            <w:div w:id="310911672">
              <w:marLeft w:val="0"/>
              <w:marRight w:val="0"/>
              <w:marTop w:val="0"/>
              <w:marBottom w:val="0"/>
              <w:divBdr>
                <w:top w:val="none" w:sz="0" w:space="0" w:color="auto"/>
                <w:left w:val="none" w:sz="0" w:space="0" w:color="auto"/>
                <w:bottom w:val="none" w:sz="0" w:space="0" w:color="auto"/>
                <w:right w:val="none" w:sz="0" w:space="0" w:color="auto"/>
              </w:divBdr>
            </w:div>
            <w:div w:id="1968854764">
              <w:marLeft w:val="0"/>
              <w:marRight w:val="0"/>
              <w:marTop w:val="0"/>
              <w:marBottom w:val="0"/>
              <w:divBdr>
                <w:top w:val="none" w:sz="0" w:space="0" w:color="auto"/>
                <w:left w:val="none" w:sz="0" w:space="0" w:color="auto"/>
                <w:bottom w:val="none" w:sz="0" w:space="0" w:color="auto"/>
                <w:right w:val="none" w:sz="0" w:space="0" w:color="auto"/>
              </w:divBdr>
            </w:div>
            <w:div w:id="123465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7200">
      <w:bodyDiv w:val="1"/>
      <w:marLeft w:val="0"/>
      <w:marRight w:val="0"/>
      <w:marTop w:val="0"/>
      <w:marBottom w:val="0"/>
      <w:divBdr>
        <w:top w:val="none" w:sz="0" w:space="0" w:color="auto"/>
        <w:left w:val="none" w:sz="0" w:space="0" w:color="auto"/>
        <w:bottom w:val="none" w:sz="0" w:space="0" w:color="auto"/>
        <w:right w:val="none" w:sz="0" w:space="0" w:color="auto"/>
      </w:divBdr>
      <w:divsChild>
        <w:div w:id="1778598751">
          <w:marLeft w:val="0"/>
          <w:marRight w:val="0"/>
          <w:marTop w:val="0"/>
          <w:marBottom w:val="0"/>
          <w:divBdr>
            <w:top w:val="none" w:sz="0" w:space="0" w:color="auto"/>
            <w:left w:val="none" w:sz="0" w:space="0" w:color="auto"/>
            <w:bottom w:val="none" w:sz="0" w:space="0" w:color="auto"/>
            <w:right w:val="none" w:sz="0" w:space="0" w:color="auto"/>
          </w:divBdr>
          <w:divsChild>
            <w:div w:id="1452166839">
              <w:marLeft w:val="0"/>
              <w:marRight w:val="0"/>
              <w:marTop w:val="0"/>
              <w:marBottom w:val="0"/>
              <w:divBdr>
                <w:top w:val="none" w:sz="0" w:space="0" w:color="auto"/>
                <w:left w:val="none" w:sz="0" w:space="0" w:color="auto"/>
                <w:bottom w:val="none" w:sz="0" w:space="0" w:color="auto"/>
                <w:right w:val="none" w:sz="0" w:space="0" w:color="auto"/>
              </w:divBdr>
            </w:div>
          </w:divsChild>
        </w:div>
        <w:div w:id="112865405">
          <w:marLeft w:val="0"/>
          <w:marRight w:val="0"/>
          <w:marTop w:val="0"/>
          <w:marBottom w:val="0"/>
          <w:divBdr>
            <w:top w:val="none" w:sz="0" w:space="0" w:color="auto"/>
            <w:left w:val="none" w:sz="0" w:space="0" w:color="auto"/>
            <w:bottom w:val="none" w:sz="0" w:space="0" w:color="auto"/>
            <w:right w:val="none" w:sz="0" w:space="0" w:color="auto"/>
          </w:divBdr>
          <w:divsChild>
            <w:div w:id="783040506">
              <w:marLeft w:val="0"/>
              <w:marRight w:val="0"/>
              <w:marTop w:val="0"/>
              <w:marBottom w:val="0"/>
              <w:divBdr>
                <w:top w:val="none" w:sz="0" w:space="0" w:color="auto"/>
                <w:left w:val="none" w:sz="0" w:space="0" w:color="auto"/>
                <w:bottom w:val="none" w:sz="0" w:space="0" w:color="auto"/>
                <w:right w:val="none" w:sz="0" w:space="0" w:color="auto"/>
              </w:divBdr>
            </w:div>
          </w:divsChild>
        </w:div>
        <w:div w:id="1897662460">
          <w:marLeft w:val="0"/>
          <w:marRight w:val="0"/>
          <w:marTop w:val="0"/>
          <w:marBottom w:val="0"/>
          <w:divBdr>
            <w:top w:val="none" w:sz="0" w:space="0" w:color="auto"/>
            <w:left w:val="none" w:sz="0" w:space="0" w:color="auto"/>
            <w:bottom w:val="none" w:sz="0" w:space="0" w:color="auto"/>
            <w:right w:val="none" w:sz="0" w:space="0" w:color="auto"/>
          </w:divBdr>
          <w:divsChild>
            <w:div w:id="850293761">
              <w:marLeft w:val="0"/>
              <w:marRight w:val="0"/>
              <w:marTop w:val="0"/>
              <w:marBottom w:val="0"/>
              <w:divBdr>
                <w:top w:val="none" w:sz="0" w:space="0" w:color="auto"/>
                <w:left w:val="none" w:sz="0" w:space="0" w:color="auto"/>
                <w:bottom w:val="none" w:sz="0" w:space="0" w:color="auto"/>
                <w:right w:val="none" w:sz="0" w:space="0" w:color="auto"/>
              </w:divBdr>
            </w:div>
          </w:divsChild>
        </w:div>
        <w:div w:id="644747952">
          <w:marLeft w:val="0"/>
          <w:marRight w:val="0"/>
          <w:marTop w:val="0"/>
          <w:marBottom w:val="0"/>
          <w:divBdr>
            <w:top w:val="none" w:sz="0" w:space="0" w:color="auto"/>
            <w:left w:val="none" w:sz="0" w:space="0" w:color="auto"/>
            <w:bottom w:val="none" w:sz="0" w:space="0" w:color="auto"/>
            <w:right w:val="none" w:sz="0" w:space="0" w:color="auto"/>
          </w:divBdr>
          <w:divsChild>
            <w:div w:id="1240285448">
              <w:marLeft w:val="0"/>
              <w:marRight w:val="0"/>
              <w:marTop w:val="0"/>
              <w:marBottom w:val="0"/>
              <w:divBdr>
                <w:top w:val="none" w:sz="0" w:space="0" w:color="auto"/>
                <w:left w:val="none" w:sz="0" w:space="0" w:color="auto"/>
                <w:bottom w:val="none" w:sz="0" w:space="0" w:color="auto"/>
                <w:right w:val="none" w:sz="0" w:space="0" w:color="auto"/>
              </w:divBdr>
            </w:div>
            <w:div w:id="1751542075">
              <w:marLeft w:val="0"/>
              <w:marRight w:val="0"/>
              <w:marTop w:val="0"/>
              <w:marBottom w:val="0"/>
              <w:divBdr>
                <w:top w:val="none" w:sz="0" w:space="0" w:color="auto"/>
                <w:left w:val="none" w:sz="0" w:space="0" w:color="auto"/>
                <w:bottom w:val="none" w:sz="0" w:space="0" w:color="auto"/>
                <w:right w:val="none" w:sz="0" w:space="0" w:color="auto"/>
              </w:divBdr>
            </w:div>
          </w:divsChild>
        </w:div>
        <w:div w:id="836966005">
          <w:marLeft w:val="0"/>
          <w:marRight w:val="0"/>
          <w:marTop w:val="0"/>
          <w:marBottom w:val="0"/>
          <w:divBdr>
            <w:top w:val="none" w:sz="0" w:space="0" w:color="auto"/>
            <w:left w:val="none" w:sz="0" w:space="0" w:color="auto"/>
            <w:bottom w:val="none" w:sz="0" w:space="0" w:color="auto"/>
            <w:right w:val="none" w:sz="0" w:space="0" w:color="auto"/>
          </w:divBdr>
          <w:divsChild>
            <w:div w:id="2005742062">
              <w:marLeft w:val="0"/>
              <w:marRight w:val="0"/>
              <w:marTop w:val="0"/>
              <w:marBottom w:val="0"/>
              <w:divBdr>
                <w:top w:val="none" w:sz="0" w:space="0" w:color="auto"/>
                <w:left w:val="none" w:sz="0" w:space="0" w:color="auto"/>
                <w:bottom w:val="none" w:sz="0" w:space="0" w:color="auto"/>
                <w:right w:val="none" w:sz="0" w:space="0" w:color="auto"/>
              </w:divBdr>
            </w:div>
            <w:div w:id="210459535">
              <w:marLeft w:val="0"/>
              <w:marRight w:val="0"/>
              <w:marTop w:val="0"/>
              <w:marBottom w:val="0"/>
              <w:divBdr>
                <w:top w:val="none" w:sz="0" w:space="0" w:color="auto"/>
                <w:left w:val="none" w:sz="0" w:space="0" w:color="auto"/>
                <w:bottom w:val="none" w:sz="0" w:space="0" w:color="auto"/>
                <w:right w:val="none" w:sz="0" w:space="0" w:color="auto"/>
              </w:divBdr>
            </w:div>
          </w:divsChild>
        </w:div>
        <w:div w:id="1319576956">
          <w:marLeft w:val="0"/>
          <w:marRight w:val="0"/>
          <w:marTop w:val="0"/>
          <w:marBottom w:val="0"/>
          <w:divBdr>
            <w:top w:val="none" w:sz="0" w:space="0" w:color="auto"/>
            <w:left w:val="none" w:sz="0" w:space="0" w:color="auto"/>
            <w:bottom w:val="none" w:sz="0" w:space="0" w:color="auto"/>
            <w:right w:val="none" w:sz="0" w:space="0" w:color="auto"/>
          </w:divBdr>
          <w:divsChild>
            <w:div w:id="357003090">
              <w:marLeft w:val="0"/>
              <w:marRight w:val="0"/>
              <w:marTop w:val="0"/>
              <w:marBottom w:val="0"/>
              <w:divBdr>
                <w:top w:val="none" w:sz="0" w:space="0" w:color="auto"/>
                <w:left w:val="none" w:sz="0" w:space="0" w:color="auto"/>
                <w:bottom w:val="none" w:sz="0" w:space="0" w:color="auto"/>
                <w:right w:val="none" w:sz="0" w:space="0" w:color="auto"/>
              </w:divBdr>
            </w:div>
          </w:divsChild>
        </w:div>
        <w:div w:id="1573196779">
          <w:marLeft w:val="0"/>
          <w:marRight w:val="0"/>
          <w:marTop w:val="0"/>
          <w:marBottom w:val="0"/>
          <w:divBdr>
            <w:top w:val="none" w:sz="0" w:space="0" w:color="auto"/>
            <w:left w:val="none" w:sz="0" w:space="0" w:color="auto"/>
            <w:bottom w:val="none" w:sz="0" w:space="0" w:color="auto"/>
            <w:right w:val="none" w:sz="0" w:space="0" w:color="auto"/>
          </w:divBdr>
          <w:divsChild>
            <w:div w:id="147790158">
              <w:marLeft w:val="0"/>
              <w:marRight w:val="0"/>
              <w:marTop w:val="0"/>
              <w:marBottom w:val="0"/>
              <w:divBdr>
                <w:top w:val="none" w:sz="0" w:space="0" w:color="auto"/>
                <w:left w:val="none" w:sz="0" w:space="0" w:color="auto"/>
                <w:bottom w:val="none" w:sz="0" w:space="0" w:color="auto"/>
                <w:right w:val="none" w:sz="0" w:space="0" w:color="auto"/>
              </w:divBdr>
            </w:div>
            <w:div w:id="1108348738">
              <w:marLeft w:val="0"/>
              <w:marRight w:val="0"/>
              <w:marTop w:val="0"/>
              <w:marBottom w:val="0"/>
              <w:divBdr>
                <w:top w:val="none" w:sz="0" w:space="0" w:color="auto"/>
                <w:left w:val="none" w:sz="0" w:space="0" w:color="auto"/>
                <w:bottom w:val="none" w:sz="0" w:space="0" w:color="auto"/>
                <w:right w:val="none" w:sz="0" w:space="0" w:color="auto"/>
              </w:divBdr>
            </w:div>
          </w:divsChild>
        </w:div>
        <w:div w:id="802964113">
          <w:marLeft w:val="0"/>
          <w:marRight w:val="0"/>
          <w:marTop w:val="0"/>
          <w:marBottom w:val="0"/>
          <w:divBdr>
            <w:top w:val="none" w:sz="0" w:space="0" w:color="auto"/>
            <w:left w:val="none" w:sz="0" w:space="0" w:color="auto"/>
            <w:bottom w:val="none" w:sz="0" w:space="0" w:color="auto"/>
            <w:right w:val="none" w:sz="0" w:space="0" w:color="auto"/>
          </w:divBdr>
          <w:divsChild>
            <w:div w:id="542790174">
              <w:marLeft w:val="0"/>
              <w:marRight w:val="0"/>
              <w:marTop w:val="0"/>
              <w:marBottom w:val="0"/>
              <w:divBdr>
                <w:top w:val="none" w:sz="0" w:space="0" w:color="auto"/>
                <w:left w:val="none" w:sz="0" w:space="0" w:color="auto"/>
                <w:bottom w:val="none" w:sz="0" w:space="0" w:color="auto"/>
                <w:right w:val="none" w:sz="0" w:space="0" w:color="auto"/>
              </w:divBdr>
            </w:div>
            <w:div w:id="1761608215">
              <w:marLeft w:val="0"/>
              <w:marRight w:val="0"/>
              <w:marTop w:val="0"/>
              <w:marBottom w:val="0"/>
              <w:divBdr>
                <w:top w:val="none" w:sz="0" w:space="0" w:color="auto"/>
                <w:left w:val="none" w:sz="0" w:space="0" w:color="auto"/>
                <w:bottom w:val="none" w:sz="0" w:space="0" w:color="auto"/>
                <w:right w:val="none" w:sz="0" w:space="0" w:color="auto"/>
              </w:divBdr>
            </w:div>
          </w:divsChild>
        </w:div>
        <w:div w:id="69352509">
          <w:marLeft w:val="0"/>
          <w:marRight w:val="0"/>
          <w:marTop w:val="0"/>
          <w:marBottom w:val="0"/>
          <w:divBdr>
            <w:top w:val="none" w:sz="0" w:space="0" w:color="auto"/>
            <w:left w:val="none" w:sz="0" w:space="0" w:color="auto"/>
            <w:bottom w:val="none" w:sz="0" w:space="0" w:color="auto"/>
            <w:right w:val="none" w:sz="0" w:space="0" w:color="auto"/>
          </w:divBdr>
          <w:divsChild>
            <w:div w:id="1338341047">
              <w:marLeft w:val="0"/>
              <w:marRight w:val="0"/>
              <w:marTop w:val="0"/>
              <w:marBottom w:val="0"/>
              <w:divBdr>
                <w:top w:val="none" w:sz="0" w:space="0" w:color="auto"/>
                <w:left w:val="none" w:sz="0" w:space="0" w:color="auto"/>
                <w:bottom w:val="none" w:sz="0" w:space="0" w:color="auto"/>
                <w:right w:val="none" w:sz="0" w:space="0" w:color="auto"/>
              </w:divBdr>
            </w:div>
          </w:divsChild>
        </w:div>
        <w:div w:id="232206164">
          <w:marLeft w:val="0"/>
          <w:marRight w:val="0"/>
          <w:marTop w:val="0"/>
          <w:marBottom w:val="0"/>
          <w:divBdr>
            <w:top w:val="none" w:sz="0" w:space="0" w:color="auto"/>
            <w:left w:val="none" w:sz="0" w:space="0" w:color="auto"/>
            <w:bottom w:val="none" w:sz="0" w:space="0" w:color="auto"/>
            <w:right w:val="none" w:sz="0" w:space="0" w:color="auto"/>
          </w:divBdr>
          <w:divsChild>
            <w:div w:id="13311662">
              <w:marLeft w:val="0"/>
              <w:marRight w:val="0"/>
              <w:marTop w:val="0"/>
              <w:marBottom w:val="0"/>
              <w:divBdr>
                <w:top w:val="none" w:sz="0" w:space="0" w:color="auto"/>
                <w:left w:val="none" w:sz="0" w:space="0" w:color="auto"/>
                <w:bottom w:val="none" w:sz="0" w:space="0" w:color="auto"/>
                <w:right w:val="none" w:sz="0" w:space="0" w:color="auto"/>
              </w:divBdr>
            </w:div>
            <w:div w:id="2096632170">
              <w:marLeft w:val="0"/>
              <w:marRight w:val="0"/>
              <w:marTop w:val="0"/>
              <w:marBottom w:val="0"/>
              <w:divBdr>
                <w:top w:val="none" w:sz="0" w:space="0" w:color="auto"/>
                <w:left w:val="none" w:sz="0" w:space="0" w:color="auto"/>
                <w:bottom w:val="none" w:sz="0" w:space="0" w:color="auto"/>
                <w:right w:val="none" w:sz="0" w:space="0" w:color="auto"/>
              </w:divBdr>
            </w:div>
          </w:divsChild>
        </w:div>
        <w:div w:id="927076178">
          <w:marLeft w:val="0"/>
          <w:marRight w:val="0"/>
          <w:marTop w:val="0"/>
          <w:marBottom w:val="0"/>
          <w:divBdr>
            <w:top w:val="none" w:sz="0" w:space="0" w:color="auto"/>
            <w:left w:val="none" w:sz="0" w:space="0" w:color="auto"/>
            <w:bottom w:val="none" w:sz="0" w:space="0" w:color="auto"/>
            <w:right w:val="none" w:sz="0" w:space="0" w:color="auto"/>
          </w:divBdr>
          <w:divsChild>
            <w:div w:id="1181236547">
              <w:marLeft w:val="0"/>
              <w:marRight w:val="0"/>
              <w:marTop w:val="0"/>
              <w:marBottom w:val="0"/>
              <w:divBdr>
                <w:top w:val="none" w:sz="0" w:space="0" w:color="auto"/>
                <w:left w:val="none" w:sz="0" w:space="0" w:color="auto"/>
                <w:bottom w:val="none" w:sz="0" w:space="0" w:color="auto"/>
                <w:right w:val="none" w:sz="0" w:space="0" w:color="auto"/>
              </w:divBdr>
            </w:div>
            <w:div w:id="1031876065">
              <w:marLeft w:val="0"/>
              <w:marRight w:val="0"/>
              <w:marTop w:val="0"/>
              <w:marBottom w:val="0"/>
              <w:divBdr>
                <w:top w:val="none" w:sz="0" w:space="0" w:color="auto"/>
                <w:left w:val="none" w:sz="0" w:space="0" w:color="auto"/>
                <w:bottom w:val="none" w:sz="0" w:space="0" w:color="auto"/>
                <w:right w:val="none" w:sz="0" w:space="0" w:color="auto"/>
              </w:divBdr>
            </w:div>
          </w:divsChild>
        </w:div>
        <w:div w:id="1460877794">
          <w:marLeft w:val="0"/>
          <w:marRight w:val="0"/>
          <w:marTop w:val="0"/>
          <w:marBottom w:val="0"/>
          <w:divBdr>
            <w:top w:val="none" w:sz="0" w:space="0" w:color="auto"/>
            <w:left w:val="none" w:sz="0" w:space="0" w:color="auto"/>
            <w:bottom w:val="none" w:sz="0" w:space="0" w:color="auto"/>
            <w:right w:val="none" w:sz="0" w:space="0" w:color="auto"/>
          </w:divBdr>
          <w:divsChild>
            <w:div w:id="915482345">
              <w:marLeft w:val="0"/>
              <w:marRight w:val="0"/>
              <w:marTop w:val="0"/>
              <w:marBottom w:val="0"/>
              <w:divBdr>
                <w:top w:val="none" w:sz="0" w:space="0" w:color="auto"/>
                <w:left w:val="none" w:sz="0" w:space="0" w:color="auto"/>
                <w:bottom w:val="none" w:sz="0" w:space="0" w:color="auto"/>
                <w:right w:val="none" w:sz="0" w:space="0" w:color="auto"/>
              </w:divBdr>
            </w:div>
          </w:divsChild>
        </w:div>
        <w:div w:id="1734622716">
          <w:marLeft w:val="0"/>
          <w:marRight w:val="0"/>
          <w:marTop w:val="0"/>
          <w:marBottom w:val="0"/>
          <w:divBdr>
            <w:top w:val="none" w:sz="0" w:space="0" w:color="auto"/>
            <w:left w:val="none" w:sz="0" w:space="0" w:color="auto"/>
            <w:bottom w:val="none" w:sz="0" w:space="0" w:color="auto"/>
            <w:right w:val="none" w:sz="0" w:space="0" w:color="auto"/>
          </w:divBdr>
          <w:divsChild>
            <w:div w:id="900093867">
              <w:marLeft w:val="0"/>
              <w:marRight w:val="0"/>
              <w:marTop w:val="0"/>
              <w:marBottom w:val="0"/>
              <w:divBdr>
                <w:top w:val="none" w:sz="0" w:space="0" w:color="auto"/>
                <w:left w:val="none" w:sz="0" w:space="0" w:color="auto"/>
                <w:bottom w:val="none" w:sz="0" w:space="0" w:color="auto"/>
                <w:right w:val="none" w:sz="0" w:space="0" w:color="auto"/>
              </w:divBdr>
            </w:div>
          </w:divsChild>
        </w:div>
        <w:div w:id="291060920">
          <w:marLeft w:val="0"/>
          <w:marRight w:val="0"/>
          <w:marTop w:val="0"/>
          <w:marBottom w:val="0"/>
          <w:divBdr>
            <w:top w:val="none" w:sz="0" w:space="0" w:color="auto"/>
            <w:left w:val="none" w:sz="0" w:space="0" w:color="auto"/>
            <w:bottom w:val="none" w:sz="0" w:space="0" w:color="auto"/>
            <w:right w:val="none" w:sz="0" w:space="0" w:color="auto"/>
          </w:divBdr>
          <w:divsChild>
            <w:div w:id="2110006564">
              <w:marLeft w:val="0"/>
              <w:marRight w:val="0"/>
              <w:marTop w:val="0"/>
              <w:marBottom w:val="0"/>
              <w:divBdr>
                <w:top w:val="none" w:sz="0" w:space="0" w:color="auto"/>
                <w:left w:val="none" w:sz="0" w:space="0" w:color="auto"/>
                <w:bottom w:val="none" w:sz="0" w:space="0" w:color="auto"/>
                <w:right w:val="none" w:sz="0" w:space="0" w:color="auto"/>
              </w:divBdr>
            </w:div>
            <w:div w:id="1992782126">
              <w:marLeft w:val="0"/>
              <w:marRight w:val="0"/>
              <w:marTop w:val="0"/>
              <w:marBottom w:val="0"/>
              <w:divBdr>
                <w:top w:val="none" w:sz="0" w:space="0" w:color="auto"/>
                <w:left w:val="none" w:sz="0" w:space="0" w:color="auto"/>
                <w:bottom w:val="none" w:sz="0" w:space="0" w:color="auto"/>
                <w:right w:val="none" w:sz="0" w:space="0" w:color="auto"/>
              </w:divBdr>
            </w:div>
          </w:divsChild>
        </w:div>
        <w:div w:id="2085301603">
          <w:marLeft w:val="0"/>
          <w:marRight w:val="0"/>
          <w:marTop w:val="0"/>
          <w:marBottom w:val="0"/>
          <w:divBdr>
            <w:top w:val="none" w:sz="0" w:space="0" w:color="auto"/>
            <w:left w:val="none" w:sz="0" w:space="0" w:color="auto"/>
            <w:bottom w:val="none" w:sz="0" w:space="0" w:color="auto"/>
            <w:right w:val="none" w:sz="0" w:space="0" w:color="auto"/>
          </w:divBdr>
          <w:divsChild>
            <w:div w:id="174154919">
              <w:marLeft w:val="0"/>
              <w:marRight w:val="0"/>
              <w:marTop w:val="0"/>
              <w:marBottom w:val="0"/>
              <w:divBdr>
                <w:top w:val="none" w:sz="0" w:space="0" w:color="auto"/>
                <w:left w:val="none" w:sz="0" w:space="0" w:color="auto"/>
                <w:bottom w:val="none" w:sz="0" w:space="0" w:color="auto"/>
                <w:right w:val="none" w:sz="0" w:space="0" w:color="auto"/>
              </w:divBdr>
            </w:div>
          </w:divsChild>
        </w:div>
        <w:div w:id="520046061">
          <w:marLeft w:val="0"/>
          <w:marRight w:val="0"/>
          <w:marTop w:val="0"/>
          <w:marBottom w:val="0"/>
          <w:divBdr>
            <w:top w:val="none" w:sz="0" w:space="0" w:color="auto"/>
            <w:left w:val="none" w:sz="0" w:space="0" w:color="auto"/>
            <w:bottom w:val="none" w:sz="0" w:space="0" w:color="auto"/>
            <w:right w:val="none" w:sz="0" w:space="0" w:color="auto"/>
          </w:divBdr>
          <w:divsChild>
            <w:div w:id="1144815039">
              <w:marLeft w:val="0"/>
              <w:marRight w:val="0"/>
              <w:marTop w:val="0"/>
              <w:marBottom w:val="0"/>
              <w:divBdr>
                <w:top w:val="none" w:sz="0" w:space="0" w:color="auto"/>
                <w:left w:val="none" w:sz="0" w:space="0" w:color="auto"/>
                <w:bottom w:val="none" w:sz="0" w:space="0" w:color="auto"/>
                <w:right w:val="none" w:sz="0" w:space="0" w:color="auto"/>
              </w:divBdr>
            </w:div>
            <w:div w:id="1164660675">
              <w:marLeft w:val="0"/>
              <w:marRight w:val="0"/>
              <w:marTop w:val="0"/>
              <w:marBottom w:val="0"/>
              <w:divBdr>
                <w:top w:val="none" w:sz="0" w:space="0" w:color="auto"/>
                <w:left w:val="none" w:sz="0" w:space="0" w:color="auto"/>
                <w:bottom w:val="none" w:sz="0" w:space="0" w:color="auto"/>
                <w:right w:val="none" w:sz="0" w:space="0" w:color="auto"/>
              </w:divBdr>
            </w:div>
            <w:div w:id="2084401831">
              <w:marLeft w:val="0"/>
              <w:marRight w:val="0"/>
              <w:marTop w:val="0"/>
              <w:marBottom w:val="0"/>
              <w:divBdr>
                <w:top w:val="none" w:sz="0" w:space="0" w:color="auto"/>
                <w:left w:val="none" w:sz="0" w:space="0" w:color="auto"/>
                <w:bottom w:val="none" w:sz="0" w:space="0" w:color="auto"/>
                <w:right w:val="none" w:sz="0" w:space="0" w:color="auto"/>
              </w:divBdr>
            </w:div>
          </w:divsChild>
        </w:div>
        <w:div w:id="314260485">
          <w:marLeft w:val="0"/>
          <w:marRight w:val="0"/>
          <w:marTop w:val="0"/>
          <w:marBottom w:val="0"/>
          <w:divBdr>
            <w:top w:val="none" w:sz="0" w:space="0" w:color="auto"/>
            <w:left w:val="none" w:sz="0" w:space="0" w:color="auto"/>
            <w:bottom w:val="none" w:sz="0" w:space="0" w:color="auto"/>
            <w:right w:val="none" w:sz="0" w:space="0" w:color="auto"/>
          </w:divBdr>
          <w:divsChild>
            <w:div w:id="605504518">
              <w:marLeft w:val="0"/>
              <w:marRight w:val="0"/>
              <w:marTop w:val="0"/>
              <w:marBottom w:val="0"/>
              <w:divBdr>
                <w:top w:val="none" w:sz="0" w:space="0" w:color="auto"/>
                <w:left w:val="none" w:sz="0" w:space="0" w:color="auto"/>
                <w:bottom w:val="none" w:sz="0" w:space="0" w:color="auto"/>
                <w:right w:val="none" w:sz="0" w:space="0" w:color="auto"/>
              </w:divBdr>
            </w:div>
            <w:div w:id="1258636493">
              <w:marLeft w:val="0"/>
              <w:marRight w:val="0"/>
              <w:marTop w:val="0"/>
              <w:marBottom w:val="0"/>
              <w:divBdr>
                <w:top w:val="none" w:sz="0" w:space="0" w:color="auto"/>
                <w:left w:val="none" w:sz="0" w:space="0" w:color="auto"/>
                <w:bottom w:val="none" w:sz="0" w:space="0" w:color="auto"/>
                <w:right w:val="none" w:sz="0" w:space="0" w:color="auto"/>
              </w:divBdr>
            </w:div>
          </w:divsChild>
        </w:div>
        <w:div w:id="556553910">
          <w:marLeft w:val="0"/>
          <w:marRight w:val="0"/>
          <w:marTop w:val="0"/>
          <w:marBottom w:val="0"/>
          <w:divBdr>
            <w:top w:val="none" w:sz="0" w:space="0" w:color="auto"/>
            <w:left w:val="none" w:sz="0" w:space="0" w:color="auto"/>
            <w:bottom w:val="none" w:sz="0" w:space="0" w:color="auto"/>
            <w:right w:val="none" w:sz="0" w:space="0" w:color="auto"/>
          </w:divBdr>
          <w:divsChild>
            <w:div w:id="871452982">
              <w:marLeft w:val="0"/>
              <w:marRight w:val="0"/>
              <w:marTop w:val="0"/>
              <w:marBottom w:val="0"/>
              <w:divBdr>
                <w:top w:val="none" w:sz="0" w:space="0" w:color="auto"/>
                <w:left w:val="none" w:sz="0" w:space="0" w:color="auto"/>
                <w:bottom w:val="none" w:sz="0" w:space="0" w:color="auto"/>
                <w:right w:val="none" w:sz="0" w:space="0" w:color="auto"/>
              </w:divBdr>
            </w:div>
          </w:divsChild>
        </w:div>
        <w:div w:id="1583903812">
          <w:marLeft w:val="0"/>
          <w:marRight w:val="0"/>
          <w:marTop w:val="0"/>
          <w:marBottom w:val="0"/>
          <w:divBdr>
            <w:top w:val="none" w:sz="0" w:space="0" w:color="auto"/>
            <w:left w:val="none" w:sz="0" w:space="0" w:color="auto"/>
            <w:bottom w:val="none" w:sz="0" w:space="0" w:color="auto"/>
            <w:right w:val="none" w:sz="0" w:space="0" w:color="auto"/>
          </w:divBdr>
          <w:divsChild>
            <w:div w:id="677081360">
              <w:marLeft w:val="0"/>
              <w:marRight w:val="0"/>
              <w:marTop w:val="0"/>
              <w:marBottom w:val="0"/>
              <w:divBdr>
                <w:top w:val="none" w:sz="0" w:space="0" w:color="auto"/>
                <w:left w:val="none" w:sz="0" w:space="0" w:color="auto"/>
                <w:bottom w:val="none" w:sz="0" w:space="0" w:color="auto"/>
                <w:right w:val="none" w:sz="0" w:space="0" w:color="auto"/>
              </w:divBdr>
            </w:div>
            <w:div w:id="724452633">
              <w:marLeft w:val="0"/>
              <w:marRight w:val="0"/>
              <w:marTop w:val="0"/>
              <w:marBottom w:val="0"/>
              <w:divBdr>
                <w:top w:val="none" w:sz="0" w:space="0" w:color="auto"/>
                <w:left w:val="none" w:sz="0" w:space="0" w:color="auto"/>
                <w:bottom w:val="none" w:sz="0" w:space="0" w:color="auto"/>
                <w:right w:val="none" w:sz="0" w:space="0" w:color="auto"/>
              </w:divBdr>
            </w:div>
          </w:divsChild>
        </w:div>
        <w:div w:id="830751246">
          <w:marLeft w:val="0"/>
          <w:marRight w:val="0"/>
          <w:marTop w:val="0"/>
          <w:marBottom w:val="0"/>
          <w:divBdr>
            <w:top w:val="none" w:sz="0" w:space="0" w:color="auto"/>
            <w:left w:val="none" w:sz="0" w:space="0" w:color="auto"/>
            <w:bottom w:val="none" w:sz="0" w:space="0" w:color="auto"/>
            <w:right w:val="none" w:sz="0" w:space="0" w:color="auto"/>
          </w:divBdr>
          <w:divsChild>
            <w:div w:id="182012981">
              <w:marLeft w:val="0"/>
              <w:marRight w:val="0"/>
              <w:marTop w:val="0"/>
              <w:marBottom w:val="0"/>
              <w:divBdr>
                <w:top w:val="none" w:sz="0" w:space="0" w:color="auto"/>
                <w:left w:val="none" w:sz="0" w:space="0" w:color="auto"/>
                <w:bottom w:val="none" w:sz="0" w:space="0" w:color="auto"/>
                <w:right w:val="none" w:sz="0" w:space="0" w:color="auto"/>
              </w:divBdr>
            </w:div>
            <w:div w:id="1992908135">
              <w:marLeft w:val="0"/>
              <w:marRight w:val="0"/>
              <w:marTop w:val="0"/>
              <w:marBottom w:val="0"/>
              <w:divBdr>
                <w:top w:val="none" w:sz="0" w:space="0" w:color="auto"/>
                <w:left w:val="none" w:sz="0" w:space="0" w:color="auto"/>
                <w:bottom w:val="none" w:sz="0" w:space="0" w:color="auto"/>
                <w:right w:val="none" w:sz="0" w:space="0" w:color="auto"/>
              </w:divBdr>
            </w:div>
            <w:div w:id="1381320517">
              <w:marLeft w:val="0"/>
              <w:marRight w:val="0"/>
              <w:marTop w:val="0"/>
              <w:marBottom w:val="0"/>
              <w:divBdr>
                <w:top w:val="none" w:sz="0" w:space="0" w:color="auto"/>
                <w:left w:val="none" w:sz="0" w:space="0" w:color="auto"/>
                <w:bottom w:val="none" w:sz="0" w:space="0" w:color="auto"/>
                <w:right w:val="none" w:sz="0" w:space="0" w:color="auto"/>
              </w:divBdr>
            </w:div>
          </w:divsChild>
        </w:div>
        <w:div w:id="1235554617">
          <w:marLeft w:val="0"/>
          <w:marRight w:val="0"/>
          <w:marTop w:val="0"/>
          <w:marBottom w:val="0"/>
          <w:divBdr>
            <w:top w:val="none" w:sz="0" w:space="0" w:color="auto"/>
            <w:left w:val="none" w:sz="0" w:space="0" w:color="auto"/>
            <w:bottom w:val="none" w:sz="0" w:space="0" w:color="auto"/>
            <w:right w:val="none" w:sz="0" w:space="0" w:color="auto"/>
          </w:divBdr>
          <w:divsChild>
            <w:div w:id="9392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64095">
      <w:bodyDiv w:val="1"/>
      <w:marLeft w:val="0"/>
      <w:marRight w:val="0"/>
      <w:marTop w:val="0"/>
      <w:marBottom w:val="0"/>
      <w:divBdr>
        <w:top w:val="none" w:sz="0" w:space="0" w:color="auto"/>
        <w:left w:val="none" w:sz="0" w:space="0" w:color="auto"/>
        <w:bottom w:val="none" w:sz="0" w:space="0" w:color="auto"/>
        <w:right w:val="none" w:sz="0" w:space="0" w:color="auto"/>
      </w:divBdr>
      <w:divsChild>
        <w:div w:id="1179930957">
          <w:marLeft w:val="0"/>
          <w:marRight w:val="0"/>
          <w:marTop w:val="0"/>
          <w:marBottom w:val="0"/>
          <w:divBdr>
            <w:top w:val="none" w:sz="0" w:space="0" w:color="auto"/>
            <w:left w:val="none" w:sz="0" w:space="0" w:color="auto"/>
            <w:bottom w:val="none" w:sz="0" w:space="0" w:color="auto"/>
            <w:right w:val="none" w:sz="0" w:space="0" w:color="auto"/>
          </w:divBdr>
          <w:divsChild>
            <w:div w:id="1110972130">
              <w:marLeft w:val="0"/>
              <w:marRight w:val="0"/>
              <w:marTop w:val="0"/>
              <w:marBottom w:val="0"/>
              <w:divBdr>
                <w:top w:val="none" w:sz="0" w:space="0" w:color="auto"/>
                <w:left w:val="none" w:sz="0" w:space="0" w:color="auto"/>
                <w:bottom w:val="none" w:sz="0" w:space="0" w:color="auto"/>
                <w:right w:val="none" w:sz="0" w:space="0" w:color="auto"/>
              </w:divBdr>
            </w:div>
            <w:div w:id="1603684571">
              <w:marLeft w:val="0"/>
              <w:marRight w:val="0"/>
              <w:marTop w:val="0"/>
              <w:marBottom w:val="0"/>
              <w:divBdr>
                <w:top w:val="none" w:sz="0" w:space="0" w:color="auto"/>
                <w:left w:val="none" w:sz="0" w:space="0" w:color="auto"/>
                <w:bottom w:val="none" w:sz="0" w:space="0" w:color="auto"/>
                <w:right w:val="none" w:sz="0" w:space="0" w:color="auto"/>
              </w:divBdr>
            </w:div>
            <w:div w:id="100541451">
              <w:marLeft w:val="0"/>
              <w:marRight w:val="0"/>
              <w:marTop w:val="0"/>
              <w:marBottom w:val="0"/>
              <w:divBdr>
                <w:top w:val="none" w:sz="0" w:space="0" w:color="auto"/>
                <w:left w:val="none" w:sz="0" w:space="0" w:color="auto"/>
                <w:bottom w:val="none" w:sz="0" w:space="0" w:color="auto"/>
                <w:right w:val="none" w:sz="0" w:space="0" w:color="auto"/>
              </w:divBdr>
            </w:div>
            <w:div w:id="1105272076">
              <w:marLeft w:val="0"/>
              <w:marRight w:val="0"/>
              <w:marTop w:val="0"/>
              <w:marBottom w:val="0"/>
              <w:divBdr>
                <w:top w:val="none" w:sz="0" w:space="0" w:color="auto"/>
                <w:left w:val="none" w:sz="0" w:space="0" w:color="auto"/>
                <w:bottom w:val="none" w:sz="0" w:space="0" w:color="auto"/>
                <w:right w:val="none" w:sz="0" w:space="0" w:color="auto"/>
              </w:divBdr>
            </w:div>
            <w:div w:id="1747991022">
              <w:marLeft w:val="0"/>
              <w:marRight w:val="0"/>
              <w:marTop w:val="0"/>
              <w:marBottom w:val="0"/>
              <w:divBdr>
                <w:top w:val="none" w:sz="0" w:space="0" w:color="auto"/>
                <w:left w:val="none" w:sz="0" w:space="0" w:color="auto"/>
                <w:bottom w:val="none" w:sz="0" w:space="0" w:color="auto"/>
                <w:right w:val="none" w:sz="0" w:space="0" w:color="auto"/>
              </w:divBdr>
            </w:div>
            <w:div w:id="1829132968">
              <w:marLeft w:val="0"/>
              <w:marRight w:val="0"/>
              <w:marTop w:val="0"/>
              <w:marBottom w:val="0"/>
              <w:divBdr>
                <w:top w:val="none" w:sz="0" w:space="0" w:color="auto"/>
                <w:left w:val="none" w:sz="0" w:space="0" w:color="auto"/>
                <w:bottom w:val="none" w:sz="0" w:space="0" w:color="auto"/>
                <w:right w:val="none" w:sz="0" w:space="0" w:color="auto"/>
              </w:divBdr>
            </w:div>
            <w:div w:id="1936278152">
              <w:marLeft w:val="0"/>
              <w:marRight w:val="0"/>
              <w:marTop w:val="0"/>
              <w:marBottom w:val="0"/>
              <w:divBdr>
                <w:top w:val="none" w:sz="0" w:space="0" w:color="auto"/>
                <w:left w:val="none" w:sz="0" w:space="0" w:color="auto"/>
                <w:bottom w:val="none" w:sz="0" w:space="0" w:color="auto"/>
                <w:right w:val="none" w:sz="0" w:space="0" w:color="auto"/>
              </w:divBdr>
            </w:div>
            <w:div w:id="1973242893">
              <w:marLeft w:val="0"/>
              <w:marRight w:val="0"/>
              <w:marTop w:val="0"/>
              <w:marBottom w:val="0"/>
              <w:divBdr>
                <w:top w:val="none" w:sz="0" w:space="0" w:color="auto"/>
                <w:left w:val="none" w:sz="0" w:space="0" w:color="auto"/>
                <w:bottom w:val="none" w:sz="0" w:space="0" w:color="auto"/>
                <w:right w:val="none" w:sz="0" w:space="0" w:color="auto"/>
              </w:divBdr>
            </w:div>
            <w:div w:id="755368866">
              <w:marLeft w:val="0"/>
              <w:marRight w:val="0"/>
              <w:marTop w:val="0"/>
              <w:marBottom w:val="0"/>
              <w:divBdr>
                <w:top w:val="none" w:sz="0" w:space="0" w:color="auto"/>
                <w:left w:val="none" w:sz="0" w:space="0" w:color="auto"/>
                <w:bottom w:val="none" w:sz="0" w:space="0" w:color="auto"/>
                <w:right w:val="none" w:sz="0" w:space="0" w:color="auto"/>
              </w:divBdr>
            </w:div>
            <w:div w:id="1849513850">
              <w:marLeft w:val="0"/>
              <w:marRight w:val="0"/>
              <w:marTop w:val="0"/>
              <w:marBottom w:val="0"/>
              <w:divBdr>
                <w:top w:val="none" w:sz="0" w:space="0" w:color="auto"/>
                <w:left w:val="none" w:sz="0" w:space="0" w:color="auto"/>
                <w:bottom w:val="none" w:sz="0" w:space="0" w:color="auto"/>
                <w:right w:val="none" w:sz="0" w:space="0" w:color="auto"/>
              </w:divBdr>
            </w:div>
            <w:div w:id="1983928841">
              <w:marLeft w:val="0"/>
              <w:marRight w:val="0"/>
              <w:marTop w:val="0"/>
              <w:marBottom w:val="0"/>
              <w:divBdr>
                <w:top w:val="none" w:sz="0" w:space="0" w:color="auto"/>
                <w:left w:val="none" w:sz="0" w:space="0" w:color="auto"/>
                <w:bottom w:val="none" w:sz="0" w:space="0" w:color="auto"/>
                <w:right w:val="none" w:sz="0" w:space="0" w:color="auto"/>
              </w:divBdr>
            </w:div>
            <w:div w:id="732849318">
              <w:marLeft w:val="0"/>
              <w:marRight w:val="0"/>
              <w:marTop w:val="0"/>
              <w:marBottom w:val="0"/>
              <w:divBdr>
                <w:top w:val="none" w:sz="0" w:space="0" w:color="auto"/>
                <w:left w:val="none" w:sz="0" w:space="0" w:color="auto"/>
                <w:bottom w:val="none" w:sz="0" w:space="0" w:color="auto"/>
                <w:right w:val="none" w:sz="0" w:space="0" w:color="auto"/>
              </w:divBdr>
            </w:div>
            <w:div w:id="164993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7758">
      <w:bodyDiv w:val="1"/>
      <w:marLeft w:val="0"/>
      <w:marRight w:val="0"/>
      <w:marTop w:val="0"/>
      <w:marBottom w:val="0"/>
      <w:divBdr>
        <w:top w:val="none" w:sz="0" w:space="0" w:color="auto"/>
        <w:left w:val="none" w:sz="0" w:space="0" w:color="auto"/>
        <w:bottom w:val="none" w:sz="0" w:space="0" w:color="auto"/>
        <w:right w:val="none" w:sz="0" w:space="0" w:color="auto"/>
      </w:divBdr>
      <w:divsChild>
        <w:div w:id="1052727860">
          <w:marLeft w:val="0"/>
          <w:marRight w:val="0"/>
          <w:marTop w:val="0"/>
          <w:marBottom w:val="0"/>
          <w:divBdr>
            <w:top w:val="none" w:sz="0" w:space="0" w:color="auto"/>
            <w:left w:val="none" w:sz="0" w:space="0" w:color="auto"/>
            <w:bottom w:val="none" w:sz="0" w:space="0" w:color="auto"/>
            <w:right w:val="none" w:sz="0" w:space="0" w:color="auto"/>
          </w:divBdr>
          <w:divsChild>
            <w:div w:id="309291714">
              <w:marLeft w:val="0"/>
              <w:marRight w:val="0"/>
              <w:marTop w:val="0"/>
              <w:marBottom w:val="0"/>
              <w:divBdr>
                <w:top w:val="none" w:sz="0" w:space="0" w:color="auto"/>
                <w:left w:val="none" w:sz="0" w:space="0" w:color="auto"/>
                <w:bottom w:val="none" w:sz="0" w:space="0" w:color="auto"/>
                <w:right w:val="none" w:sz="0" w:space="0" w:color="auto"/>
              </w:divBdr>
            </w:div>
            <w:div w:id="1101686229">
              <w:marLeft w:val="0"/>
              <w:marRight w:val="0"/>
              <w:marTop w:val="0"/>
              <w:marBottom w:val="0"/>
              <w:divBdr>
                <w:top w:val="none" w:sz="0" w:space="0" w:color="auto"/>
                <w:left w:val="none" w:sz="0" w:space="0" w:color="auto"/>
                <w:bottom w:val="none" w:sz="0" w:space="0" w:color="auto"/>
                <w:right w:val="none" w:sz="0" w:space="0" w:color="auto"/>
              </w:divBdr>
            </w:div>
            <w:div w:id="1075394694">
              <w:marLeft w:val="0"/>
              <w:marRight w:val="0"/>
              <w:marTop w:val="0"/>
              <w:marBottom w:val="0"/>
              <w:divBdr>
                <w:top w:val="none" w:sz="0" w:space="0" w:color="auto"/>
                <w:left w:val="none" w:sz="0" w:space="0" w:color="auto"/>
                <w:bottom w:val="none" w:sz="0" w:space="0" w:color="auto"/>
                <w:right w:val="none" w:sz="0" w:space="0" w:color="auto"/>
              </w:divBdr>
            </w:div>
            <w:div w:id="21239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3154">
      <w:bodyDiv w:val="1"/>
      <w:marLeft w:val="0"/>
      <w:marRight w:val="0"/>
      <w:marTop w:val="0"/>
      <w:marBottom w:val="0"/>
      <w:divBdr>
        <w:top w:val="none" w:sz="0" w:space="0" w:color="auto"/>
        <w:left w:val="none" w:sz="0" w:space="0" w:color="auto"/>
        <w:bottom w:val="none" w:sz="0" w:space="0" w:color="auto"/>
        <w:right w:val="none" w:sz="0" w:space="0" w:color="auto"/>
      </w:divBdr>
      <w:divsChild>
        <w:div w:id="254828885">
          <w:marLeft w:val="-720"/>
          <w:marRight w:val="0"/>
          <w:marTop w:val="0"/>
          <w:marBottom w:val="0"/>
          <w:divBdr>
            <w:top w:val="none" w:sz="0" w:space="0" w:color="auto"/>
            <w:left w:val="none" w:sz="0" w:space="0" w:color="auto"/>
            <w:bottom w:val="none" w:sz="0" w:space="0" w:color="auto"/>
            <w:right w:val="none" w:sz="0" w:space="0" w:color="auto"/>
          </w:divBdr>
        </w:div>
      </w:divsChild>
    </w:div>
    <w:div w:id="836263730">
      <w:bodyDiv w:val="1"/>
      <w:marLeft w:val="0"/>
      <w:marRight w:val="0"/>
      <w:marTop w:val="0"/>
      <w:marBottom w:val="0"/>
      <w:divBdr>
        <w:top w:val="none" w:sz="0" w:space="0" w:color="auto"/>
        <w:left w:val="none" w:sz="0" w:space="0" w:color="auto"/>
        <w:bottom w:val="none" w:sz="0" w:space="0" w:color="auto"/>
        <w:right w:val="none" w:sz="0" w:space="0" w:color="auto"/>
      </w:divBdr>
      <w:divsChild>
        <w:div w:id="1208680589">
          <w:marLeft w:val="-720"/>
          <w:marRight w:val="0"/>
          <w:marTop w:val="0"/>
          <w:marBottom w:val="0"/>
          <w:divBdr>
            <w:top w:val="none" w:sz="0" w:space="0" w:color="auto"/>
            <w:left w:val="none" w:sz="0" w:space="0" w:color="auto"/>
            <w:bottom w:val="none" w:sz="0" w:space="0" w:color="auto"/>
            <w:right w:val="none" w:sz="0" w:space="0" w:color="auto"/>
          </w:divBdr>
        </w:div>
      </w:divsChild>
    </w:div>
    <w:div w:id="877860633">
      <w:bodyDiv w:val="1"/>
      <w:marLeft w:val="0"/>
      <w:marRight w:val="0"/>
      <w:marTop w:val="0"/>
      <w:marBottom w:val="0"/>
      <w:divBdr>
        <w:top w:val="none" w:sz="0" w:space="0" w:color="auto"/>
        <w:left w:val="none" w:sz="0" w:space="0" w:color="auto"/>
        <w:bottom w:val="none" w:sz="0" w:space="0" w:color="auto"/>
        <w:right w:val="none" w:sz="0" w:space="0" w:color="auto"/>
      </w:divBdr>
      <w:divsChild>
        <w:div w:id="1465778654">
          <w:marLeft w:val="0"/>
          <w:marRight w:val="0"/>
          <w:marTop w:val="0"/>
          <w:marBottom w:val="0"/>
          <w:divBdr>
            <w:top w:val="none" w:sz="0" w:space="0" w:color="auto"/>
            <w:left w:val="none" w:sz="0" w:space="0" w:color="auto"/>
            <w:bottom w:val="none" w:sz="0" w:space="0" w:color="auto"/>
            <w:right w:val="none" w:sz="0" w:space="0" w:color="auto"/>
          </w:divBdr>
          <w:divsChild>
            <w:div w:id="1063990361">
              <w:marLeft w:val="0"/>
              <w:marRight w:val="0"/>
              <w:marTop w:val="0"/>
              <w:marBottom w:val="0"/>
              <w:divBdr>
                <w:top w:val="none" w:sz="0" w:space="0" w:color="auto"/>
                <w:left w:val="none" w:sz="0" w:space="0" w:color="auto"/>
                <w:bottom w:val="none" w:sz="0" w:space="0" w:color="auto"/>
                <w:right w:val="none" w:sz="0" w:space="0" w:color="auto"/>
              </w:divBdr>
            </w:div>
            <w:div w:id="1541357342">
              <w:marLeft w:val="0"/>
              <w:marRight w:val="0"/>
              <w:marTop w:val="0"/>
              <w:marBottom w:val="0"/>
              <w:divBdr>
                <w:top w:val="none" w:sz="0" w:space="0" w:color="auto"/>
                <w:left w:val="none" w:sz="0" w:space="0" w:color="auto"/>
                <w:bottom w:val="none" w:sz="0" w:space="0" w:color="auto"/>
                <w:right w:val="none" w:sz="0" w:space="0" w:color="auto"/>
              </w:divBdr>
            </w:div>
            <w:div w:id="169292421">
              <w:marLeft w:val="0"/>
              <w:marRight w:val="0"/>
              <w:marTop w:val="0"/>
              <w:marBottom w:val="0"/>
              <w:divBdr>
                <w:top w:val="none" w:sz="0" w:space="0" w:color="auto"/>
                <w:left w:val="none" w:sz="0" w:space="0" w:color="auto"/>
                <w:bottom w:val="none" w:sz="0" w:space="0" w:color="auto"/>
                <w:right w:val="none" w:sz="0" w:space="0" w:color="auto"/>
              </w:divBdr>
            </w:div>
            <w:div w:id="523637620">
              <w:marLeft w:val="0"/>
              <w:marRight w:val="0"/>
              <w:marTop w:val="0"/>
              <w:marBottom w:val="0"/>
              <w:divBdr>
                <w:top w:val="none" w:sz="0" w:space="0" w:color="auto"/>
                <w:left w:val="none" w:sz="0" w:space="0" w:color="auto"/>
                <w:bottom w:val="none" w:sz="0" w:space="0" w:color="auto"/>
                <w:right w:val="none" w:sz="0" w:space="0" w:color="auto"/>
              </w:divBdr>
            </w:div>
            <w:div w:id="1300309030">
              <w:marLeft w:val="0"/>
              <w:marRight w:val="0"/>
              <w:marTop w:val="0"/>
              <w:marBottom w:val="0"/>
              <w:divBdr>
                <w:top w:val="none" w:sz="0" w:space="0" w:color="auto"/>
                <w:left w:val="none" w:sz="0" w:space="0" w:color="auto"/>
                <w:bottom w:val="none" w:sz="0" w:space="0" w:color="auto"/>
                <w:right w:val="none" w:sz="0" w:space="0" w:color="auto"/>
              </w:divBdr>
            </w:div>
            <w:div w:id="1804231236">
              <w:marLeft w:val="0"/>
              <w:marRight w:val="0"/>
              <w:marTop w:val="0"/>
              <w:marBottom w:val="0"/>
              <w:divBdr>
                <w:top w:val="none" w:sz="0" w:space="0" w:color="auto"/>
                <w:left w:val="none" w:sz="0" w:space="0" w:color="auto"/>
                <w:bottom w:val="none" w:sz="0" w:space="0" w:color="auto"/>
                <w:right w:val="none" w:sz="0" w:space="0" w:color="auto"/>
              </w:divBdr>
            </w:div>
            <w:div w:id="1644384681">
              <w:marLeft w:val="0"/>
              <w:marRight w:val="0"/>
              <w:marTop w:val="0"/>
              <w:marBottom w:val="0"/>
              <w:divBdr>
                <w:top w:val="none" w:sz="0" w:space="0" w:color="auto"/>
                <w:left w:val="none" w:sz="0" w:space="0" w:color="auto"/>
                <w:bottom w:val="none" w:sz="0" w:space="0" w:color="auto"/>
                <w:right w:val="none" w:sz="0" w:space="0" w:color="auto"/>
              </w:divBdr>
            </w:div>
            <w:div w:id="1693992799">
              <w:marLeft w:val="0"/>
              <w:marRight w:val="0"/>
              <w:marTop w:val="0"/>
              <w:marBottom w:val="0"/>
              <w:divBdr>
                <w:top w:val="none" w:sz="0" w:space="0" w:color="auto"/>
                <w:left w:val="none" w:sz="0" w:space="0" w:color="auto"/>
                <w:bottom w:val="none" w:sz="0" w:space="0" w:color="auto"/>
                <w:right w:val="none" w:sz="0" w:space="0" w:color="auto"/>
              </w:divBdr>
            </w:div>
            <w:div w:id="777067521">
              <w:marLeft w:val="0"/>
              <w:marRight w:val="0"/>
              <w:marTop w:val="0"/>
              <w:marBottom w:val="0"/>
              <w:divBdr>
                <w:top w:val="none" w:sz="0" w:space="0" w:color="auto"/>
                <w:left w:val="none" w:sz="0" w:space="0" w:color="auto"/>
                <w:bottom w:val="none" w:sz="0" w:space="0" w:color="auto"/>
                <w:right w:val="none" w:sz="0" w:space="0" w:color="auto"/>
              </w:divBdr>
            </w:div>
            <w:div w:id="1716276815">
              <w:marLeft w:val="0"/>
              <w:marRight w:val="0"/>
              <w:marTop w:val="0"/>
              <w:marBottom w:val="0"/>
              <w:divBdr>
                <w:top w:val="none" w:sz="0" w:space="0" w:color="auto"/>
                <w:left w:val="none" w:sz="0" w:space="0" w:color="auto"/>
                <w:bottom w:val="none" w:sz="0" w:space="0" w:color="auto"/>
                <w:right w:val="none" w:sz="0" w:space="0" w:color="auto"/>
              </w:divBdr>
            </w:div>
            <w:div w:id="993144225">
              <w:marLeft w:val="0"/>
              <w:marRight w:val="0"/>
              <w:marTop w:val="0"/>
              <w:marBottom w:val="0"/>
              <w:divBdr>
                <w:top w:val="none" w:sz="0" w:space="0" w:color="auto"/>
                <w:left w:val="none" w:sz="0" w:space="0" w:color="auto"/>
                <w:bottom w:val="none" w:sz="0" w:space="0" w:color="auto"/>
                <w:right w:val="none" w:sz="0" w:space="0" w:color="auto"/>
              </w:divBdr>
            </w:div>
            <w:div w:id="523792239">
              <w:marLeft w:val="0"/>
              <w:marRight w:val="0"/>
              <w:marTop w:val="0"/>
              <w:marBottom w:val="0"/>
              <w:divBdr>
                <w:top w:val="none" w:sz="0" w:space="0" w:color="auto"/>
                <w:left w:val="none" w:sz="0" w:space="0" w:color="auto"/>
                <w:bottom w:val="none" w:sz="0" w:space="0" w:color="auto"/>
                <w:right w:val="none" w:sz="0" w:space="0" w:color="auto"/>
              </w:divBdr>
            </w:div>
            <w:div w:id="574165341">
              <w:marLeft w:val="0"/>
              <w:marRight w:val="0"/>
              <w:marTop w:val="0"/>
              <w:marBottom w:val="0"/>
              <w:divBdr>
                <w:top w:val="none" w:sz="0" w:space="0" w:color="auto"/>
                <w:left w:val="none" w:sz="0" w:space="0" w:color="auto"/>
                <w:bottom w:val="none" w:sz="0" w:space="0" w:color="auto"/>
                <w:right w:val="none" w:sz="0" w:space="0" w:color="auto"/>
              </w:divBdr>
            </w:div>
            <w:div w:id="4531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4014">
      <w:bodyDiv w:val="1"/>
      <w:marLeft w:val="0"/>
      <w:marRight w:val="0"/>
      <w:marTop w:val="0"/>
      <w:marBottom w:val="0"/>
      <w:divBdr>
        <w:top w:val="none" w:sz="0" w:space="0" w:color="auto"/>
        <w:left w:val="none" w:sz="0" w:space="0" w:color="auto"/>
        <w:bottom w:val="none" w:sz="0" w:space="0" w:color="auto"/>
        <w:right w:val="none" w:sz="0" w:space="0" w:color="auto"/>
      </w:divBdr>
      <w:divsChild>
        <w:div w:id="1756780962">
          <w:marLeft w:val="-720"/>
          <w:marRight w:val="0"/>
          <w:marTop w:val="0"/>
          <w:marBottom w:val="0"/>
          <w:divBdr>
            <w:top w:val="none" w:sz="0" w:space="0" w:color="auto"/>
            <w:left w:val="none" w:sz="0" w:space="0" w:color="auto"/>
            <w:bottom w:val="none" w:sz="0" w:space="0" w:color="auto"/>
            <w:right w:val="none" w:sz="0" w:space="0" w:color="auto"/>
          </w:divBdr>
        </w:div>
      </w:divsChild>
    </w:div>
    <w:div w:id="1208491235">
      <w:bodyDiv w:val="1"/>
      <w:marLeft w:val="0"/>
      <w:marRight w:val="0"/>
      <w:marTop w:val="0"/>
      <w:marBottom w:val="0"/>
      <w:divBdr>
        <w:top w:val="none" w:sz="0" w:space="0" w:color="auto"/>
        <w:left w:val="none" w:sz="0" w:space="0" w:color="auto"/>
        <w:bottom w:val="none" w:sz="0" w:space="0" w:color="auto"/>
        <w:right w:val="none" w:sz="0" w:space="0" w:color="auto"/>
      </w:divBdr>
      <w:divsChild>
        <w:div w:id="1869104387">
          <w:marLeft w:val="0"/>
          <w:marRight w:val="0"/>
          <w:marTop w:val="0"/>
          <w:marBottom w:val="0"/>
          <w:divBdr>
            <w:top w:val="none" w:sz="0" w:space="0" w:color="auto"/>
            <w:left w:val="none" w:sz="0" w:space="0" w:color="auto"/>
            <w:bottom w:val="none" w:sz="0" w:space="0" w:color="auto"/>
            <w:right w:val="none" w:sz="0" w:space="0" w:color="auto"/>
          </w:divBdr>
          <w:divsChild>
            <w:div w:id="1573544222">
              <w:marLeft w:val="0"/>
              <w:marRight w:val="0"/>
              <w:marTop w:val="0"/>
              <w:marBottom w:val="0"/>
              <w:divBdr>
                <w:top w:val="none" w:sz="0" w:space="0" w:color="auto"/>
                <w:left w:val="none" w:sz="0" w:space="0" w:color="auto"/>
                <w:bottom w:val="none" w:sz="0" w:space="0" w:color="auto"/>
                <w:right w:val="none" w:sz="0" w:space="0" w:color="auto"/>
              </w:divBdr>
            </w:div>
          </w:divsChild>
        </w:div>
        <w:div w:id="2113353080">
          <w:marLeft w:val="0"/>
          <w:marRight w:val="0"/>
          <w:marTop w:val="0"/>
          <w:marBottom w:val="0"/>
          <w:divBdr>
            <w:top w:val="none" w:sz="0" w:space="0" w:color="auto"/>
            <w:left w:val="none" w:sz="0" w:space="0" w:color="auto"/>
            <w:bottom w:val="none" w:sz="0" w:space="0" w:color="auto"/>
            <w:right w:val="none" w:sz="0" w:space="0" w:color="auto"/>
          </w:divBdr>
          <w:divsChild>
            <w:div w:id="585960385">
              <w:marLeft w:val="0"/>
              <w:marRight w:val="0"/>
              <w:marTop w:val="0"/>
              <w:marBottom w:val="0"/>
              <w:divBdr>
                <w:top w:val="none" w:sz="0" w:space="0" w:color="auto"/>
                <w:left w:val="none" w:sz="0" w:space="0" w:color="auto"/>
                <w:bottom w:val="none" w:sz="0" w:space="0" w:color="auto"/>
                <w:right w:val="none" w:sz="0" w:space="0" w:color="auto"/>
              </w:divBdr>
            </w:div>
          </w:divsChild>
        </w:div>
        <w:div w:id="637686862">
          <w:marLeft w:val="0"/>
          <w:marRight w:val="0"/>
          <w:marTop w:val="0"/>
          <w:marBottom w:val="0"/>
          <w:divBdr>
            <w:top w:val="none" w:sz="0" w:space="0" w:color="auto"/>
            <w:left w:val="none" w:sz="0" w:space="0" w:color="auto"/>
            <w:bottom w:val="none" w:sz="0" w:space="0" w:color="auto"/>
            <w:right w:val="none" w:sz="0" w:space="0" w:color="auto"/>
          </w:divBdr>
          <w:divsChild>
            <w:div w:id="1259020098">
              <w:marLeft w:val="0"/>
              <w:marRight w:val="0"/>
              <w:marTop w:val="0"/>
              <w:marBottom w:val="0"/>
              <w:divBdr>
                <w:top w:val="none" w:sz="0" w:space="0" w:color="auto"/>
                <w:left w:val="none" w:sz="0" w:space="0" w:color="auto"/>
                <w:bottom w:val="none" w:sz="0" w:space="0" w:color="auto"/>
                <w:right w:val="none" w:sz="0" w:space="0" w:color="auto"/>
              </w:divBdr>
            </w:div>
          </w:divsChild>
        </w:div>
        <w:div w:id="541524359">
          <w:marLeft w:val="0"/>
          <w:marRight w:val="0"/>
          <w:marTop w:val="0"/>
          <w:marBottom w:val="0"/>
          <w:divBdr>
            <w:top w:val="none" w:sz="0" w:space="0" w:color="auto"/>
            <w:left w:val="none" w:sz="0" w:space="0" w:color="auto"/>
            <w:bottom w:val="none" w:sz="0" w:space="0" w:color="auto"/>
            <w:right w:val="none" w:sz="0" w:space="0" w:color="auto"/>
          </w:divBdr>
          <w:divsChild>
            <w:div w:id="1688215058">
              <w:marLeft w:val="0"/>
              <w:marRight w:val="0"/>
              <w:marTop w:val="0"/>
              <w:marBottom w:val="0"/>
              <w:divBdr>
                <w:top w:val="none" w:sz="0" w:space="0" w:color="auto"/>
                <w:left w:val="none" w:sz="0" w:space="0" w:color="auto"/>
                <w:bottom w:val="none" w:sz="0" w:space="0" w:color="auto"/>
                <w:right w:val="none" w:sz="0" w:space="0" w:color="auto"/>
              </w:divBdr>
            </w:div>
          </w:divsChild>
        </w:div>
        <w:div w:id="293297571">
          <w:marLeft w:val="0"/>
          <w:marRight w:val="0"/>
          <w:marTop w:val="0"/>
          <w:marBottom w:val="0"/>
          <w:divBdr>
            <w:top w:val="none" w:sz="0" w:space="0" w:color="auto"/>
            <w:left w:val="none" w:sz="0" w:space="0" w:color="auto"/>
            <w:bottom w:val="none" w:sz="0" w:space="0" w:color="auto"/>
            <w:right w:val="none" w:sz="0" w:space="0" w:color="auto"/>
          </w:divBdr>
          <w:divsChild>
            <w:div w:id="614754809">
              <w:marLeft w:val="0"/>
              <w:marRight w:val="0"/>
              <w:marTop w:val="0"/>
              <w:marBottom w:val="0"/>
              <w:divBdr>
                <w:top w:val="none" w:sz="0" w:space="0" w:color="auto"/>
                <w:left w:val="none" w:sz="0" w:space="0" w:color="auto"/>
                <w:bottom w:val="none" w:sz="0" w:space="0" w:color="auto"/>
                <w:right w:val="none" w:sz="0" w:space="0" w:color="auto"/>
              </w:divBdr>
            </w:div>
          </w:divsChild>
        </w:div>
        <w:div w:id="1191072792">
          <w:marLeft w:val="0"/>
          <w:marRight w:val="0"/>
          <w:marTop w:val="0"/>
          <w:marBottom w:val="0"/>
          <w:divBdr>
            <w:top w:val="none" w:sz="0" w:space="0" w:color="auto"/>
            <w:left w:val="none" w:sz="0" w:space="0" w:color="auto"/>
            <w:bottom w:val="none" w:sz="0" w:space="0" w:color="auto"/>
            <w:right w:val="none" w:sz="0" w:space="0" w:color="auto"/>
          </w:divBdr>
          <w:divsChild>
            <w:div w:id="1461456902">
              <w:marLeft w:val="0"/>
              <w:marRight w:val="0"/>
              <w:marTop w:val="0"/>
              <w:marBottom w:val="0"/>
              <w:divBdr>
                <w:top w:val="none" w:sz="0" w:space="0" w:color="auto"/>
                <w:left w:val="none" w:sz="0" w:space="0" w:color="auto"/>
                <w:bottom w:val="none" w:sz="0" w:space="0" w:color="auto"/>
                <w:right w:val="none" w:sz="0" w:space="0" w:color="auto"/>
              </w:divBdr>
            </w:div>
          </w:divsChild>
        </w:div>
        <w:div w:id="1799642193">
          <w:marLeft w:val="0"/>
          <w:marRight w:val="0"/>
          <w:marTop w:val="0"/>
          <w:marBottom w:val="0"/>
          <w:divBdr>
            <w:top w:val="none" w:sz="0" w:space="0" w:color="auto"/>
            <w:left w:val="none" w:sz="0" w:space="0" w:color="auto"/>
            <w:bottom w:val="none" w:sz="0" w:space="0" w:color="auto"/>
            <w:right w:val="none" w:sz="0" w:space="0" w:color="auto"/>
          </w:divBdr>
          <w:divsChild>
            <w:div w:id="1291134234">
              <w:marLeft w:val="0"/>
              <w:marRight w:val="0"/>
              <w:marTop w:val="0"/>
              <w:marBottom w:val="0"/>
              <w:divBdr>
                <w:top w:val="none" w:sz="0" w:space="0" w:color="auto"/>
                <w:left w:val="none" w:sz="0" w:space="0" w:color="auto"/>
                <w:bottom w:val="none" w:sz="0" w:space="0" w:color="auto"/>
                <w:right w:val="none" w:sz="0" w:space="0" w:color="auto"/>
              </w:divBdr>
            </w:div>
          </w:divsChild>
        </w:div>
        <w:div w:id="576935427">
          <w:marLeft w:val="0"/>
          <w:marRight w:val="0"/>
          <w:marTop w:val="0"/>
          <w:marBottom w:val="0"/>
          <w:divBdr>
            <w:top w:val="none" w:sz="0" w:space="0" w:color="auto"/>
            <w:left w:val="none" w:sz="0" w:space="0" w:color="auto"/>
            <w:bottom w:val="none" w:sz="0" w:space="0" w:color="auto"/>
            <w:right w:val="none" w:sz="0" w:space="0" w:color="auto"/>
          </w:divBdr>
          <w:divsChild>
            <w:div w:id="1095828237">
              <w:marLeft w:val="0"/>
              <w:marRight w:val="0"/>
              <w:marTop w:val="0"/>
              <w:marBottom w:val="0"/>
              <w:divBdr>
                <w:top w:val="none" w:sz="0" w:space="0" w:color="auto"/>
                <w:left w:val="none" w:sz="0" w:space="0" w:color="auto"/>
                <w:bottom w:val="none" w:sz="0" w:space="0" w:color="auto"/>
                <w:right w:val="none" w:sz="0" w:space="0" w:color="auto"/>
              </w:divBdr>
            </w:div>
          </w:divsChild>
        </w:div>
        <w:div w:id="976884822">
          <w:marLeft w:val="0"/>
          <w:marRight w:val="0"/>
          <w:marTop w:val="0"/>
          <w:marBottom w:val="0"/>
          <w:divBdr>
            <w:top w:val="none" w:sz="0" w:space="0" w:color="auto"/>
            <w:left w:val="none" w:sz="0" w:space="0" w:color="auto"/>
            <w:bottom w:val="none" w:sz="0" w:space="0" w:color="auto"/>
            <w:right w:val="none" w:sz="0" w:space="0" w:color="auto"/>
          </w:divBdr>
          <w:divsChild>
            <w:div w:id="1567766450">
              <w:marLeft w:val="0"/>
              <w:marRight w:val="0"/>
              <w:marTop w:val="0"/>
              <w:marBottom w:val="0"/>
              <w:divBdr>
                <w:top w:val="none" w:sz="0" w:space="0" w:color="auto"/>
                <w:left w:val="none" w:sz="0" w:space="0" w:color="auto"/>
                <w:bottom w:val="none" w:sz="0" w:space="0" w:color="auto"/>
                <w:right w:val="none" w:sz="0" w:space="0" w:color="auto"/>
              </w:divBdr>
            </w:div>
          </w:divsChild>
        </w:div>
        <w:div w:id="1319187395">
          <w:marLeft w:val="0"/>
          <w:marRight w:val="0"/>
          <w:marTop w:val="0"/>
          <w:marBottom w:val="0"/>
          <w:divBdr>
            <w:top w:val="none" w:sz="0" w:space="0" w:color="auto"/>
            <w:left w:val="none" w:sz="0" w:space="0" w:color="auto"/>
            <w:bottom w:val="none" w:sz="0" w:space="0" w:color="auto"/>
            <w:right w:val="none" w:sz="0" w:space="0" w:color="auto"/>
          </w:divBdr>
          <w:divsChild>
            <w:div w:id="878248332">
              <w:marLeft w:val="0"/>
              <w:marRight w:val="0"/>
              <w:marTop w:val="0"/>
              <w:marBottom w:val="0"/>
              <w:divBdr>
                <w:top w:val="none" w:sz="0" w:space="0" w:color="auto"/>
                <w:left w:val="none" w:sz="0" w:space="0" w:color="auto"/>
                <w:bottom w:val="none" w:sz="0" w:space="0" w:color="auto"/>
                <w:right w:val="none" w:sz="0" w:space="0" w:color="auto"/>
              </w:divBdr>
            </w:div>
          </w:divsChild>
        </w:div>
        <w:div w:id="1306545245">
          <w:marLeft w:val="0"/>
          <w:marRight w:val="0"/>
          <w:marTop w:val="0"/>
          <w:marBottom w:val="0"/>
          <w:divBdr>
            <w:top w:val="none" w:sz="0" w:space="0" w:color="auto"/>
            <w:left w:val="none" w:sz="0" w:space="0" w:color="auto"/>
            <w:bottom w:val="none" w:sz="0" w:space="0" w:color="auto"/>
            <w:right w:val="none" w:sz="0" w:space="0" w:color="auto"/>
          </w:divBdr>
          <w:divsChild>
            <w:div w:id="1198422163">
              <w:marLeft w:val="0"/>
              <w:marRight w:val="0"/>
              <w:marTop w:val="0"/>
              <w:marBottom w:val="0"/>
              <w:divBdr>
                <w:top w:val="none" w:sz="0" w:space="0" w:color="auto"/>
                <w:left w:val="none" w:sz="0" w:space="0" w:color="auto"/>
                <w:bottom w:val="none" w:sz="0" w:space="0" w:color="auto"/>
                <w:right w:val="none" w:sz="0" w:space="0" w:color="auto"/>
              </w:divBdr>
            </w:div>
          </w:divsChild>
        </w:div>
        <w:div w:id="75909029">
          <w:marLeft w:val="0"/>
          <w:marRight w:val="0"/>
          <w:marTop w:val="0"/>
          <w:marBottom w:val="0"/>
          <w:divBdr>
            <w:top w:val="none" w:sz="0" w:space="0" w:color="auto"/>
            <w:left w:val="none" w:sz="0" w:space="0" w:color="auto"/>
            <w:bottom w:val="none" w:sz="0" w:space="0" w:color="auto"/>
            <w:right w:val="none" w:sz="0" w:space="0" w:color="auto"/>
          </w:divBdr>
          <w:divsChild>
            <w:div w:id="627442528">
              <w:marLeft w:val="0"/>
              <w:marRight w:val="0"/>
              <w:marTop w:val="0"/>
              <w:marBottom w:val="0"/>
              <w:divBdr>
                <w:top w:val="none" w:sz="0" w:space="0" w:color="auto"/>
                <w:left w:val="none" w:sz="0" w:space="0" w:color="auto"/>
                <w:bottom w:val="none" w:sz="0" w:space="0" w:color="auto"/>
                <w:right w:val="none" w:sz="0" w:space="0" w:color="auto"/>
              </w:divBdr>
            </w:div>
          </w:divsChild>
        </w:div>
        <w:div w:id="2029024442">
          <w:marLeft w:val="0"/>
          <w:marRight w:val="0"/>
          <w:marTop w:val="0"/>
          <w:marBottom w:val="0"/>
          <w:divBdr>
            <w:top w:val="none" w:sz="0" w:space="0" w:color="auto"/>
            <w:left w:val="none" w:sz="0" w:space="0" w:color="auto"/>
            <w:bottom w:val="none" w:sz="0" w:space="0" w:color="auto"/>
            <w:right w:val="none" w:sz="0" w:space="0" w:color="auto"/>
          </w:divBdr>
          <w:divsChild>
            <w:div w:id="585917256">
              <w:marLeft w:val="0"/>
              <w:marRight w:val="0"/>
              <w:marTop w:val="0"/>
              <w:marBottom w:val="0"/>
              <w:divBdr>
                <w:top w:val="none" w:sz="0" w:space="0" w:color="auto"/>
                <w:left w:val="none" w:sz="0" w:space="0" w:color="auto"/>
                <w:bottom w:val="none" w:sz="0" w:space="0" w:color="auto"/>
                <w:right w:val="none" w:sz="0" w:space="0" w:color="auto"/>
              </w:divBdr>
            </w:div>
          </w:divsChild>
        </w:div>
        <w:div w:id="1939868945">
          <w:marLeft w:val="0"/>
          <w:marRight w:val="0"/>
          <w:marTop w:val="0"/>
          <w:marBottom w:val="0"/>
          <w:divBdr>
            <w:top w:val="none" w:sz="0" w:space="0" w:color="auto"/>
            <w:left w:val="none" w:sz="0" w:space="0" w:color="auto"/>
            <w:bottom w:val="none" w:sz="0" w:space="0" w:color="auto"/>
            <w:right w:val="none" w:sz="0" w:space="0" w:color="auto"/>
          </w:divBdr>
          <w:divsChild>
            <w:div w:id="958412089">
              <w:marLeft w:val="0"/>
              <w:marRight w:val="0"/>
              <w:marTop w:val="0"/>
              <w:marBottom w:val="0"/>
              <w:divBdr>
                <w:top w:val="none" w:sz="0" w:space="0" w:color="auto"/>
                <w:left w:val="none" w:sz="0" w:space="0" w:color="auto"/>
                <w:bottom w:val="none" w:sz="0" w:space="0" w:color="auto"/>
                <w:right w:val="none" w:sz="0" w:space="0" w:color="auto"/>
              </w:divBdr>
            </w:div>
          </w:divsChild>
        </w:div>
        <w:div w:id="605693288">
          <w:marLeft w:val="0"/>
          <w:marRight w:val="0"/>
          <w:marTop w:val="0"/>
          <w:marBottom w:val="0"/>
          <w:divBdr>
            <w:top w:val="none" w:sz="0" w:space="0" w:color="auto"/>
            <w:left w:val="none" w:sz="0" w:space="0" w:color="auto"/>
            <w:bottom w:val="none" w:sz="0" w:space="0" w:color="auto"/>
            <w:right w:val="none" w:sz="0" w:space="0" w:color="auto"/>
          </w:divBdr>
          <w:divsChild>
            <w:div w:id="1524053747">
              <w:marLeft w:val="0"/>
              <w:marRight w:val="0"/>
              <w:marTop w:val="0"/>
              <w:marBottom w:val="0"/>
              <w:divBdr>
                <w:top w:val="none" w:sz="0" w:space="0" w:color="auto"/>
                <w:left w:val="none" w:sz="0" w:space="0" w:color="auto"/>
                <w:bottom w:val="none" w:sz="0" w:space="0" w:color="auto"/>
                <w:right w:val="none" w:sz="0" w:space="0" w:color="auto"/>
              </w:divBdr>
            </w:div>
          </w:divsChild>
        </w:div>
        <w:div w:id="474756717">
          <w:marLeft w:val="0"/>
          <w:marRight w:val="0"/>
          <w:marTop w:val="0"/>
          <w:marBottom w:val="0"/>
          <w:divBdr>
            <w:top w:val="none" w:sz="0" w:space="0" w:color="auto"/>
            <w:left w:val="none" w:sz="0" w:space="0" w:color="auto"/>
            <w:bottom w:val="none" w:sz="0" w:space="0" w:color="auto"/>
            <w:right w:val="none" w:sz="0" w:space="0" w:color="auto"/>
          </w:divBdr>
          <w:divsChild>
            <w:div w:id="152530902">
              <w:marLeft w:val="0"/>
              <w:marRight w:val="0"/>
              <w:marTop w:val="0"/>
              <w:marBottom w:val="0"/>
              <w:divBdr>
                <w:top w:val="none" w:sz="0" w:space="0" w:color="auto"/>
                <w:left w:val="none" w:sz="0" w:space="0" w:color="auto"/>
                <w:bottom w:val="none" w:sz="0" w:space="0" w:color="auto"/>
                <w:right w:val="none" w:sz="0" w:space="0" w:color="auto"/>
              </w:divBdr>
            </w:div>
          </w:divsChild>
        </w:div>
        <w:div w:id="90662588">
          <w:marLeft w:val="0"/>
          <w:marRight w:val="0"/>
          <w:marTop w:val="0"/>
          <w:marBottom w:val="0"/>
          <w:divBdr>
            <w:top w:val="none" w:sz="0" w:space="0" w:color="auto"/>
            <w:left w:val="none" w:sz="0" w:space="0" w:color="auto"/>
            <w:bottom w:val="none" w:sz="0" w:space="0" w:color="auto"/>
            <w:right w:val="none" w:sz="0" w:space="0" w:color="auto"/>
          </w:divBdr>
          <w:divsChild>
            <w:div w:id="404034838">
              <w:marLeft w:val="0"/>
              <w:marRight w:val="0"/>
              <w:marTop w:val="0"/>
              <w:marBottom w:val="0"/>
              <w:divBdr>
                <w:top w:val="none" w:sz="0" w:space="0" w:color="auto"/>
                <w:left w:val="none" w:sz="0" w:space="0" w:color="auto"/>
                <w:bottom w:val="none" w:sz="0" w:space="0" w:color="auto"/>
                <w:right w:val="none" w:sz="0" w:space="0" w:color="auto"/>
              </w:divBdr>
            </w:div>
          </w:divsChild>
        </w:div>
        <w:div w:id="1711488246">
          <w:marLeft w:val="0"/>
          <w:marRight w:val="0"/>
          <w:marTop w:val="0"/>
          <w:marBottom w:val="0"/>
          <w:divBdr>
            <w:top w:val="none" w:sz="0" w:space="0" w:color="auto"/>
            <w:left w:val="none" w:sz="0" w:space="0" w:color="auto"/>
            <w:bottom w:val="none" w:sz="0" w:space="0" w:color="auto"/>
            <w:right w:val="none" w:sz="0" w:space="0" w:color="auto"/>
          </w:divBdr>
          <w:divsChild>
            <w:div w:id="1756054852">
              <w:marLeft w:val="0"/>
              <w:marRight w:val="0"/>
              <w:marTop w:val="0"/>
              <w:marBottom w:val="0"/>
              <w:divBdr>
                <w:top w:val="none" w:sz="0" w:space="0" w:color="auto"/>
                <w:left w:val="none" w:sz="0" w:space="0" w:color="auto"/>
                <w:bottom w:val="none" w:sz="0" w:space="0" w:color="auto"/>
                <w:right w:val="none" w:sz="0" w:space="0" w:color="auto"/>
              </w:divBdr>
            </w:div>
          </w:divsChild>
        </w:div>
        <w:div w:id="1870679480">
          <w:marLeft w:val="0"/>
          <w:marRight w:val="0"/>
          <w:marTop w:val="0"/>
          <w:marBottom w:val="0"/>
          <w:divBdr>
            <w:top w:val="none" w:sz="0" w:space="0" w:color="auto"/>
            <w:left w:val="none" w:sz="0" w:space="0" w:color="auto"/>
            <w:bottom w:val="none" w:sz="0" w:space="0" w:color="auto"/>
            <w:right w:val="none" w:sz="0" w:space="0" w:color="auto"/>
          </w:divBdr>
          <w:divsChild>
            <w:div w:id="924144799">
              <w:marLeft w:val="0"/>
              <w:marRight w:val="0"/>
              <w:marTop w:val="0"/>
              <w:marBottom w:val="0"/>
              <w:divBdr>
                <w:top w:val="none" w:sz="0" w:space="0" w:color="auto"/>
                <w:left w:val="none" w:sz="0" w:space="0" w:color="auto"/>
                <w:bottom w:val="none" w:sz="0" w:space="0" w:color="auto"/>
                <w:right w:val="none" w:sz="0" w:space="0" w:color="auto"/>
              </w:divBdr>
            </w:div>
          </w:divsChild>
        </w:div>
        <w:div w:id="990138643">
          <w:marLeft w:val="0"/>
          <w:marRight w:val="0"/>
          <w:marTop w:val="0"/>
          <w:marBottom w:val="0"/>
          <w:divBdr>
            <w:top w:val="none" w:sz="0" w:space="0" w:color="auto"/>
            <w:left w:val="none" w:sz="0" w:space="0" w:color="auto"/>
            <w:bottom w:val="none" w:sz="0" w:space="0" w:color="auto"/>
            <w:right w:val="none" w:sz="0" w:space="0" w:color="auto"/>
          </w:divBdr>
          <w:divsChild>
            <w:div w:id="440032758">
              <w:marLeft w:val="0"/>
              <w:marRight w:val="0"/>
              <w:marTop w:val="0"/>
              <w:marBottom w:val="0"/>
              <w:divBdr>
                <w:top w:val="none" w:sz="0" w:space="0" w:color="auto"/>
                <w:left w:val="none" w:sz="0" w:space="0" w:color="auto"/>
                <w:bottom w:val="none" w:sz="0" w:space="0" w:color="auto"/>
                <w:right w:val="none" w:sz="0" w:space="0" w:color="auto"/>
              </w:divBdr>
            </w:div>
          </w:divsChild>
        </w:div>
        <w:div w:id="1344017078">
          <w:marLeft w:val="0"/>
          <w:marRight w:val="0"/>
          <w:marTop w:val="0"/>
          <w:marBottom w:val="0"/>
          <w:divBdr>
            <w:top w:val="none" w:sz="0" w:space="0" w:color="auto"/>
            <w:left w:val="none" w:sz="0" w:space="0" w:color="auto"/>
            <w:bottom w:val="none" w:sz="0" w:space="0" w:color="auto"/>
            <w:right w:val="none" w:sz="0" w:space="0" w:color="auto"/>
          </w:divBdr>
          <w:divsChild>
            <w:div w:id="1928339800">
              <w:marLeft w:val="0"/>
              <w:marRight w:val="0"/>
              <w:marTop w:val="0"/>
              <w:marBottom w:val="0"/>
              <w:divBdr>
                <w:top w:val="none" w:sz="0" w:space="0" w:color="auto"/>
                <w:left w:val="none" w:sz="0" w:space="0" w:color="auto"/>
                <w:bottom w:val="none" w:sz="0" w:space="0" w:color="auto"/>
                <w:right w:val="none" w:sz="0" w:space="0" w:color="auto"/>
              </w:divBdr>
            </w:div>
          </w:divsChild>
        </w:div>
        <w:div w:id="1980648126">
          <w:marLeft w:val="0"/>
          <w:marRight w:val="0"/>
          <w:marTop w:val="0"/>
          <w:marBottom w:val="0"/>
          <w:divBdr>
            <w:top w:val="none" w:sz="0" w:space="0" w:color="auto"/>
            <w:left w:val="none" w:sz="0" w:space="0" w:color="auto"/>
            <w:bottom w:val="none" w:sz="0" w:space="0" w:color="auto"/>
            <w:right w:val="none" w:sz="0" w:space="0" w:color="auto"/>
          </w:divBdr>
          <w:divsChild>
            <w:div w:id="1263878592">
              <w:marLeft w:val="0"/>
              <w:marRight w:val="0"/>
              <w:marTop w:val="0"/>
              <w:marBottom w:val="0"/>
              <w:divBdr>
                <w:top w:val="none" w:sz="0" w:space="0" w:color="auto"/>
                <w:left w:val="none" w:sz="0" w:space="0" w:color="auto"/>
                <w:bottom w:val="none" w:sz="0" w:space="0" w:color="auto"/>
                <w:right w:val="none" w:sz="0" w:space="0" w:color="auto"/>
              </w:divBdr>
            </w:div>
          </w:divsChild>
        </w:div>
        <w:div w:id="8605915">
          <w:marLeft w:val="0"/>
          <w:marRight w:val="0"/>
          <w:marTop w:val="0"/>
          <w:marBottom w:val="0"/>
          <w:divBdr>
            <w:top w:val="none" w:sz="0" w:space="0" w:color="auto"/>
            <w:left w:val="none" w:sz="0" w:space="0" w:color="auto"/>
            <w:bottom w:val="none" w:sz="0" w:space="0" w:color="auto"/>
            <w:right w:val="none" w:sz="0" w:space="0" w:color="auto"/>
          </w:divBdr>
          <w:divsChild>
            <w:div w:id="1797408132">
              <w:marLeft w:val="0"/>
              <w:marRight w:val="0"/>
              <w:marTop w:val="0"/>
              <w:marBottom w:val="0"/>
              <w:divBdr>
                <w:top w:val="none" w:sz="0" w:space="0" w:color="auto"/>
                <w:left w:val="none" w:sz="0" w:space="0" w:color="auto"/>
                <w:bottom w:val="none" w:sz="0" w:space="0" w:color="auto"/>
                <w:right w:val="none" w:sz="0" w:space="0" w:color="auto"/>
              </w:divBdr>
            </w:div>
          </w:divsChild>
        </w:div>
        <w:div w:id="1191072958">
          <w:marLeft w:val="0"/>
          <w:marRight w:val="0"/>
          <w:marTop w:val="0"/>
          <w:marBottom w:val="0"/>
          <w:divBdr>
            <w:top w:val="none" w:sz="0" w:space="0" w:color="auto"/>
            <w:left w:val="none" w:sz="0" w:space="0" w:color="auto"/>
            <w:bottom w:val="none" w:sz="0" w:space="0" w:color="auto"/>
            <w:right w:val="none" w:sz="0" w:space="0" w:color="auto"/>
          </w:divBdr>
          <w:divsChild>
            <w:div w:id="2133278803">
              <w:marLeft w:val="0"/>
              <w:marRight w:val="0"/>
              <w:marTop w:val="0"/>
              <w:marBottom w:val="0"/>
              <w:divBdr>
                <w:top w:val="none" w:sz="0" w:space="0" w:color="auto"/>
                <w:left w:val="none" w:sz="0" w:space="0" w:color="auto"/>
                <w:bottom w:val="none" w:sz="0" w:space="0" w:color="auto"/>
                <w:right w:val="none" w:sz="0" w:space="0" w:color="auto"/>
              </w:divBdr>
            </w:div>
          </w:divsChild>
        </w:div>
        <w:div w:id="593054068">
          <w:marLeft w:val="0"/>
          <w:marRight w:val="0"/>
          <w:marTop w:val="0"/>
          <w:marBottom w:val="0"/>
          <w:divBdr>
            <w:top w:val="none" w:sz="0" w:space="0" w:color="auto"/>
            <w:left w:val="none" w:sz="0" w:space="0" w:color="auto"/>
            <w:bottom w:val="none" w:sz="0" w:space="0" w:color="auto"/>
            <w:right w:val="none" w:sz="0" w:space="0" w:color="auto"/>
          </w:divBdr>
          <w:divsChild>
            <w:div w:id="605036971">
              <w:marLeft w:val="0"/>
              <w:marRight w:val="0"/>
              <w:marTop w:val="0"/>
              <w:marBottom w:val="0"/>
              <w:divBdr>
                <w:top w:val="none" w:sz="0" w:space="0" w:color="auto"/>
                <w:left w:val="none" w:sz="0" w:space="0" w:color="auto"/>
                <w:bottom w:val="none" w:sz="0" w:space="0" w:color="auto"/>
                <w:right w:val="none" w:sz="0" w:space="0" w:color="auto"/>
              </w:divBdr>
            </w:div>
          </w:divsChild>
        </w:div>
        <w:div w:id="1484201692">
          <w:marLeft w:val="0"/>
          <w:marRight w:val="0"/>
          <w:marTop w:val="0"/>
          <w:marBottom w:val="0"/>
          <w:divBdr>
            <w:top w:val="none" w:sz="0" w:space="0" w:color="auto"/>
            <w:left w:val="none" w:sz="0" w:space="0" w:color="auto"/>
            <w:bottom w:val="none" w:sz="0" w:space="0" w:color="auto"/>
            <w:right w:val="none" w:sz="0" w:space="0" w:color="auto"/>
          </w:divBdr>
          <w:divsChild>
            <w:div w:id="1962808467">
              <w:marLeft w:val="0"/>
              <w:marRight w:val="0"/>
              <w:marTop w:val="0"/>
              <w:marBottom w:val="0"/>
              <w:divBdr>
                <w:top w:val="none" w:sz="0" w:space="0" w:color="auto"/>
                <w:left w:val="none" w:sz="0" w:space="0" w:color="auto"/>
                <w:bottom w:val="none" w:sz="0" w:space="0" w:color="auto"/>
                <w:right w:val="none" w:sz="0" w:space="0" w:color="auto"/>
              </w:divBdr>
            </w:div>
          </w:divsChild>
        </w:div>
        <w:div w:id="1007755947">
          <w:marLeft w:val="0"/>
          <w:marRight w:val="0"/>
          <w:marTop w:val="0"/>
          <w:marBottom w:val="0"/>
          <w:divBdr>
            <w:top w:val="none" w:sz="0" w:space="0" w:color="auto"/>
            <w:left w:val="none" w:sz="0" w:space="0" w:color="auto"/>
            <w:bottom w:val="none" w:sz="0" w:space="0" w:color="auto"/>
            <w:right w:val="none" w:sz="0" w:space="0" w:color="auto"/>
          </w:divBdr>
          <w:divsChild>
            <w:div w:id="1673409728">
              <w:marLeft w:val="0"/>
              <w:marRight w:val="0"/>
              <w:marTop w:val="0"/>
              <w:marBottom w:val="0"/>
              <w:divBdr>
                <w:top w:val="none" w:sz="0" w:space="0" w:color="auto"/>
                <w:left w:val="none" w:sz="0" w:space="0" w:color="auto"/>
                <w:bottom w:val="none" w:sz="0" w:space="0" w:color="auto"/>
                <w:right w:val="none" w:sz="0" w:space="0" w:color="auto"/>
              </w:divBdr>
            </w:div>
          </w:divsChild>
        </w:div>
        <w:div w:id="664892269">
          <w:marLeft w:val="0"/>
          <w:marRight w:val="0"/>
          <w:marTop w:val="0"/>
          <w:marBottom w:val="0"/>
          <w:divBdr>
            <w:top w:val="none" w:sz="0" w:space="0" w:color="auto"/>
            <w:left w:val="none" w:sz="0" w:space="0" w:color="auto"/>
            <w:bottom w:val="none" w:sz="0" w:space="0" w:color="auto"/>
            <w:right w:val="none" w:sz="0" w:space="0" w:color="auto"/>
          </w:divBdr>
          <w:divsChild>
            <w:div w:id="229075109">
              <w:marLeft w:val="0"/>
              <w:marRight w:val="0"/>
              <w:marTop w:val="0"/>
              <w:marBottom w:val="0"/>
              <w:divBdr>
                <w:top w:val="none" w:sz="0" w:space="0" w:color="auto"/>
                <w:left w:val="none" w:sz="0" w:space="0" w:color="auto"/>
                <w:bottom w:val="none" w:sz="0" w:space="0" w:color="auto"/>
                <w:right w:val="none" w:sz="0" w:space="0" w:color="auto"/>
              </w:divBdr>
            </w:div>
          </w:divsChild>
        </w:div>
        <w:div w:id="1980452413">
          <w:marLeft w:val="0"/>
          <w:marRight w:val="0"/>
          <w:marTop w:val="0"/>
          <w:marBottom w:val="0"/>
          <w:divBdr>
            <w:top w:val="none" w:sz="0" w:space="0" w:color="auto"/>
            <w:left w:val="none" w:sz="0" w:space="0" w:color="auto"/>
            <w:bottom w:val="none" w:sz="0" w:space="0" w:color="auto"/>
            <w:right w:val="none" w:sz="0" w:space="0" w:color="auto"/>
          </w:divBdr>
          <w:divsChild>
            <w:div w:id="1350453433">
              <w:marLeft w:val="0"/>
              <w:marRight w:val="0"/>
              <w:marTop w:val="0"/>
              <w:marBottom w:val="0"/>
              <w:divBdr>
                <w:top w:val="none" w:sz="0" w:space="0" w:color="auto"/>
                <w:left w:val="none" w:sz="0" w:space="0" w:color="auto"/>
                <w:bottom w:val="none" w:sz="0" w:space="0" w:color="auto"/>
                <w:right w:val="none" w:sz="0" w:space="0" w:color="auto"/>
              </w:divBdr>
            </w:div>
          </w:divsChild>
        </w:div>
        <w:div w:id="779303565">
          <w:marLeft w:val="0"/>
          <w:marRight w:val="0"/>
          <w:marTop w:val="0"/>
          <w:marBottom w:val="0"/>
          <w:divBdr>
            <w:top w:val="none" w:sz="0" w:space="0" w:color="auto"/>
            <w:left w:val="none" w:sz="0" w:space="0" w:color="auto"/>
            <w:bottom w:val="none" w:sz="0" w:space="0" w:color="auto"/>
            <w:right w:val="none" w:sz="0" w:space="0" w:color="auto"/>
          </w:divBdr>
          <w:divsChild>
            <w:div w:id="3064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68193">
      <w:bodyDiv w:val="1"/>
      <w:marLeft w:val="0"/>
      <w:marRight w:val="0"/>
      <w:marTop w:val="0"/>
      <w:marBottom w:val="0"/>
      <w:divBdr>
        <w:top w:val="none" w:sz="0" w:space="0" w:color="auto"/>
        <w:left w:val="none" w:sz="0" w:space="0" w:color="auto"/>
        <w:bottom w:val="none" w:sz="0" w:space="0" w:color="auto"/>
        <w:right w:val="none" w:sz="0" w:space="0" w:color="auto"/>
      </w:divBdr>
    </w:div>
    <w:div w:id="1865174426">
      <w:bodyDiv w:val="1"/>
      <w:marLeft w:val="0"/>
      <w:marRight w:val="0"/>
      <w:marTop w:val="0"/>
      <w:marBottom w:val="0"/>
      <w:divBdr>
        <w:top w:val="none" w:sz="0" w:space="0" w:color="auto"/>
        <w:left w:val="none" w:sz="0" w:space="0" w:color="auto"/>
        <w:bottom w:val="none" w:sz="0" w:space="0" w:color="auto"/>
        <w:right w:val="none" w:sz="0" w:space="0" w:color="auto"/>
      </w:divBdr>
      <w:divsChild>
        <w:div w:id="497884365">
          <w:marLeft w:val="0"/>
          <w:marRight w:val="0"/>
          <w:marTop w:val="0"/>
          <w:marBottom w:val="0"/>
          <w:divBdr>
            <w:top w:val="none" w:sz="0" w:space="0" w:color="auto"/>
            <w:left w:val="none" w:sz="0" w:space="0" w:color="auto"/>
            <w:bottom w:val="none" w:sz="0" w:space="0" w:color="auto"/>
            <w:right w:val="none" w:sz="0" w:space="0" w:color="auto"/>
          </w:divBdr>
          <w:divsChild>
            <w:div w:id="706295422">
              <w:marLeft w:val="0"/>
              <w:marRight w:val="0"/>
              <w:marTop w:val="0"/>
              <w:marBottom w:val="0"/>
              <w:divBdr>
                <w:top w:val="none" w:sz="0" w:space="0" w:color="auto"/>
                <w:left w:val="none" w:sz="0" w:space="0" w:color="auto"/>
                <w:bottom w:val="none" w:sz="0" w:space="0" w:color="auto"/>
                <w:right w:val="none" w:sz="0" w:space="0" w:color="auto"/>
              </w:divBdr>
            </w:div>
            <w:div w:id="279996869">
              <w:marLeft w:val="0"/>
              <w:marRight w:val="0"/>
              <w:marTop w:val="0"/>
              <w:marBottom w:val="0"/>
              <w:divBdr>
                <w:top w:val="none" w:sz="0" w:space="0" w:color="auto"/>
                <w:left w:val="none" w:sz="0" w:space="0" w:color="auto"/>
                <w:bottom w:val="none" w:sz="0" w:space="0" w:color="auto"/>
                <w:right w:val="none" w:sz="0" w:space="0" w:color="auto"/>
              </w:divBdr>
            </w:div>
            <w:div w:id="1528833951">
              <w:marLeft w:val="0"/>
              <w:marRight w:val="0"/>
              <w:marTop w:val="0"/>
              <w:marBottom w:val="0"/>
              <w:divBdr>
                <w:top w:val="none" w:sz="0" w:space="0" w:color="auto"/>
                <w:left w:val="none" w:sz="0" w:space="0" w:color="auto"/>
                <w:bottom w:val="none" w:sz="0" w:space="0" w:color="auto"/>
                <w:right w:val="none" w:sz="0" w:space="0" w:color="auto"/>
              </w:divBdr>
            </w:div>
            <w:div w:id="536358625">
              <w:marLeft w:val="0"/>
              <w:marRight w:val="0"/>
              <w:marTop w:val="0"/>
              <w:marBottom w:val="0"/>
              <w:divBdr>
                <w:top w:val="none" w:sz="0" w:space="0" w:color="auto"/>
                <w:left w:val="none" w:sz="0" w:space="0" w:color="auto"/>
                <w:bottom w:val="none" w:sz="0" w:space="0" w:color="auto"/>
                <w:right w:val="none" w:sz="0" w:space="0" w:color="auto"/>
              </w:divBdr>
            </w:div>
            <w:div w:id="2022390850">
              <w:marLeft w:val="0"/>
              <w:marRight w:val="0"/>
              <w:marTop w:val="0"/>
              <w:marBottom w:val="0"/>
              <w:divBdr>
                <w:top w:val="none" w:sz="0" w:space="0" w:color="auto"/>
                <w:left w:val="none" w:sz="0" w:space="0" w:color="auto"/>
                <w:bottom w:val="none" w:sz="0" w:space="0" w:color="auto"/>
                <w:right w:val="none" w:sz="0" w:space="0" w:color="auto"/>
              </w:divBdr>
            </w:div>
            <w:div w:id="14394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10000">
      <w:bodyDiv w:val="1"/>
      <w:marLeft w:val="0"/>
      <w:marRight w:val="0"/>
      <w:marTop w:val="0"/>
      <w:marBottom w:val="0"/>
      <w:divBdr>
        <w:top w:val="none" w:sz="0" w:space="0" w:color="auto"/>
        <w:left w:val="none" w:sz="0" w:space="0" w:color="auto"/>
        <w:bottom w:val="none" w:sz="0" w:space="0" w:color="auto"/>
        <w:right w:val="none" w:sz="0" w:space="0" w:color="auto"/>
      </w:divBdr>
      <w:divsChild>
        <w:div w:id="160584253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58BC5-8627-442E-9B5A-015DD7806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2763</Words>
  <Characters>15753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2023-09-13T14:23:00Z</dcterms:created>
  <dcterms:modified xsi:type="dcterms:W3CDTF">2024-03-02T09:53:00Z</dcterms:modified>
</cp:coreProperties>
</file>