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07AF3D" w14:textId="7F6C0B32" w:rsidR="00F9721A" w:rsidRPr="003338D5" w:rsidRDefault="00F9721A" w:rsidP="00F9721A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3338D5">
        <w:rPr>
          <w:rFonts w:asciiTheme="majorHAnsi" w:hAnsiTheme="majorHAnsi" w:cstheme="majorHAnsi"/>
          <w:b/>
          <w:bCs/>
          <w:sz w:val="24"/>
          <w:szCs w:val="24"/>
        </w:rPr>
        <w:t>Pontificia Universidad Javeriana.</w:t>
      </w:r>
      <w:r w:rsidR="005D0B60" w:rsidRPr="003338D5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3338D5">
        <w:rPr>
          <w:rFonts w:asciiTheme="majorHAnsi" w:hAnsiTheme="majorHAnsi" w:cstheme="majorHAnsi"/>
          <w:b/>
          <w:bCs/>
          <w:sz w:val="24"/>
          <w:szCs w:val="24"/>
        </w:rPr>
        <w:t>Departamento de Ingeniería de Sistemas</w:t>
      </w:r>
    </w:p>
    <w:p w14:paraId="0D304403" w14:textId="09913496" w:rsidR="00D45371" w:rsidRDefault="00F9721A" w:rsidP="00F9721A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3338D5">
        <w:rPr>
          <w:rFonts w:asciiTheme="majorHAnsi" w:hAnsiTheme="majorHAnsi" w:cstheme="majorHAnsi"/>
          <w:b/>
          <w:bCs/>
          <w:sz w:val="24"/>
          <w:szCs w:val="24"/>
        </w:rPr>
        <w:t>Arquitectura de Software</w:t>
      </w:r>
      <w:r w:rsidR="005D0B60" w:rsidRPr="003338D5">
        <w:rPr>
          <w:rFonts w:asciiTheme="majorHAnsi" w:hAnsiTheme="majorHAnsi" w:cstheme="majorHAnsi"/>
          <w:b/>
          <w:bCs/>
          <w:sz w:val="24"/>
          <w:szCs w:val="24"/>
        </w:rPr>
        <w:t xml:space="preserve">. </w:t>
      </w:r>
      <w:r w:rsidR="00A11DFD" w:rsidRPr="003338D5">
        <w:rPr>
          <w:rFonts w:asciiTheme="majorHAnsi" w:hAnsiTheme="majorHAnsi" w:cstheme="majorHAnsi"/>
          <w:b/>
          <w:bCs/>
          <w:sz w:val="24"/>
          <w:szCs w:val="24"/>
        </w:rPr>
        <w:t>Proyecto Semestre 202</w:t>
      </w:r>
      <w:r w:rsidR="00695673">
        <w:rPr>
          <w:rFonts w:asciiTheme="majorHAnsi" w:hAnsiTheme="majorHAnsi" w:cstheme="majorHAnsi"/>
          <w:b/>
          <w:bCs/>
          <w:sz w:val="24"/>
          <w:szCs w:val="24"/>
        </w:rPr>
        <w:t>6</w:t>
      </w:r>
      <w:r w:rsidR="00A11DFD" w:rsidRPr="003338D5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695673">
        <w:rPr>
          <w:rFonts w:asciiTheme="majorHAnsi" w:hAnsiTheme="majorHAnsi" w:cstheme="majorHAnsi"/>
          <w:b/>
          <w:bCs/>
          <w:sz w:val="24"/>
          <w:szCs w:val="24"/>
        </w:rPr>
        <w:t>1</w:t>
      </w:r>
      <w:r w:rsidR="00A11DFD" w:rsidRPr="003338D5">
        <w:rPr>
          <w:rFonts w:asciiTheme="majorHAnsi" w:hAnsiTheme="majorHAnsi" w:cstheme="majorHAnsi"/>
          <w:b/>
          <w:bCs/>
          <w:sz w:val="24"/>
          <w:szCs w:val="24"/>
        </w:rPr>
        <w:t>0</w:t>
      </w:r>
    </w:p>
    <w:p w14:paraId="0CB9315A" w14:textId="7C8E3D61" w:rsidR="00CA5E39" w:rsidRPr="000F6F47" w:rsidRDefault="00CA5E39" w:rsidP="00CA5E39">
      <w:pPr>
        <w:rPr>
          <w:rFonts w:asciiTheme="majorHAnsi" w:hAnsiTheme="majorHAnsi" w:cstheme="majorHAnsi"/>
          <w:b/>
          <w:bCs/>
          <w:sz w:val="36"/>
          <w:szCs w:val="24"/>
          <w:lang w:val="es-ES"/>
        </w:rPr>
      </w:pPr>
      <w:r w:rsidRPr="000F6F47">
        <w:rPr>
          <w:rFonts w:asciiTheme="majorHAnsi" w:hAnsiTheme="majorHAnsi" w:cstheme="majorHAnsi"/>
          <w:b/>
          <w:bCs/>
          <w:sz w:val="36"/>
          <w:szCs w:val="24"/>
          <w:lang w:val="es-ES"/>
        </w:rPr>
        <w:t>Proyecto 2: 2</w:t>
      </w:r>
      <w:r w:rsidR="000F6F47" w:rsidRPr="000F6F47">
        <w:rPr>
          <w:rFonts w:asciiTheme="majorHAnsi" w:hAnsiTheme="majorHAnsi" w:cstheme="majorHAnsi"/>
          <w:b/>
          <w:bCs/>
          <w:sz w:val="36"/>
          <w:szCs w:val="24"/>
          <w:lang w:val="es-ES"/>
        </w:rPr>
        <w:t>0</w:t>
      </w:r>
      <w:r w:rsidRPr="000F6F47">
        <w:rPr>
          <w:rFonts w:asciiTheme="majorHAnsi" w:hAnsiTheme="majorHAnsi" w:cstheme="majorHAnsi"/>
          <w:b/>
          <w:bCs/>
          <w:sz w:val="36"/>
          <w:szCs w:val="24"/>
          <w:lang w:val="es-ES"/>
        </w:rPr>
        <w:t>%</w:t>
      </w:r>
    </w:p>
    <w:p w14:paraId="0A8593B6" w14:textId="77777777" w:rsidR="00CA5E39" w:rsidRPr="00CA5E39" w:rsidRDefault="00CA5E39" w:rsidP="00CA5E39">
      <w:pPr>
        <w:rPr>
          <w:rFonts w:asciiTheme="majorHAnsi" w:hAnsiTheme="majorHAnsi" w:cstheme="majorHAnsi"/>
          <w:bCs/>
          <w:sz w:val="24"/>
          <w:szCs w:val="24"/>
          <w:lang w:val="es-ES"/>
        </w:rPr>
      </w:pPr>
      <w:r w:rsidRPr="00CA5E39">
        <w:rPr>
          <w:rFonts w:asciiTheme="majorHAnsi" w:hAnsiTheme="majorHAnsi" w:cstheme="majorHAnsi"/>
          <w:bCs/>
          <w:sz w:val="24"/>
          <w:szCs w:val="24"/>
          <w:lang w:val="es-ES"/>
        </w:rPr>
        <w:t xml:space="preserve">Fechas Entrega y Sustentación: </w:t>
      </w:r>
    </w:p>
    <w:p w14:paraId="26123254" w14:textId="429546E1" w:rsidR="00CA5E39" w:rsidRDefault="00CA5E39" w:rsidP="00274291">
      <w:pPr>
        <w:pStyle w:val="Prrafodelista"/>
        <w:numPr>
          <w:ilvl w:val="0"/>
          <w:numId w:val="11"/>
        </w:numPr>
        <w:rPr>
          <w:rFonts w:asciiTheme="majorHAnsi" w:hAnsiTheme="majorHAnsi" w:cstheme="majorHAnsi"/>
          <w:bCs/>
        </w:rPr>
      </w:pPr>
      <w:r w:rsidRPr="00274291">
        <w:rPr>
          <w:rFonts w:asciiTheme="majorHAnsi" w:hAnsiTheme="majorHAnsi" w:cstheme="majorHAnsi"/>
          <w:bCs/>
        </w:rPr>
        <w:t xml:space="preserve">Arquitectura Integrada </w:t>
      </w:r>
      <w:proofErr w:type="spellStart"/>
      <w:r w:rsidRPr="00274291">
        <w:rPr>
          <w:rFonts w:asciiTheme="majorHAnsi" w:hAnsiTheme="majorHAnsi" w:cstheme="majorHAnsi"/>
          <w:bCs/>
        </w:rPr>
        <w:t>JavaEE</w:t>
      </w:r>
      <w:proofErr w:type="spellEnd"/>
      <w:r w:rsidRPr="00274291">
        <w:rPr>
          <w:rFonts w:asciiTheme="majorHAnsi" w:hAnsiTheme="majorHAnsi" w:cstheme="majorHAnsi"/>
          <w:bCs/>
        </w:rPr>
        <w:t xml:space="preserve"> y .NET (30%); mayo </w:t>
      </w:r>
      <w:r w:rsidR="00502193">
        <w:rPr>
          <w:rFonts w:asciiTheme="majorHAnsi" w:hAnsiTheme="majorHAnsi" w:cstheme="majorHAnsi"/>
          <w:bCs/>
        </w:rPr>
        <w:t>13</w:t>
      </w:r>
      <w:r w:rsidRPr="00274291">
        <w:rPr>
          <w:rFonts w:asciiTheme="majorHAnsi" w:hAnsiTheme="majorHAnsi" w:cstheme="majorHAnsi"/>
          <w:bCs/>
        </w:rPr>
        <w:t xml:space="preserve"> En clase se debe traer el impreso en papel GIGANTE. Se entrega el VPP en BS 10 p.m.</w:t>
      </w:r>
    </w:p>
    <w:p w14:paraId="6DE848B9" w14:textId="71848FFC" w:rsidR="00274291" w:rsidRPr="008455DB" w:rsidRDefault="00274291" w:rsidP="00B36788">
      <w:pPr>
        <w:pStyle w:val="Sinespaciado"/>
        <w:numPr>
          <w:ilvl w:val="0"/>
          <w:numId w:val="12"/>
        </w:numPr>
        <w:rPr>
          <w:rFonts w:asciiTheme="majorHAnsi" w:hAnsiTheme="majorHAnsi" w:cstheme="majorHAnsi"/>
          <w:b/>
          <w:color w:val="7030A0"/>
          <w:sz w:val="24"/>
          <w:szCs w:val="24"/>
        </w:rPr>
      </w:pPr>
      <w:r w:rsidRPr="008455DB">
        <w:rPr>
          <w:rFonts w:asciiTheme="majorHAnsi" w:hAnsiTheme="majorHAnsi" w:cstheme="majorHAnsi"/>
          <w:b/>
          <w:color w:val="7030A0"/>
          <w:sz w:val="24"/>
          <w:szCs w:val="24"/>
        </w:rPr>
        <w:t>Se debe manejar convención de colores para los diferentes sistemas en todos los diagramas (incluidos los de secuencia</w:t>
      </w:r>
      <w:r>
        <w:rPr>
          <w:rFonts w:asciiTheme="majorHAnsi" w:hAnsiTheme="majorHAnsi" w:cstheme="majorHAnsi"/>
          <w:b/>
          <w:color w:val="7030A0"/>
          <w:sz w:val="24"/>
          <w:szCs w:val="24"/>
        </w:rPr>
        <w:t xml:space="preserve"> alternativos</w:t>
      </w:r>
      <w:r w:rsidRPr="008455DB">
        <w:rPr>
          <w:rFonts w:asciiTheme="majorHAnsi" w:hAnsiTheme="majorHAnsi" w:cstheme="majorHAnsi"/>
          <w:b/>
          <w:color w:val="7030A0"/>
          <w:sz w:val="24"/>
          <w:szCs w:val="24"/>
        </w:rPr>
        <w:t>):</w:t>
      </w:r>
      <w:r>
        <w:rPr>
          <w:rFonts w:asciiTheme="majorHAnsi" w:hAnsiTheme="majorHAnsi" w:cstheme="majorHAnsi"/>
          <w:b/>
          <w:color w:val="7030A0"/>
          <w:sz w:val="24"/>
          <w:szCs w:val="24"/>
        </w:rPr>
        <w:t xml:space="preserve"> </w:t>
      </w:r>
      <w:bookmarkStart w:id="0" w:name="_GoBack"/>
      <w:bookmarkEnd w:id="0"/>
    </w:p>
    <w:p w14:paraId="02AD2480" w14:textId="2DD747E4" w:rsidR="00274291" w:rsidRPr="008455DB" w:rsidRDefault="005A2979" w:rsidP="00B36788">
      <w:pPr>
        <w:pStyle w:val="Prrafodelista"/>
        <w:numPr>
          <w:ilvl w:val="0"/>
          <w:numId w:val="12"/>
        </w:num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C</w:t>
      </w:r>
      <w:r w:rsidR="00274291" w:rsidRPr="008455DB">
        <w:rPr>
          <w:rFonts w:asciiTheme="majorHAnsi" w:hAnsiTheme="majorHAnsi" w:cstheme="majorHAnsi"/>
          <w:b/>
        </w:rPr>
        <w:t>ree un diagrama con todas las clases</w:t>
      </w:r>
    </w:p>
    <w:p w14:paraId="475E06D6" w14:textId="02DB3044" w:rsidR="00274291" w:rsidRPr="008455DB" w:rsidRDefault="005A2979" w:rsidP="00B36788">
      <w:pPr>
        <w:pStyle w:val="Prrafodelista"/>
        <w:numPr>
          <w:ilvl w:val="0"/>
          <w:numId w:val="12"/>
        </w:num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C</w:t>
      </w:r>
      <w:r w:rsidR="00274291" w:rsidRPr="008455DB">
        <w:rPr>
          <w:rFonts w:asciiTheme="majorHAnsi" w:hAnsiTheme="majorHAnsi" w:cstheme="majorHAnsi"/>
          <w:b/>
        </w:rPr>
        <w:t>ree un diagrama de despliegue y allí ponga los componentes y dentro de los componentes ponga las clases</w:t>
      </w:r>
    </w:p>
    <w:p w14:paraId="7D7EC8D8" w14:textId="5BF0DA1F" w:rsidR="00274291" w:rsidRPr="000C26C7" w:rsidRDefault="005A2979" w:rsidP="00B36788">
      <w:pPr>
        <w:pStyle w:val="Prrafodelista"/>
        <w:numPr>
          <w:ilvl w:val="0"/>
          <w:numId w:val="12"/>
        </w:numPr>
        <w:rPr>
          <w:rFonts w:asciiTheme="majorHAnsi" w:hAnsiTheme="majorHAnsi" w:cstheme="majorHAnsi"/>
          <w:bCs/>
        </w:rPr>
      </w:pPr>
      <w:r w:rsidRPr="00B36788">
        <w:rPr>
          <w:rFonts w:asciiTheme="majorHAnsi" w:hAnsiTheme="majorHAnsi" w:cstheme="majorHAnsi"/>
          <w:b/>
        </w:rPr>
        <w:t>P</w:t>
      </w:r>
      <w:r w:rsidR="00274291" w:rsidRPr="00B36788">
        <w:rPr>
          <w:rFonts w:asciiTheme="majorHAnsi" w:hAnsiTheme="majorHAnsi" w:cstheme="majorHAnsi"/>
          <w:b/>
        </w:rPr>
        <w:t>ara cada caso de uso utilice colores diferentes; las secuencias se deben mostrar en el diagrama de despliegue con diferentes colores</w:t>
      </w:r>
      <w:r w:rsidR="00304F76" w:rsidRPr="00B36788">
        <w:rPr>
          <w:rFonts w:asciiTheme="majorHAnsi" w:hAnsiTheme="majorHAnsi" w:cstheme="majorHAnsi"/>
          <w:b/>
        </w:rPr>
        <w:t xml:space="preserve"> y navegabilidad</w:t>
      </w:r>
      <w:r w:rsidR="00274291" w:rsidRPr="00B36788">
        <w:rPr>
          <w:rFonts w:asciiTheme="majorHAnsi" w:hAnsiTheme="majorHAnsi" w:cstheme="majorHAnsi"/>
          <w:b/>
        </w:rPr>
        <w:t>.</w:t>
      </w:r>
    </w:p>
    <w:p w14:paraId="35048E0F" w14:textId="77777777" w:rsidR="000C26C7" w:rsidRPr="008455DB" w:rsidRDefault="000C26C7" w:rsidP="000C26C7">
      <w:pPr>
        <w:rPr>
          <w:rFonts w:asciiTheme="majorHAnsi" w:hAnsiTheme="majorHAnsi" w:cstheme="majorHAnsi"/>
        </w:rPr>
      </w:pPr>
      <w:r w:rsidRPr="008455DB">
        <w:rPr>
          <w:rFonts w:asciiTheme="majorHAnsi" w:hAnsiTheme="majorHAnsi" w:cstheme="majorHAnsi"/>
          <w:b/>
        </w:rPr>
        <w:t>Notas</w:t>
      </w:r>
      <w:r w:rsidRPr="008455DB">
        <w:rPr>
          <w:rFonts w:asciiTheme="majorHAnsi" w:hAnsiTheme="majorHAnsi" w:cstheme="majorHAnsi"/>
        </w:rPr>
        <w:t>:</w:t>
      </w:r>
    </w:p>
    <w:p w14:paraId="0ACAB297" w14:textId="77777777" w:rsidR="000C26C7" w:rsidRPr="008455DB" w:rsidRDefault="000C26C7" w:rsidP="000C26C7">
      <w:pPr>
        <w:pStyle w:val="Prrafodelista"/>
        <w:numPr>
          <w:ilvl w:val="0"/>
          <w:numId w:val="12"/>
        </w:numPr>
        <w:spacing w:before="100" w:beforeAutospacing="1" w:after="100" w:afterAutospacing="1"/>
        <w:rPr>
          <w:rFonts w:asciiTheme="majorHAnsi" w:hAnsiTheme="majorHAnsi" w:cstheme="majorHAnsi"/>
          <w:lang w:val="es-CO"/>
        </w:rPr>
      </w:pPr>
      <w:r w:rsidRPr="008455DB">
        <w:rPr>
          <w:rFonts w:asciiTheme="majorHAnsi" w:hAnsiTheme="majorHAnsi" w:cstheme="majorHAnsi"/>
          <w:lang w:val="es-CO"/>
        </w:rPr>
        <w:t xml:space="preserve">Está prohibido hacer lógica de negocio en los </w:t>
      </w:r>
      <w:proofErr w:type="spellStart"/>
      <w:r w:rsidRPr="008455DB">
        <w:rPr>
          <w:rFonts w:asciiTheme="majorHAnsi" w:hAnsiTheme="majorHAnsi" w:cstheme="majorHAnsi"/>
          <w:lang w:val="es-CO"/>
        </w:rPr>
        <w:t>front</w:t>
      </w:r>
      <w:proofErr w:type="spellEnd"/>
      <w:r w:rsidRPr="008455DB">
        <w:rPr>
          <w:rFonts w:asciiTheme="majorHAnsi" w:hAnsiTheme="majorHAnsi" w:cstheme="majorHAnsi"/>
          <w:lang w:val="es-CO"/>
        </w:rPr>
        <w:t xml:space="preserve"> </w:t>
      </w:r>
      <w:proofErr w:type="spellStart"/>
      <w:proofErr w:type="gramStart"/>
      <w:r w:rsidRPr="008455DB">
        <w:rPr>
          <w:rFonts w:asciiTheme="majorHAnsi" w:hAnsiTheme="majorHAnsi" w:cstheme="majorHAnsi"/>
          <w:lang w:val="es-CO"/>
        </w:rPr>
        <w:t>end</w:t>
      </w:r>
      <w:proofErr w:type="spellEnd"/>
      <w:r w:rsidRPr="008455DB">
        <w:rPr>
          <w:rFonts w:asciiTheme="majorHAnsi" w:hAnsiTheme="majorHAnsi" w:cstheme="majorHAnsi"/>
          <w:lang w:val="es-CO"/>
        </w:rPr>
        <w:t xml:space="preserve"> ,</w:t>
      </w:r>
      <w:proofErr w:type="gramEnd"/>
      <w:r w:rsidRPr="008455DB">
        <w:rPr>
          <w:rFonts w:asciiTheme="majorHAnsi" w:hAnsiTheme="majorHAnsi" w:cstheme="majorHAnsi"/>
          <w:lang w:val="es-CO"/>
        </w:rPr>
        <w:t xml:space="preserve"> todo se hace en el back </w:t>
      </w:r>
      <w:proofErr w:type="spellStart"/>
      <w:r w:rsidRPr="008455DB">
        <w:rPr>
          <w:rFonts w:asciiTheme="majorHAnsi" w:hAnsiTheme="majorHAnsi" w:cstheme="majorHAnsi"/>
          <w:lang w:val="es-CO"/>
        </w:rPr>
        <w:t>end</w:t>
      </w:r>
      <w:proofErr w:type="spellEnd"/>
      <w:r w:rsidRPr="008455DB">
        <w:rPr>
          <w:rFonts w:asciiTheme="majorHAnsi" w:hAnsiTheme="majorHAnsi" w:cstheme="majorHAnsi"/>
          <w:lang w:val="es-CO"/>
        </w:rPr>
        <w:t>.</w:t>
      </w:r>
    </w:p>
    <w:p w14:paraId="1D31F5DE" w14:textId="77777777" w:rsidR="000C26C7" w:rsidRPr="008455DB" w:rsidRDefault="000C26C7" w:rsidP="000C26C7">
      <w:pPr>
        <w:pStyle w:val="Prrafodelista"/>
        <w:numPr>
          <w:ilvl w:val="0"/>
          <w:numId w:val="12"/>
        </w:numPr>
        <w:spacing w:before="100" w:beforeAutospacing="1" w:after="100" w:afterAutospacing="1"/>
        <w:rPr>
          <w:rFonts w:asciiTheme="majorHAnsi" w:hAnsiTheme="majorHAnsi" w:cstheme="majorHAnsi"/>
          <w:lang w:val="es-CO"/>
        </w:rPr>
      </w:pPr>
      <w:r w:rsidRPr="008455DB">
        <w:rPr>
          <w:rFonts w:asciiTheme="majorHAnsi" w:hAnsiTheme="majorHAnsi" w:cstheme="majorHAnsi"/>
          <w:lang w:val="es-CO"/>
        </w:rPr>
        <w:t>La lógica de negocio y la lógica de presentación deben estar en máquinas separadas tanto en java como en .NET.</w:t>
      </w:r>
    </w:p>
    <w:p w14:paraId="20B2032B" w14:textId="77777777" w:rsidR="000C26C7" w:rsidRPr="008455DB" w:rsidRDefault="000C26C7" w:rsidP="000C26C7">
      <w:pPr>
        <w:pStyle w:val="Prrafodelista"/>
        <w:numPr>
          <w:ilvl w:val="0"/>
          <w:numId w:val="12"/>
        </w:numPr>
        <w:spacing w:before="100" w:beforeAutospacing="1" w:after="100" w:afterAutospacing="1"/>
        <w:rPr>
          <w:rFonts w:asciiTheme="majorHAnsi" w:hAnsiTheme="majorHAnsi" w:cstheme="majorHAnsi"/>
          <w:lang w:val="es-CO"/>
        </w:rPr>
      </w:pPr>
      <w:r w:rsidRPr="008455DB">
        <w:rPr>
          <w:rFonts w:asciiTheme="majorHAnsi" w:hAnsiTheme="majorHAnsi" w:cstheme="majorHAnsi"/>
          <w:lang w:val="es-CO"/>
        </w:rPr>
        <w:t>Todos los servicios deben estar desplegados en las máquinas fuera de los IDE</w:t>
      </w:r>
    </w:p>
    <w:p w14:paraId="683040F7" w14:textId="77777777" w:rsidR="000C26C7" w:rsidRPr="008455DB" w:rsidRDefault="000C26C7" w:rsidP="000C26C7">
      <w:pPr>
        <w:pStyle w:val="Prrafodelista"/>
        <w:numPr>
          <w:ilvl w:val="0"/>
          <w:numId w:val="12"/>
        </w:numPr>
        <w:spacing w:before="100" w:beforeAutospacing="1" w:after="100" w:afterAutospacing="1"/>
        <w:rPr>
          <w:rFonts w:asciiTheme="majorHAnsi" w:hAnsiTheme="majorHAnsi" w:cstheme="majorHAnsi"/>
          <w:lang w:val="es-CO"/>
        </w:rPr>
      </w:pPr>
      <w:r w:rsidRPr="008455DB">
        <w:rPr>
          <w:rFonts w:asciiTheme="majorHAnsi" w:hAnsiTheme="majorHAnsi" w:cstheme="majorHAnsi"/>
          <w:lang w:val="es-CO"/>
        </w:rPr>
        <w:t>Se deben usar todas las máquinas de todos los usuarios del grupo</w:t>
      </w:r>
    </w:p>
    <w:p w14:paraId="41ECD06C" w14:textId="1E39345A" w:rsidR="000C26C7" w:rsidRPr="00B36788" w:rsidRDefault="000C26C7" w:rsidP="000C26C7">
      <w:pPr>
        <w:pStyle w:val="Prrafodelista"/>
        <w:numPr>
          <w:ilvl w:val="0"/>
          <w:numId w:val="12"/>
        </w:numPr>
        <w:rPr>
          <w:rFonts w:asciiTheme="majorHAnsi" w:hAnsiTheme="majorHAnsi" w:cstheme="majorHAnsi"/>
          <w:bCs/>
        </w:rPr>
      </w:pPr>
      <w:r w:rsidRPr="008455DB">
        <w:rPr>
          <w:rFonts w:asciiTheme="majorHAnsi" w:hAnsiTheme="majorHAnsi" w:cstheme="majorHAnsi"/>
          <w:lang w:val="es-CO"/>
        </w:rPr>
        <w:t>En la arquitectura ponga las IP de las máquinas a usar</w:t>
      </w:r>
    </w:p>
    <w:p w14:paraId="0FA9532B" w14:textId="77777777" w:rsidR="00274291" w:rsidRPr="00274291" w:rsidRDefault="00274291" w:rsidP="00274291">
      <w:pPr>
        <w:rPr>
          <w:rFonts w:asciiTheme="majorHAnsi" w:hAnsiTheme="majorHAnsi" w:cstheme="majorHAnsi"/>
          <w:bCs/>
        </w:rPr>
      </w:pPr>
    </w:p>
    <w:p w14:paraId="358C34D4" w14:textId="475FEB3F" w:rsidR="00CA5E39" w:rsidRDefault="00CA5E39" w:rsidP="00274291">
      <w:pPr>
        <w:pStyle w:val="Prrafodelista"/>
        <w:numPr>
          <w:ilvl w:val="0"/>
          <w:numId w:val="11"/>
        </w:numPr>
        <w:rPr>
          <w:rFonts w:asciiTheme="majorHAnsi" w:hAnsiTheme="majorHAnsi" w:cstheme="majorHAnsi"/>
          <w:bCs/>
        </w:rPr>
      </w:pPr>
      <w:r w:rsidRPr="00274291">
        <w:rPr>
          <w:rFonts w:asciiTheme="majorHAnsi" w:hAnsiTheme="majorHAnsi" w:cstheme="majorHAnsi"/>
          <w:bCs/>
        </w:rPr>
        <w:t>Codificación (</w:t>
      </w:r>
      <w:r w:rsidR="00282220">
        <w:rPr>
          <w:rFonts w:asciiTheme="majorHAnsi" w:hAnsiTheme="majorHAnsi" w:cstheme="majorHAnsi"/>
          <w:bCs/>
        </w:rPr>
        <w:t>6</w:t>
      </w:r>
      <w:r w:rsidRPr="00274291">
        <w:rPr>
          <w:rFonts w:asciiTheme="majorHAnsi" w:hAnsiTheme="majorHAnsi" w:cstheme="majorHAnsi"/>
          <w:bCs/>
        </w:rPr>
        <w:t>0% Junio</w:t>
      </w:r>
      <w:r w:rsidRPr="00274291">
        <w:rPr>
          <w:rFonts w:asciiTheme="majorHAnsi" w:hAnsiTheme="majorHAnsi" w:cstheme="majorHAnsi"/>
          <w:bCs/>
        </w:rPr>
        <w:tab/>
        <w:t>5</w:t>
      </w:r>
      <w:r w:rsidR="00B36788">
        <w:rPr>
          <w:rFonts w:asciiTheme="majorHAnsi" w:hAnsiTheme="majorHAnsi" w:cstheme="majorHAnsi"/>
          <w:bCs/>
        </w:rPr>
        <w:t>)</w:t>
      </w:r>
      <w:r w:rsidRPr="00274291">
        <w:rPr>
          <w:rFonts w:asciiTheme="majorHAnsi" w:hAnsiTheme="majorHAnsi" w:cstheme="majorHAnsi"/>
          <w:bCs/>
        </w:rPr>
        <w:t xml:space="preserve"> </w:t>
      </w:r>
    </w:p>
    <w:p w14:paraId="10BF7DFC" w14:textId="7E97F592" w:rsidR="00175B39" w:rsidRPr="00B36788" w:rsidRDefault="00175B39" w:rsidP="00B36788">
      <w:pPr>
        <w:pStyle w:val="Prrafodelista"/>
        <w:numPr>
          <w:ilvl w:val="0"/>
          <w:numId w:val="13"/>
        </w:numPr>
        <w:rPr>
          <w:rFonts w:asciiTheme="majorHAnsi" w:hAnsiTheme="majorHAnsi" w:cstheme="majorHAnsi"/>
          <w:bCs/>
        </w:rPr>
      </w:pPr>
      <w:r w:rsidRPr="00B36788">
        <w:rPr>
          <w:rFonts w:asciiTheme="majorHAnsi" w:hAnsiTheme="majorHAnsi" w:cstheme="majorHAnsi"/>
          <w:bCs/>
        </w:rPr>
        <w:t>Se entrega un .</w:t>
      </w:r>
      <w:proofErr w:type="spellStart"/>
      <w:r w:rsidRPr="00B36788">
        <w:rPr>
          <w:rFonts w:asciiTheme="majorHAnsi" w:hAnsiTheme="majorHAnsi" w:cstheme="majorHAnsi"/>
          <w:bCs/>
        </w:rPr>
        <w:t>zip</w:t>
      </w:r>
      <w:proofErr w:type="spellEnd"/>
      <w:r w:rsidRPr="00B36788">
        <w:rPr>
          <w:rFonts w:asciiTheme="majorHAnsi" w:hAnsiTheme="majorHAnsi" w:cstheme="majorHAnsi"/>
          <w:bCs/>
        </w:rPr>
        <w:t xml:space="preserve"> (incluidos los pom.xml) en BS </w:t>
      </w:r>
    </w:p>
    <w:p w14:paraId="26B4E218" w14:textId="0373D28E" w:rsidR="006F4034" w:rsidRPr="00B36788" w:rsidRDefault="006F4034" w:rsidP="00B36788">
      <w:pPr>
        <w:pStyle w:val="Prrafodelista"/>
        <w:numPr>
          <w:ilvl w:val="0"/>
          <w:numId w:val="13"/>
        </w:numPr>
        <w:rPr>
          <w:rFonts w:asciiTheme="majorHAnsi" w:hAnsiTheme="majorHAnsi" w:cstheme="majorHAnsi"/>
          <w:bCs/>
        </w:rPr>
      </w:pPr>
      <w:r w:rsidRPr="00B36788">
        <w:rPr>
          <w:rFonts w:asciiTheme="majorHAnsi" w:hAnsiTheme="majorHAnsi" w:cstheme="majorHAnsi"/>
          <w:bCs/>
        </w:rPr>
        <w:t xml:space="preserve">Todo el código se realiza en </w:t>
      </w:r>
      <w:proofErr w:type="spellStart"/>
      <w:r w:rsidRPr="00B36788">
        <w:rPr>
          <w:rFonts w:asciiTheme="majorHAnsi" w:hAnsiTheme="majorHAnsi" w:cstheme="majorHAnsi"/>
          <w:bCs/>
        </w:rPr>
        <w:t>spring</w:t>
      </w:r>
      <w:proofErr w:type="spellEnd"/>
      <w:r w:rsidRPr="00B36788">
        <w:rPr>
          <w:rFonts w:asciiTheme="majorHAnsi" w:hAnsiTheme="majorHAnsi" w:cstheme="majorHAnsi"/>
          <w:bCs/>
        </w:rPr>
        <w:t xml:space="preserve"> </w:t>
      </w:r>
      <w:proofErr w:type="spellStart"/>
      <w:r w:rsidRPr="00B36788">
        <w:rPr>
          <w:rFonts w:asciiTheme="majorHAnsi" w:hAnsiTheme="majorHAnsi" w:cstheme="majorHAnsi"/>
          <w:bCs/>
        </w:rPr>
        <w:t>boot</w:t>
      </w:r>
      <w:proofErr w:type="spellEnd"/>
      <w:r w:rsidRPr="00B36788">
        <w:rPr>
          <w:rFonts w:asciiTheme="majorHAnsi" w:hAnsiTheme="majorHAnsi" w:cstheme="majorHAnsi"/>
          <w:bCs/>
        </w:rPr>
        <w:t xml:space="preserve"> a menos que se indique lo contrario.</w:t>
      </w:r>
    </w:p>
    <w:p w14:paraId="23AA48D9" w14:textId="77777777" w:rsidR="00175B39" w:rsidRDefault="00175B39" w:rsidP="00175B39">
      <w:pPr>
        <w:pStyle w:val="Prrafodelista"/>
        <w:ind w:left="360"/>
        <w:rPr>
          <w:rFonts w:asciiTheme="majorHAnsi" w:hAnsiTheme="majorHAnsi" w:cstheme="majorHAnsi"/>
          <w:bCs/>
        </w:rPr>
      </w:pPr>
    </w:p>
    <w:p w14:paraId="23481445" w14:textId="49A78301" w:rsidR="00CA5E39" w:rsidRDefault="00CA5E39" w:rsidP="00274291">
      <w:pPr>
        <w:pStyle w:val="Prrafodelista"/>
        <w:numPr>
          <w:ilvl w:val="0"/>
          <w:numId w:val="11"/>
        </w:numPr>
        <w:rPr>
          <w:rFonts w:asciiTheme="majorHAnsi" w:hAnsiTheme="majorHAnsi" w:cstheme="majorHAnsi"/>
          <w:bCs/>
        </w:rPr>
      </w:pPr>
      <w:r w:rsidRPr="00274291">
        <w:rPr>
          <w:rFonts w:asciiTheme="majorHAnsi" w:hAnsiTheme="majorHAnsi" w:cstheme="majorHAnsi"/>
          <w:bCs/>
        </w:rPr>
        <w:t>Aporte grupal (</w:t>
      </w:r>
      <w:r w:rsidR="008D7219">
        <w:rPr>
          <w:rFonts w:asciiTheme="majorHAnsi" w:hAnsiTheme="majorHAnsi" w:cstheme="majorHAnsi"/>
          <w:bCs/>
        </w:rPr>
        <w:t>1</w:t>
      </w:r>
      <w:r w:rsidRPr="00274291">
        <w:rPr>
          <w:rFonts w:asciiTheme="majorHAnsi" w:hAnsiTheme="majorHAnsi" w:cstheme="majorHAnsi"/>
          <w:bCs/>
        </w:rPr>
        <w:t xml:space="preserve">0%) </w:t>
      </w:r>
      <w:proofErr w:type="gramStart"/>
      <w:r w:rsidRPr="00274291">
        <w:rPr>
          <w:rFonts w:asciiTheme="majorHAnsi" w:hAnsiTheme="majorHAnsi" w:cstheme="majorHAnsi"/>
          <w:bCs/>
        </w:rPr>
        <w:t>Junio</w:t>
      </w:r>
      <w:proofErr w:type="gramEnd"/>
      <w:r w:rsidR="0086142D">
        <w:rPr>
          <w:rFonts w:asciiTheme="majorHAnsi" w:hAnsiTheme="majorHAnsi" w:cstheme="majorHAnsi"/>
          <w:bCs/>
        </w:rPr>
        <w:t xml:space="preserve"> 5</w:t>
      </w:r>
    </w:p>
    <w:p w14:paraId="120F7C0E" w14:textId="3913F587" w:rsidR="0086142D" w:rsidRDefault="0086142D" w:rsidP="0086142D">
      <w:pPr>
        <w:pStyle w:val="Prrafodelista"/>
        <w:numPr>
          <w:ilvl w:val="0"/>
          <w:numId w:val="13"/>
        </w:numPr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El aporte se realizará sobre </w:t>
      </w:r>
      <w:proofErr w:type="spellStart"/>
      <w:r>
        <w:rPr>
          <w:rFonts w:asciiTheme="majorHAnsi" w:hAnsiTheme="majorHAnsi" w:cstheme="majorHAnsi"/>
          <w:bCs/>
        </w:rPr>
        <w:t>dockers</w:t>
      </w:r>
      <w:proofErr w:type="spellEnd"/>
    </w:p>
    <w:p w14:paraId="4DBF12CF" w14:textId="3C6D5F66" w:rsidR="0086142D" w:rsidRDefault="0086142D" w:rsidP="0086142D">
      <w:pPr>
        <w:pStyle w:val="Prrafodelista"/>
        <w:numPr>
          <w:ilvl w:val="0"/>
          <w:numId w:val="13"/>
        </w:numPr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Se deben desplegar en su máquina el motor de </w:t>
      </w:r>
      <w:proofErr w:type="spellStart"/>
      <w:r>
        <w:rPr>
          <w:rFonts w:asciiTheme="majorHAnsi" w:hAnsiTheme="majorHAnsi" w:cstheme="majorHAnsi"/>
          <w:bCs/>
        </w:rPr>
        <w:t>dockers</w:t>
      </w:r>
      <w:proofErr w:type="spellEnd"/>
    </w:p>
    <w:p w14:paraId="4AF1951C" w14:textId="7474E53A" w:rsidR="004E722F" w:rsidRDefault="004E722F" w:rsidP="0086142D">
      <w:pPr>
        <w:pStyle w:val="Prrafodelista"/>
        <w:numPr>
          <w:ilvl w:val="0"/>
          <w:numId w:val="13"/>
        </w:numPr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Se deben desplegar dos </w:t>
      </w:r>
      <w:proofErr w:type="spellStart"/>
      <w:r>
        <w:rPr>
          <w:rFonts w:asciiTheme="majorHAnsi" w:hAnsiTheme="majorHAnsi" w:cstheme="majorHAnsi"/>
          <w:bCs/>
        </w:rPr>
        <w:t>microservicios</w:t>
      </w:r>
      <w:proofErr w:type="spellEnd"/>
      <w:r>
        <w:rPr>
          <w:rFonts w:asciiTheme="majorHAnsi" w:hAnsiTheme="majorHAnsi" w:cstheme="majorHAnsi"/>
          <w:bCs/>
        </w:rPr>
        <w:t xml:space="preserve"> en distintas máquinas y comunicarlos.</w:t>
      </w:r>
    </w:p>
    <w:p w14:paraId="79110B47" w14:textId="77777777" w:rsidR="0086142D" w:rsidRPr="00274291" w:rsidRDefault="0086142D" w:rsidP="000C26C7">
      <w:pPr>
        <w:pStyle w:val="Prrafodelista"/>
        <w:rPr>
          <w:rFonts w:asciiTheme="majorHAnsi" w:hAnsiTheme="majorHAnsi" w:cstheme="majorHAnsi"/>
          <w:bCs/>
        </w:rPr>
      </w:pPr>
    </w:p>
    <w:p w14:paraId="222867D6" w14:textId="77777777" w:rsidR="00175B39" w:rsidRDefault="00175B39" w:rsidP="006E61E6">
      <w:pPr>
        <w:rPr>
          <w:rFonts w:asciiTheme="majorHAnsi" w:hAnsiTheme="majorHAnsi" w:cstheme="majorHAnsi"/>
          <w:bCs/>
          <w:sz w:val="24"/>
          <w:szCs w:val="24"/>
          <w:lang w:val="es-ES"/>
        </w:rPr>
      </w:pPr>
    </w:p>
    <w:p w14:paraId="50DCA183" w14:textId="64EBBA75" w:rsidR="006E61E6" w:rsidRPr="0021314B" w:rsidRDefault="0059521A" w:rsidP="006E61E6">
      <w:pPr>
        <w:rPr>
          <w:rFonts w:asciiTheme="majorHAnsi" w:hAnsiTheme="majorHAnsi" w:cstheme="majorHAnsi"/>
          <w:b/>
          <w:bCs/>
          <w:i/>
          <w:sz w:val="24"/>
          <w:szCs w:val="24"/>
          <w:lang w:val="es-ES"/>
        </w:rPr>
      </w:pPr>
      <w:r>
        <w:rPr>
          <w:rFonts w:asciiTheme="majorHAnsi" w:hAnsiTheme="majorHAnsi" w:cstheme="majorHAnsi"/>
          <w:b/>
          <w:bCs/>
          <w:i/>
          <w:sz w:val="24"/>
          <w:szCs w:val="24"/>
          <w:lang w:val="es-ES"/>
        </w:rPr>
        <w:t>(</w:t>
      </w:r>
      <w:r w:rsidR="00B36788">
        <w:rPr>
          <w:rFonts w:asciiTheme="majorHAnsi" w:hAnsiTheme="majorHAnsi" w:cstheme="majorHAnsi"/>
          <w:b/>
          <w:bCs/>
          <w:i/>
          <w:sz w:val="24"/>
          <w:szCs w:val="24"/>
          <w:lang w:val="es-ES"/>
        </w:rPr>
        <w:t>50%</w:t>
      </w:r>
      <w:r>
        <w:rPr>
          <w:rFonts w:asciiTheme="majorHAnsi" w:hAnsiTheme="majorHAnsi" w:cstheme="majorHAnsi"/>
          <w:b/>
          <w:bCs/>
          <w:i/>
          <w:sz w:val="24"/>
          <w:szCs w:val="24"/>
          <w:lang w:val="es-ES"/>
        </w:rPr>
        <w:t>)</w:t>
      </w:r>
      <w:r w:rsidR="00B36788">
        <w:rPr>
          <w:rFonts w:asciiTheme="majorHAnsi" w:hAnsiTheme="majorHAnsi" w:cstheme="majorHAnsi"/>
          <w:b/>
          <w:bCs/>
          <w:i/>
          <w:sz w:val="24"/>
          <w:szCs w:val="24"/>
          <w:lang w:val="es-ES"/>
        </w:rPr>
        <w:t xml:space="preserve"> </w:t>
      </w:r>
      <w:r w:rsidR="006E61E6" w:rsidRPr="0021314B">
        <w:rPr>
          <w:rFonts w:asciiTheme="majorHAnsi" w:hAnsiTheme="majorHAnsi" w:cstheme="majorHAnsi"/>
          <w:b/>
          <w:bCs/>
          <w:i/>
          <w:sz w:val="24"/>
          <w:szCs w:val="24"/>
          <w:lang w:val="es-ES"/>
        </w:rPr>
        <w:t>Sistema de Compra de Planes de Salud en Línea (SPS)</w:t>
      </w:r>
      <w:r w:rsidR="006F4034">
        <w:rPr>
          <w:rFonts w:asciiTheme="majorHAnsi" w:hAnsiTheme="majorHAnsi" w:cstheme="majorHAnsi"/>
          <w:b/>
          <w:bCs/>
          <w:i/>
          <w:sz w:val="24"/>
          <w:szCs w:val="24"/>
          <w:lang w:val="es-ES"/>
        </w:rPr>
        <w:t xml:space="preserve"> </w:t>
      </w:r>
    </w:p>
    <w:p w14:paraId="6A4A8080" w14:textId="5ACBBCF4" w:rsidR="006E61E6" w:rsidRPr="006E61E6" w:rsidRDefault="006E61E6" w:rsidP="006E61E6">
      <w:pPr>
        <w:rPr>
          <w:rFonts w:asciiTheme="majorHAnsi" w:hAnsiTheme="majorHAnsi" w:cstheme="majorHAnsi"/>
          <w:bCs/>
          <w:sz w:val="24"/>
          <w:szCs w:val="24"/>
          <w:lang w:val="es-ES"/>
        </w:rPr>
      </w:pPr>
      <w:r w:rsidRPr="006E61E6">
        <w:rPr>
          <w:rFonts w:asciiTheme="majorHAnsi" w:hAnsiTheme="majorHAnsi" w:cstheme="majorHAnsi"/>
          <w:bCs/>
          <w:sz w:val="24"/>
          <w:szCs w:val="24"/>
          <w:lang w:val="es-ES"/>
        </w:rPr>
        <w:t>Queremos diseñar la arquitectura de software de un sistema de compra de planes de salud en línea llamado SPS.</w:t>
      </w:r>
      <w:r>
        <w:rPr>
          <w:rFonts w:asciiTheme="majorHAnsi" w:hAnsiTheme="majorHAnsi" w:cstheme="majorHAnsi"/>
          <w:bCs/>
          <w:sz w:val="24"/>
          <w:szCs w:val="24"/>
          <w:lang w:val="es-ES"/>
        </w:rPr>
        <w:t xml:space="preserve"> </w:t>
      </w:r>
      <w:r w:rsidRPr="006E61E6">
        <w:rPr>
          <w:rFonts w:asciiTheme="majorHAnsi" w:hAnsiTheme="majorHAnsi" w:cstheme="majorHAnsi"/>
          <w:bCs/>
          <w:sz w:val="24"/>
          <w:szCs w:val="24"/>
          <w:lang w:val="es-ES"/>
        </w:rPr>
        <w:t>Un plan de salud está compuesto por varios servicios médicos (consultas, exámenes, hospitalización).</w:t>
      </w:r>
      <w:r>
        <w:rPr>
          <w:rFonts w:asciiTheme="majorHAnsi" w:hAnsiTheme="majorHAnsi" w:cstheme="majorHAnsi"/>
          <w:bCs/>
          <w:sz w:val="24"/>
          <w:szCs w:val="24"/>
          <w:lang w:val="es-ES"/>
        </w:rPr>
        <w:t xml:space="preserve"> </w:t>
      </w:r>
      <w:r w:rsidRPr="006E61E6">
        <w:rPr>
          <w:rFonts w:asciiTheme="majorHAnsi" w:hAnsiTheme="majorHAnsi" w:cstheme="majorHAnsi"/>
          <w:bCs/>
          <w:sz w:val="24"/>
          <w:szCs w:val="24"/>
          <w:lang w:val="es-ES"/>
        </w:rPr>
        <w:t>El precio del plan es la suma de los servicios.</w:t>
      </w:r>
      <w:r>
        <w:rPr>
          <w:rFonts w:asciiTheme="majorHAnsi" w:hAnsiTheme="majorHAnsi" w:cstheme="majorHAnsi"/>
          <w:bCs/>
          <w:sz w:val="24"/>
          <w:szCs w:val="24"/>
          <w:lang w:val="es-ES"/>
        </w:rPr>
        <w:t xml:space="preserve"> </w:t>
      </w:r>
      <w:r w:rsidRPr="006E61E6">
        <w:rPr>
          <w:rFonts w:asciiTheme="majorHAnsi" w:hAnsiTheme="majorHAnsi" w:cstheme="majorHAnsi"/>
          <w:bCs/>
          <w:sz w:val="24"/>
          <w:szCs w:val="24"/>
          <w:lang w:val="es-ES"/>
        </w:rPr>
        <w:t>El precio total de la compra es la suma de los planes seleccionados.</w:t>
      </w:r>
    </w:p>
    <w:p w14:paraId="1D5136B5" w14:textId="0D4F60AB" w:rsidR="008635FE" w:rsidRPr="003338D5" w:rsidRDefault="006F4034" w:rsidP="00C171C4">
      <w:pPr>
        <w:pStyle w:val="Prrafodelista"/>
        <w:numPr>
          <w:ilvl w:val="0"/>
          <w:numId w:val="1"/>
        </w:numPr>
        <w:rPr>
          <w:rFonts w:asciiTheme="majorHAnsi" w:hAnsiTheme="majorHAnsi" w:cstheme="majorHAnsi"/>
        </w:rPr>
      </w:pPr>
      <w:r w:rsidRPr="006F4034">
        <w:rPr>
          <w:rFonts w:asciiTheme="majorHAnsi" w:hAnsiTheme="majorHAnsi" w:cstheme="majorHAnsi"/>
          <w:b/>
        </w:rPr>
        <w:t>(10)</w:t>
      </w:r>
      <w:r>
        <w:rPr>
          <w:rFonts w:asciiTheme="majorHAnsi" w:hAnsiTheme="majorHAnsi" w:cstheme="majorHAnsi"/>
        </w:rPr>
        <w:t xml:space="preserve"> </w:t>
      </w:r>
      <w:r w:rsidR="008635FE" w:rsidRPr="003338D5">
        <w:rPr>
          <w:rFonts w:asciiTheme="majorHAnsi" w:hAnsiTheme="majorHAnsi" w:cstheme="majorHAnsi"/>
        </w:rPr>
        <w:t>Cliente Envía la Solicitud</w:t>
      </w:r>
    </w:p>
    <w:p w14:paraId="4A6498AF" w14:textId="10425C80" w:rsidR="007376E8" w:rsidRDefault="007376E8" w:rsidP="001264BF">
      <w:pPr>
        <w:pStyle w:val="Prrafodelista"/>
        <w:numPr>
          <w:ilvl w:val="1"/>
          <w:numId w:val="1"/>
        </w:numPr>
        <w:rPr>
          <w:rFonts w:asciiTheme="majorHAnsi" w:hAnsiTheme="majorHAnsi" w:cstheme="majorHAnsi"/>
        </w:rPr>
      </w:pPr>
      <w:r w:rsidRPr="006E61E6">
        <w:rPr>
          <w:rFonts w:asciiTheme="majorHAnsi" w:hAnsiTheme="majorHAnsi" w:cstheme="majorHAnsi"/>
          <w:bCs/>
        </w:rPr>
        <w:t>El cliente selecciona planes en un carrito de compras, luego de buscarlos, y debe autenticarse</w:t>
      </w:r>
      <w:r>
        <w:rPr>
          <w:rFonts w:asciiTheme="majorHAnsi" w:hAnsiTheme="majorHAnsi" w:cstheme="majorHAnsi"/>
          <w:bCs/>
        </w:rPr>
        <w:t xml:space="preserve"> usando usuario y contraseña</w:t>
      </w:r>
      <w:r w:rsidRPr="006E61E6">
        <w:rPr>
          <w:rFonts w:asciiTheme="majorHAnsi" w:hAnsiTheme="majorHAnsi" w:cstheme="majorHAnsi"/>
          <w:bCs/>
        </w:rPr>
        <w:t>.</w:t>
      </w:r>
    </w:p>
    <w:p w14:paraId="51995C50" w14:textId="02B8F2E8" w:rsidR="0046337D" w:rsidRPr="003338D5" w:rsidRDefault="00F9721A" w:rsidP="001264BF">
      <w:pPr>
        <w:pStyle w:val="Prrafodelista"/>
        <w:numPr>
          <w:ilvl w:val="1"/>
          <w:numId w:val="1"/>
        </w:numPr>
        <w:rPr>
          <w:rFonts w:asciiTheme="majorHAnsi" w:hAnsiTheme="majorHAnsi" w:cstheme="majorHAnsi"/>
        </w:rPr>
      </w:pPr>
      <w:r w:rsidRPr="003338D5">
        <w:rPr>
          <w:rFonts w:asciiTheme="majorHAnsi" w:hAnsiTheme="majorHAnsi" w:cstheme="majorHAnsi"/>
        </w:rPr>
        <w:t xml:space="preserve">El cliente </w:t>
      </w:r>
      <w:r w:rsidR="00D80DE2" w:rsidRPr="003338D5">
        <w:rPr>
          <w:rFonts w:asciiTheme="majorHAnsi" w:hAnsiTheme="majorHAnsi" w:cstheme="majorHAnsi"/>
        </w:rPr>
        <w:t xml:space="preserve">diligencia </w:t>
      </w:r>
      <w:r w:rsidR="0069513D" w:rsidRPr="003338D5">
        <w:rPr>
          <w:rFonts w:asciiTheme="majorHAnsi" w:hAnsiTheme="majorHAnsi" w:cstheme="majorHAnsi"/>
        </w:rPr>
        <w:t xml:space="preserve">(vía </w:t>
      </w:r>
      <w:r w:rsidR="00657890" w:rsidRPr="003338D5">
        <w:rPr>
          <w:rFonts w:asciiTheme="majorHAnsi" w:hAnsiTheme="majorHAnsi" w:cstheme="majorHAnsi"/>
        </w:rPr>
        <w:t xml:space="preserve">una </w:t>
      </w:r>
      <w:r w:rsidR="0069513D" w:rsidRPr="003338D5">
        <w:rPr>
          <w:rFonts w:asciiTheme="majorHAnsi" w:hAnsiTheme="majorHAnsi" w:cstheme="majorHAnsi"/>
        </w:rPr>
        <w:t xml:space="preserve">aplicación </w:t>
      </w:r>
      <w:r w:rsidR="001264BF" w:rsidRPr="003338D5">
        <w:rPr>
          <w:rFonts w:asciiTheme="majorHAnsi" w:hAnsiTheme="majorHAnsi" w:cstheme="majorHAnsi"/>
        </w:rPr>
        <w:t>angular</w:t>
      </w:r>
      <w:r w:rsidR="007376E8">
        <w:rPr>
          <w:rFonts w:asciiTheme="majorHAnsi" w:hAnsiTheme="majorHAnsi" w:cstheme="majorHAnsi"/>
        </w:rPr>
        <w:t xml:space="preserve"> –SPA</w:t>
      </w:r>
      <w:r w:rsidR="0069513D" w:rsidRPr="003338D5">
        <w:rPr>
          <w:rFonts w:asciiTheme="majorHAnsi" w:hAnsiTheme="majorHAnsi" w:cstheme="majorHAnsi"/>
        </w:rPr>
        <w:t xml:space="preserve">) </w:t>
      </w:r>
      <w:r w:rsidR="00D80DE2" w:rsidRPr="003338D5">
        <w:rPr>
          <w:rFonts w:asciiTheme="majorHAnsi" w:hAnsiTheme="majorHAnsi" w:cstheme="majorHAnsi"/>
        </w:rPr>
        <w:t xml:space="preserve">y </w:t>
      </w:r>
      <w:r w:rsidRPr="003338D5">
        <w:rPr>
          <w:rFonts w:asciiTheme="majorHAnsi" w:hAnsiTheme="majorHAnsi" w:cstheme="majorHAnsi"/>
        </w:rPr>
        <w:t xml:space="preserve">envía la petición de </w:t>
      </w:r>
      <w:r w:rsidR="0046337D" w:rsidRPr="003338D5">
        <w:rPr>
          <w:rFonts w:asciiTheme="majorHAnsi" w:hAnsiTheme="majorHAnsi" w:cstheme="majorHAnsi"/>
        </w:rPr>
        <w:t>compra</w:t>
      </w:r>
      <w:r w:rsidRPr="003338D5">
        <w:rPr>
          <w:rFonts w:asciiTheme="majorHAnsi" w:hAnsiTheme="majorHAnsi" w:cstheme="majorHAnsi"/>
        </w:rPr>
        <w:t xml:space="preserve"> </w:t>
      </w:r>
      <w:r w:rsidR="001264BF" w:rsidRPr="003338D5">
        <w:rPr>
          <w:rFonts w:asciiTheme="majorHAnsi" w:hAnsiTheme="majorHAnsi" w:cstheme="majorHAnsi"/>
        </w:rPr>
        <w:t xml:space="preserve">de los diferentes </w:t>
      </w:r>
      <w:r w:rsidR="006E61E6">
        <w:rPr>
          <w:rFonts w:asciiTheme="majorHAnsi" w:hAnsiTheme="majorHAnsi" w:cstheme="majorHAnsi"/>
        </w:rPr>
        <w:t xml:space="preserve">planes </w:t>
      </w:r>
    </w:p>
    <w:p w14:paraId="55523DE5" w14:textId="17BDC515" w:rsidR="009A0354" w:rsidRDefault="006E61E6" w:rsidP="009A0354">
      <w:pPr>
        <w:pStyle w:val="Prrafodelista"/>
        <w:numPr>
          <w:ilvl w:val="1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SPS</w:t>
      </w:r>
      <w:r w:rsidR="009A0354" w:rsidRPr="003338D5">
        <w:rPr>
          <w:rFonts w:asciiTheme="majorHAnsi" w:hAnsiTheme="majorHAnsi" w:cstheme="majorHAnsi"/>
        </w:rPr>
        <w:t xml:space="preserve"> almacena el registro de compra en una base de datos relacional; </w:t>
      </w:r>
      <w:r w:rsidR="001264BF" w:rsidRPr="003338D5">
        <w:rPr>
          <w:rFonts w:asciiTheme="majorHAnsi" w:hAnsiTheme="majorHAnsi" w:cstheme="majorHAnsi"/>
        </w:rPr>
        <w:t>se</w:t>
      </w:r>
      <w:r w:rsidR="009A0354" w:rsidRPr="003338D5">
        <w:rPr>
          <w:rFonts w:asciiTheme="majorHAnsi" w:hAnsiTheme="majorHAnsi" w:cstheme="majorHAnsi"/>
        </w:rPr>
        <w:t xml:space="preserve"> manejará un estado de la compra.</w:t>
      </w:r>
    </w:p>
    <w:p w14:paraId="04B7BD12" w14:textId="0CE6AA00" w:rsidR="00BC070D" w:rsidRPr="003338D5" w:rsidRDefault="006E61E6" w:rsidP="009A0354">
      <w:pPr>
        <w:pStyle w:val="Prrafodelista"/>
        <w:numPr>
          <w:ilvl w:val="1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SPS</w:t>
      </w:r>
      <w:r w:rsidR="00BC070D" w:rsidRPr="003338D5">
        <w:rPr>
          <w:rFonts w:asciiTheme="majorHAnsi" w:hAnsiTheme="majorHAnsi" w:cstheme="majorHAnsi"/>
        </w:rPr>
        <w:t xml:space="preserve"> despliega en pantalla un mensaje en donde informa al cliente que le llegará al </w:t>
      </w:r>
      <w:r w:rsidR="007376E8">
        <w:rPr>
          <w:rFonts w:asciiTheme="majorHAnsi" w:hAnsiTheme="majorHAnsi" w:cstheme="majorHAnsi"/>
        </w:rPr>
        <w:t>correo</w:t>
      </w:r>
      <w:r w:rsidR="00BC070D" w:rsidRPr="003338D5">
        <w:rPr>
          <w:rFonts w:asciiTheme="majorHAnsi" w:hAnsiTheme="majorHAnsi" w:cstheme="majorHAnsi"/>
        </w:rPr>
        <w:t xml:space="preserve"> un mensaje cuando ya sea posible continuar la compra (en los siguientes pasos se explica a qué se refiere que sea posible continuar la compra</w:t>
      </w:r>
      <w:r w:rsidR="00BC070D">
        <w:rPr>
          <w:rFonts w:asciiTheme="majorHAnsi" w:hAnsiTheme="majorHAnsi" w:cstheme="majorHAnsi"/>
        </w:rPr>
        <w:t>), esto es, el cliente no espera una respuesta inmediata.</w:t>
      </w:r>
    </w:p>
    <w:p w14:paraId="099FE8BE" w14:textId="0294F943" w:rsidR="00C171C4" w:rsidRDefault="00C171C4" w:rsidP="006F4034">
      <w:pPr>
        <w:rPr>
          <w:rFonts w:asciiTheme="majorHAnsi" w:hAnsiTheme="majorHAnsi" w:cstheme="majorHAnsi"/>
        </w:rPr>
      </w:pPr>
    </w:p>
    <w:p w14:paraId="282B240E" w14:textId="50317BA9" w:rsidR="006F4034" w:rsidRDefault="006F4034" w:rsidP="006F4034">
      <w:pPr>
        <w:rPr>
          <w:rFonts w:asciiTheme="majorHAnsi" w:hAnsiTheme="majorHAnsi" w:cstheme="majorHAnsi"/>
        </w:rPr>
      </w:pPr>
      <w:r w:rsidRPr="008455DB">
        <w:rPr>
          <w:rFonts w:asciiTheme="majorHAnsi" w:eastAsia="Helvetica" w:hAnsiTheme="majorHAnsi" w:cstheme="majorHAnsi"/>
          <w:b/>
          <w:bCs/>
          <w:color w:val="000000"/>
        </w:rPr>
        <w:t>(10)</w:t>
      </w:r>
      <w:r w:rsidRPr="008455DB">
        <w:rPr>
          <w:rFonts w:asciiTheme="majorHAnsi" w:eastAsia="Helvetica" w:hAnsiTheme="majorHAnsi" w:cstheme="majorHAnsi"/>
          <w:bCs/>
          <w:color w:val="000000"/>
        </w:rPr>
        <w:t xml:space="preserve"> se pide escalabilidad y balanceo del servicio de </w:t>
      </w:r>
      <w:r>
        <w:rPr>
          <w:rFonts w:asciiTheme="majorHAnsi" w:eastAsia="Helvetica" w:hAnsiTheme="majorHAnsi" w:cstheme="majorHAnsi"/>
          <w:bCs/>
          <w:color w:val="000000"/>
        </w:rPr>
        <w:t>compra</w:t>
      </w:r>
    </w:p>
    <w:p w14:paraId="67035A83" w14:textId="77777777" w:rsidR="006F4034" w:rsidRPr="006F4034" w:rsidRDefault="006F4034" w:rsidP="006F4034">
      <w:pPr>
        <w:rPr>
          <w:rFonts w:asciiTheme="majorHAnsi" w:hAnsiTheme="majorHAnsi" w:cstheme="majorHAnsi"/>
        </w:rPr>
      </w:pPr>
    </w:p>
    <w:p w14:paraId="54BC1083" w14:textId="5D6AB1AB" w:rsidR="008635FE" w:rsidRPr="003338D5" w:rsidRDefault="006F4034" w:rsidP="009B2FDD">
      <w:pPr>
        <w:pStyle w:val="Prrafodelista"/>
        <w:numPr>
          <w:ilvl w:val="0"/>
          <w:numId w:val="1"/>
        </w:numPr>
        <w:rPr>
          <w:rFonts w:asciiTheme="majorHAnsi" w:hAnsiTheme="majorHAnsi" w:cstheme="majorHAnsi"/>
        </w:rPr>
      </w:pPr>
      <w:r w:rsidRPr="006F4034">
        <w:rPr>
          <w:rFonts w:asciiTheme="majorHAnsi" w:hAnsiTheme="majorHAnsi" w:cstheme="majorHAnsi"/>
          <w:b/>
        </w:rPr>
        <w:t>(</w:t>
      </w:r>
      <w:r w:rsidR="000967CC">
        <w:rPr>
          <w:rFonts w:asciiTheme="majorHAnsi" w:hAnsiTheme="majorHAnsi" w:cstheme="majorHAnsi"/>
          <w:b/>
        </w:rPr>
        <w:t>25</w:t>
      </w:r>
      <w:r w:rsidRPr="006F4034">
        <w:rPr>
          <w:rFonts w:asciiTheme="majorHAnsi" w:hAnsiTheme="majorHAnsi" w:cstheme="majorHAnsi"/>
          <w:b/>
        </w:rPr>
        <w:t>)</w:t>
      </w:r>
      <w:r>
        <w:rPr>
          <w:rFonts w:asciiTheme="majorHAnsi" w:hAnsiTheme="majorHAnsi" w:cstheme="majorHAnsi"/>
        </w:rPr>
        <w:t xml:space="preserve"> </w:t>
      </w:r>
      <w:r w:rsidR="001A69C4">
        <w:rPr>
          <w:rFonts w:asciiTheme="majorHAnsi" w:hAnsiTheme="majorHAnsi" w:cstheme="majorHAnsi"/>
        </w:rPr>
        <w:t xml:space="preserve">SPS </w:t>
      </w:r>
      <w:r w:rsidR="008635FE" w:rsidRPr="003338D5">
        <w:rPr>
          <w:rFonts w:asciiTheme="majorHAnsi" w:hAnsiTheme="majorHAnsi" w:cstheme="majorHAnsi"/>
        </w:rPr>
        <w:t xml:space="preserve">Continua la </w:t>
      </w:r>
      <w:r w:rsidR="0046337D" w:rsidRPr="003338D5">
        <w:rPr>
          <w:rFonts w:asciiTheme="majorHAnsi" w:hAnsiTheme="majorHAnsi" w:cstheme="majorHAnsi"/>
        </w:rPr>
        <w:t>compra</w:t>
      </w:r>
      <w:r w:rsidR="008635FE" w:rsidRPr="003338D5">
        <w:rPr>
          <w:rFonts w:asciiTheme="majorHAnsi" w:hAnsiTheme="majorHAnsi" w:cstheme="majorHAnsi"/>
        </w:rPr>
        <w:t xml:space="preserve"> </w:t>
      </w:r>
    </w:p>
    <w:p w14:paraId="51BEBB33" w14:textId="6955D46F" w:rsidR="00BC070D" w:rsidRDefault="001A69C4" w:rsidP="00BC070D">
      <w:pPr>
        <w:pStyle w:val="Prrafodelista"/>
        <w:numPr>
          <w:ilvl w:val="1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SPS</w:t>
      </w:r>
      <w:r w:rsidR="008635FE" w:rsidRPr="00BC070D">
        <w:rPr>
          <w:rFonts w:asciiTheme="majorHAnsi" w:hAnsiTheme="majorHAnsi" w:cstheme="majorHAnsi"/>
        </w:rPr>
        <w:t xml:space="preserve"> recibe la solicitud y continua el proceso de </w:t>
      </w:r>
      <w:r w:rsidR="0046337D" w:rsidRPr="00BC070D">
        <w:rPr>
          <w:rFonts w:asciiTheme="majorHAnsi" w:hAnsiTheme="majorHAnsi" w:cstheme="majorHAnsi"/>
        </w:rPr>
        <w:t>compra</w:t>
      </w:r>
      <w:r w:rsidR="008635FE" w:rsidRPr="00BC070D">
        <w:rPr>
          <w:rFonts w:asciiTheme="majorHAnsi" w:hAnsiTheme="majorHAnsi" w:cstheme="majorHAnsi"/>
        </w:rPr>
        <w:t>.</w:t>
      </w:r>
    </w:p>
    <w:p w14:paraId="4841402B" w14:textId="0C854933" w:rsidR="00BC0E74" w:rsidRPr="00BC070D" w:rsidRDefault="001A69C4" w:rsidP="00BC070D">
      <w:pPr>
        <w:pStyle w:val="Prrafodelista"/>
        <w:numPr>
          <w:ilvl w:val="1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SPS</w:t>
      </w:r>
      <w:r w:rsidR="009B2FDD" w:rsidRPr="00BC070D">
        <w:rPr>
          <w:rFonts w:asciiTheme="majorHAnsi" w:hAnsiTheme="majorHAnsi" w:cstheme="majorHAnsi"/>
        </w:rPr>
        <w:t xml:space="preserve"> </w:t>
      </w:r>
      <w:r w:rsidR="00BC0E74" w:rsidRPr="00BC070D">
        <w:rPr>
          <w:rFonts w:asciiTheme="majorHAnsi" w:hAnsiTheme="majorHAnsi" w:cstheme="majorHAnsi"/>
        </w:rPr>
        <w:t xml:space="preserve">continua con la </w:t>
      </w:r>
      <w:r w:rsidR="0046337D" w:rsidRPr="00BC070D">
        <w:rPr>
          <w:rFonts w:asciiTheme="majorHAnsi" w:hAnsiTheme="majorHAnsi" w:cstheme="majorHAnsi"/>
        </w:rPr>
        <w:t>compra</w:t>
      </w:r>
      <w:r w:rsidR="00BC0E74" w:rsidRPr="00BC070D">
        <w:rPr>
          <w:rFonts w:asciiTheme="majorHAnsi" w:hAnsiTheme="majorHAnsi" w:cstheme="majorHAnsi"/>
        </w:rPr>
        <w:t xml:space="preserve"> siempre y cuando se cumplan </w:t>
      </w:r>
      <w:r w:rsidR="00E004A4" w:rsidRPr="00BC070D">
        <w:rPr>
          <w:rFonts w:asciiTheme="majorHAnsi" w:hAnsiTheme="majorHAnsi" w:cstheme="majorHAnsi"/>
        </w:rPr>
        <w:t>que</w:t>
      </w:r>
    </w:p>
    <w:p w14:paraId="5B549D40" w14:textId="304631AF" w:rsidR="009B2FDD" w:rsidRPr="003338D5" w:rsidRDefault="002E74DF" w:rsidP="00BC070D">
      <w:pPr>
        <w:pStyle w:val="Prrafodelista"/>
        <w:numPr>
          <w:ilvl w:val="2"/>
          <w:numId w:val="1"/>
        </w:numPr>
        <w:rPr>
          <w:rFonts w:asciiTheme="majorHAnsi" w:hAnsiTheme="majorHAnsi" w:cstheme="majorHAnsi"/>
        </w:rPr>
      </w:pPr>
      <w:r w:rsidRPr="003338D5">
        <w:rPr>
          <w:rFonts w:asciiTheme="majorHAnsi" w:hAnsiTheme="majorHAnsi" w:cstheme="majorHAnsi"/>
        </w:rPr>
        <w:t>Cada un</w:t>
      </w:r>
      <w:r w:rsidR="00940F73" w:rsidRPr="003338D5">
        <w:rPr>
          <w:rFonts w:asciiTheme="majorHAnsi" w:hAnsiTheme="majorHAnsi" w:cstheme="majorHAnsi"/>
        </w:rPr>
        <w:t>o</w:t>
      </w:r>
      <w:r w:rsidRPr="003338D5">
        <w:rPr>
          <w:rFonts w:asciiTheme="majorHAnsi" w:hAnsiTheme="majorHAnsi" w:cstheme="majorHAnsi"/>
        </w:rPr>
        <w:t xml:space="preserve"> de l</w:t>
      </w:r>
      <w:r w:rsidR="00940F73" w:rsidRPr="003338D5">
        <w:rPr>
          <w:rFonts w:asciiTheme="majorHAnsi" w:hAnsiTheme="majorHAnsi" w:cstheme="majorHAnsi"/>
        </w:rPr>
        <w:t>os paquetes</w:t>
      </w:r>
      <w:r w:rsidR="00BC0E74" w:rsidRPr="003338D5">
        <w:rPr>
          <w:rFonts w:asciiTheme="majorHAnsi" w:hAnsiTheme="majorHAnsi" w:cstheme="majorHAnsi"/>
        </w:rPr>
        <w:t xml:space="preserve"> </w:t>
      </w:r>
      <w:r w:rsidR="00EF0DD6" w:rsidRPr="003338D5">
        <w:rPr>
          <w:rFonts w:asciiTheme="majorHAnsi" w:hAnsiTheme="majorHAnsi" w:cstheme="majorHAnsi"/>
        </w:rPr>
        <w:t>ha sido validad</w:t>
      </w:r>
      <w:r w:rsidR="00940F73" w:rsidRPr="003338D5">
        <w:rPr>
          <w:rFonts w:asciiTheme="majorHAnsi" w:hAnsiTheme="majorHAnsi" w:cstheme="majorHAnsi"/>
        </w:rPr>
        <w:t>o</w:t>
      </w:r>
      <w:r w:rsidR="00EF0DD6" w:rsidRPr="003338D5">
        <w:rPr>
          <w:rFonts w:asciiTheme="majorHAnsi" w:hAnsiTheme="majorHAnsi" w:cstheme="majorHAnsi"/>
        </w:rPr>
        <w:t xml:space="preserve"> en la </w:t>
      </w:r>
      <w:r w:rsidR="001A69C4">
        <w:rPr>
          <w:rFonts w:asciiTheme="majorHAnsi" w:hAnsiTheme="majorHAnsi" w:cstheme="majorHAnsi"/>
        </w:rPr>
        <w:t>SNS</w:t>
      </w:r>
      <w:r w:rsidR="00EF0DD6" w:rsidRPr="003338D5">
        <w:rPr>
          <w:rFonts w:asciiTheme="majorHAnsi" w:hAnsiTheme="majorHAnsi" w:cstheme="majorHAnsi"/>
        </w:rPr>
        <w:t xml:space="preserve"> (</w:t>
      </w:r>
      <w:r w:rsidR="001A69C4">
        <w:rPr>
          <w:rFonts w:asciiTheme="majorHAnsi" w:hAnsiTheme="majorHAnsi" w:cstheme="majorHAnsi"/>
        </w:rPr>
        <w:t>Superintendencia Nacional de Salud</w:t>
      </w:r>
      <w:r w:rsidR="00EF0DD6" w:rsidRPr="003338D5">
        <w:rPr>
          <w:rFonts w:asciiTheme="majorHAnsi" w:hAnsiTheme="majorHAnsi" w:cstheme="majorHAnsi"/>
        </w:rPr>
        <w:t>)</w:t>
      </w:r>
    </w:p>
    <w:p w14:paraId="4DE1AEE6" w14:textId="7CA5C69F" w:rsidR="00CE13DC" w:rsidRPr="003338D5" w:rsidRDefault="006F4034" w:rsidP="00BC070D">
      <w:pPr>
        <w:pStyle w:val="Prrafodelista"/>
        <w:numPr>
          <w:ilvl w:val="3"/>
          <w:numId w:val="1"/>
        </w:numPr>
        <w:rPr>
          <w:rFonts w:asciiTheme="majorHAnsi" w:hAnsiTheme="majorHAnsi" w:cstheme="majorHAnsi"/>
        </w:rPr>
      </w:pPr>
      <w:r w:rsidRPr="006F4034">
        <w:rPr>
          <w:rFonts w:asciiTheme="majorHAnsi" w:hAnsiTheme="majorHAnsi" w:cstheme="majorHAnsi"/>
          <w:b/>
        </w:rPr>
        <w:t xml:space="preserve">(10) </w:t>
      </w:r>
      <w:r w:rsidR="00EF0DD6" w:rsidRPr="003338D5">
        <w:rPr>
          <w:rFonts w:asciiTheme="majorHAnsi" w:hAnsiTheme="majorHAnsi" w:cstheme="majorHAnsi"/>
        </w:rPr>
        <w:t xml:space="preserve">La </w:t>
      </w:r>
      <w:r w:rsidR="001A69C4">
        <w:rPr>
          <w:rFonts w:asciiTheme="majorHAnsi" w:hAnsiTheme="majorHAnsi" w:cstheme="majorHAnsi"/>
        </w:rPr>
        <w:t>SNS</w:t>
      </w:r>
      <w:r w:rsidR="00EF0DD6" w:rsidRPr="003338D5">
        <w:rPr>
          <w:rFonts w:asciiTheme="majorHAnsi" w:hAnsiTheme="majorHAnsi" w:cstheme="majorHAnsi"/>
        </w:rPr>
        <w:t xml:space="preserve"> es </w:t>
      </w:r>
      <w:r w:rsidR="00EF0DD6" w:rsidRPr="00253AFF">
        <w:rPr>
          <w:rFonts w:asciiTheme="majorHAnsi" w:hAnsiTheme="majorHAnsi" w:cstheme="majorHAnsi"/>
          <w:u w:val="single"/>
        </w:rPr>
        <w:t>externa</w:t>
      </w:r>
      <w:r w:rsidR="00EF0DD6" w:rsidRPr="003338D5">
        <w:rPr>
          <w:rFonts w:asciiTheme="majorHAnsi" w:hAnsiTheme="majorHAnsi" w:cstheme="majorHAnsi"/>
        </w:rPr>
        <w:t xml:space="preserve"> y provee un servicio web que </w:t>
      </w:r>
      <w:r w:rsidR="000253B1">
        <w:rPr>
          <w:rFonts w:asciiTheme="majorHAnsi" w:hAnsiTheme="majorHAnsi" w:cstheme="majorHAnsi"/>
        </w:rPr>
        <w:t>debe</w:t>
      </w:r>
      <w:r w:rsidR="00EF0DD6" w:rsidRPr="003338D5">
        <w:rPr>
          <w:rFonts w:asciiTheme="majorHAnsi" w:hAnsiTheme="majorHAnsi" w:cstheme="majorHAnsi"/>
        </w:rPr>
        <w:t xml:space="preserve"> ser accedido por </w:t>
      </w:r>
      <w:r w:rsidR="001A69C4">
        <w:rPr>
          <w:rFonts w:asciiTheme="majorHAnsi" w:hAnsiTheme="majorHAnsi" w:cstheme="majorHAnsi"/>
        </w:rPr>
        <w:t>SPS</w:t>
      </w:r>
      <w:r w:rsidR="000253B1">
        <w:rPr>
          <w:rFonts w:asciiTheme="majorHAnsi" w:hAnsiTheme="majorHAnsi" w:cstheme="majorHAnsi"/>
        </w:rPr>
        <w:t xml:space="preserve"> de forma asincrónica (sin MOM)</w:t>
      </w:r>
      <w:r w:rsidR="00EF0DD6" w:rsidRPr="003338D5">
        <w:rPr>
          <w:rFonts w:asciiTheme="majorHAnsi" w:hAnsiTheme="majorHAnsi" w:cstheme="majorHAnsi"/>
        </w:rPr>
        <w:t xml:space="preserve">, se envía al servicio un código de </w:t>
      </w:r>
      <w:r w:rsidR="001A69C4">
        <w:rPr>
          <w:rFonts w:asciiTheme="majorHAnsi" w:hAnsiTheme="majorHAnsi" w:cstheme="majorHAnsi"/>
        </w:rPr>
        <w:t>plan</w:t>
      </w:r>
      <w:r w:rsidR="00BB5849" w:rsidRPr="003338D5">
        <w:rPr>
          <w:rFonts w:asciiTheme="majorHAnsi" w:hAnsiTheme="majorHAnsi" w:cstheme="majorHAnsi"/>
        </w:rPr>
        <w:t xml:space="preserve"> </w:t>
      </w:r>
      <w:r w:rsidR="0067228E" w:rsidRPr="003338D5">
        <w:rPr>
          <w:rFonts w:asciiTheme="majorHAnsi" w:hAnsiTheme="majorHAnsi" w:cstheme="majorHAnsi"/>
        </w:rPr>
        <w:t>(con el código de nuestra</w:t>
      </w:r>
      <w:r w:rsidR="00BB5849" w:rsidRPr="003338D5">
        <w:rPr>
          <w:rFonts w:asciiTheme="majorHAnsi" w:hAnsiTheme="majorHAnsi" w:cstheme="majorHAnsi"/>
        </w:rPr>
        <w:t xml:space="preserve"> empresa </w:t>
      </w:r>
      <w:r w:rsidR="001A69C4">
        <w:rPr>
          <w:rFonts w:asciiTheme="majorHAnsi" w:hAnsiTheme="majorHAnsi" w:cstheme="majorHAnsi"/>
        </w:rPr>
        <w:t>aseguradora</w:t>
      </w:r>
      <w:r w:rsidR="0067228E" w:rsidRPr="003338D5">
        <w:rPr>
          <w:rFonts w:asciiTheme="majorHAnsi" w:hAnsiTheme="majorHAnsi" w:cstheme="majorHAnsi"/>
        </w:rPr>
        <w:t xml:space="preserve">) </w:t>
      </w:r>
      <w:r w:rsidR="00EF0DD6" w:rsidRPr="003338D5">
        <w:rPr>
          <w:rFonts w:asciiTheme="majorHAnsi" w:hAnsiTheme="majorHAnsi" w:cstheme="majorHAnsi"/>
        </w:rPr>
        <w:t xml:space="preserve">y el servicio retorna si </w:t>
      </w:r>
      <w:r w:rsidR="00BB5849" w:rsidRPr="003338D5">
        <w:rPr>
          <w:rFonts w:asciiTheme="majorHAnsi" w:hAnsiTheme="majorHAnsi" w:cstheme="majorHAnsi"/>
        </w:rPr>
        <w:t xml:space="preserve">el </w:t>
      </w:r>
      <w:r w:rsidR="001A69C4">
        <w:rPr>
          <w:rFonts w:asciiTheme="majorHAnsi" w:hAnsiTheme="majorHAnsi" w:cstheme="majorHAnsi"/>
        </w:rPr>
        <w:t>plan</w:t>
      </w:r>
      <w:r w:rsidR="00EF0DD6" w:rsidRPr="003338D5">
        <w:rPr>
          <w:rFonts w:asciiTheme="majorHAnsi" w:hAnsiTheme="majorHAnsi" w:cstheme="majorHAnsi"/>
        </w:rPr>
        <w:t xml:space="preserve"> está autorizad</w:t>
      </w:r>
      <w:r w:rsidR="00BB5849" w:rsidRPr="003338D5">
        <w:rPr>
          <w:rFonts w:asciiTheme="majorHAnsi" w:hAnsiTheme="majorHAnsi" w:cstheme="majorHAnsi"/>
        </w:rPr>
        <w:t>o</w:t>
      </w:r>
      <w:r w:rsidR="00EF0DD6" w:rsidRPr="003338D5">
        <w:rPr>
          <w:rFonts w:asciiTheme="majorHAnsi" w:hAnsiTheme="majorHAnsi" w:cstheme="majorHAnsi"/>
        </w:rPr>
        <w:t xml:space="preserve"> a ser vendid</w:t>
      </w:r>
      <w:r w:rsidR="00BB5849" w:rsidRPr="003338D5">
        <w:rPr>
          <w:rFonts w:asciiTheme="majorHAnsi" w:hAnsiTheme="majorHAnsi" w:cstheme="majorHAnsi"/>
        </w:rPr>
        <w:t>o</w:t>
      </w:r>
      <w:r w:rsidR="00EF0DD6" w:rsidRPr="003338D5">
        <w:rPr>
          <w:rFonts w:asciiTheme="majorHAnsi" w:hAnsiTheme="majorHAnsi" w:cstheme="majorHAnsi"/>
        </w:rPr>
        <w:t xml:space="preserve"> </w:t>
      </w:r>
    </w:p>
    <w:p w14:paraId="7F3F34E5" w14:textId="77777777" w:rsidR="001A69C4" w:rsidRDefault="001A69C4" w:rsidP="00EC4F34">
      <w:pPr>
        <w:rPr>
          <w:rFonts w:asciiTheme="majorHAnsi" w:hAnsiTheme="majorHAnsi" w:cstheme="majorHAnsi"/>
          <w:sz w:val="24"/>
          <w:szCs w:val="24"/>
        </w:rPr>
      </w:pPr>
    </w:p>
    <w:p w14:paraId="14E7CBF0" w14:textId="1F6D23D2" w:rsidR="00EC4F34" w:rsidRPr="003338D5" w:rsidRDefault="00EC4F34" w:rsidP="00EC4F34">
      <w:pPr>
        <w:rPr>
          <w:rFonts w:asciiTheme="majorHAnsi" w:hAnsiTheme="majorHAnsi" w:cstheme="majorHAnsi"/>
          <w:sz w:val="24"/>
          <w:szCs w:val="24"/>
        </w:rPr>
      </w:pPr>
      <w:r w:rsidRPr="003338D5">
        <w:rPr>
          <w:rFonts w:asciiTheme="majorHAnsi" w:hAnsiTheme="majorHAnsi" w:cstheme="majorHAnsi"/>
          <w:sz w:val="24"/>
          <w:szCs w:val="24"/>
        </w:rPr>
        <w:t xml:space="preserve">Diseñe pensando en caídas de red, indisponibilidad de </w:t>
      </w:r>
      <w:r w:rsidR="001A69C4">
        <w:rPr>
          <w:rFonts w:asciiTheme="majorHAnsi" w:hAnsiTheme="majorHAnsi" w:cstheme="majorHAnsi"/>
          <w:sz w:val="24"/>
          <w:szCs w:val="24"/>
        </w:rPr>
        <w:t>SNS</w:t>
      </w:r>
      <w:r w:rsidR="000C03E7" w:rsidRPr="003338D5">
        <w:rPr>
          <w:rFonts w:asciiTheme="majorHAnsi" w:hAnsiTheme="majorHAnsi" w:cstheme="majorHAnsi"/>
          <w:sz w:val="24"/>
          <w:szCs w:val="24"/>
        </w:rPr>
        <w:t xml:space="preserve">. La </w:t>
      </w:r>
      <w:r w:rsidR="001A69C4">
        <w:rPr>
          <w:rFonts w:asciiTheme="majorHAnsi" w:hAnsiTheme="majorHAnsi" w:cstheme="majorHAnsi"/>
          <w:sz w:val="24"/>
          <w:szCs w:val="24"/>
        </w:rPr>
        <w:t>SNS</w:t>
      </w:r>
      <w:r w:rsidR="000C03E7" w:rsidRPr="003338D5">
        <w:rPr>
          <w:rFonts w:asciiTheme="majorHAnsi" w:hAnsiTheme="majorHAnsi" w:cstheme="majorHAnsi"/>
          <w:sz w:val="24"/>
          <w:szCs w:val="24"/>
        </w:rPr>
        <w:t xml:space="preserve"> tiene un formato de respuesta en donde devuelve un APROBADO, o RECHAZADO, o en ENPROCESO (o sea aún no APROBADO ni RECHAZADO).</w:t>
      </w:r>
      <w:r w:rsidRPr="003338D5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3276FABB" w14:textId="4CC8C5C3" w:rsidR="000905AA" w:rsidRPr="003338D5" w:rsidRDefault="000905AA" w:rsidP="00CE13DC">
      <w:pPr>
        <w:pStyle w:val="Prrafodelista"/>
        <w:numPr>
          <w:ilvl w:val="0"/>
          <w:numId w:val="1"/>
        </w:numPr>
        <w:rPr>
          <w:rFonts w:asciiTheme="majorHAnsi" w:hAnsiTheme="majorHAnsi" w:cstheme="majorHAnsi"/>
        </w:rPr>
      </w:pPr>
      <w:r w:rsidRPr="003338D5">
        <w:rPr>
          <w:rFonts w:asciiTheme="majorHAnsi" w:hAnsiTheme="majorHAnsi" w:cstheme="majorHAnsi"/>
        </w:rPr>
        <w:t xml:space="preserve">Cuando </w:t>
      </w:r>
      <w:r w:rsidR="00BC070D">
        <w:rPr>
          <w:rFonts w:asciiTheme="majorHAnsi" w:hAnsiTheme="majorHAnsi" w:cstheme="majorHAnsi"/>
        </w:rPr>
        <w:t xml:space="preserve">la </w:t>
      </w:r>
      <w:r w:rsidR="001A69C4">
        <w:rPr>
          <w:rFonts w:asciiTheme="majorHAnsi" w:hAnsiTheme="majorHAnsi" w:cstheme="majorHAnsi"/>
        </w:rPr>
        <w:t>SNS</w:t>
      </w:r>
      <w:r w:rsidR="00BC070D">
        <w:rPr>
          <w:rFonts w:asciiTheme="majorHAnsi" w:hAnsiTheme="majorHAnsi" w:cstheme="majorHAnsi"/>
        </w:rPr>
        <w:t xml:space="preserve"> envía APROBADO, </w:t>
      </w:r>
      <w:r w:rsidRPr="003338D5">
        <w:rPr>
          <w:rFonts w:asciiTheme="majorHAnsi" w:hAnsiTheme="majorHAnsi" w:cstheme="majorHAnsi"/>
        </w:rPr>
        <w:t>e</w:t>
      </w:r>
      <w:r w:rsidR="00CE13DC" w:rsidRPr="003338D5">
        <w:rPr>
          <w:rFonts w:asciiTheme="majorHAnsi" w:hAnsiTheme="majorHAnsi" w:cstheme="majorHAnsi"/>
        </w:rPr>
        <w:t xml:space="preserve">l sistema </w:t>
      </w:r>
      <w:r w:rsidRPr="003338D5">
        <w:rPr>
          <w:rFonts w:asciiTheme="majorHAnsi" w:hAnsiTheme="majorHAnsi" w:cstheme="majorHAnsi"/>
        </w:rPr>
        <w:t xml:space="preserve">debe avisar </w:t>
      </w:r>
      <w:r w:rsidR="00CE13DC" w:rsidRPr="003338D5">
        <w:rPr>
          <w:rFonts w:asciiTheme="majorHAnsi" w:hAnsiTheme="majorHAnsi" w:cstheme="majorHAnsi"/>
        </w:rPr>
        <w:t xml:space="preserve">al cliente </w:t>
      </w:r>
      <w:r w:rsidRPr="003338D5">
        <w:rPr>
          <w:rFonts w:asciiTheme="majorHAnsi" w:hAnsiTheme="majorHAnsi" w:cstheme="majorHAnsi"/>
        </w:rPr>
        <w:t xml:space="preserve">que ya es posible </w:t>
      </w:r>
      <w:r w:rsidR="0046337D" w:rsidRPr="003338D5">
        <w:rPr>
          <w:rFonts w:asciiTheme="majorHAnsi" w:hAnsiTheme="majorHAnsi" w:cstheme="majorHAnsi"/>
        </w:rPr>
        <w:t>continuar</w:t>
      </w:r>
      <w:r w:rsidRPr="003338D5">
        <w:rPr>
          <w:rFonts w:asciiTheme="majorHAnsi" w:hAnsiTheme="majorHAnsi" w:cstheme="majorHAnsi"/>
        </w:rPr>
        <w:t xml:space="preserve"> la </w:t>
      </w:r>
      <w:r w:rsidR="0046337D" w:rsidRPr="003338D5">
        <w:rPr>
          <w:rFonts w:asciiTheme="majorHAnsi" w:hAnsiTheme="majorHAnsi" w:cstheme="majorHAnsi"/>
        </w:rPr>
        <w:t>compra</w:t>
      </w:r>
      <w:r w:rsidR="007A07AE" w:rsidRPr="003338D5">
        <w:rPr>
          <w:rFonts w:asciiTheme="majorHAnsi" w:hAnsiTheme="majorHAnsi" w:cstheme="majorHAnsi"/>
        </w:rPr>
        <w:t xml:space="preserve">, para ello envía un mensaje al </w:t>
      </w:r>
      <w:r w:rsidR="007376E8">
        <w:rPr>
          <w:rFonts w:asciiTheme="majorHAnsi" w:hAnsiTheme="majorHAnsi" w:cstheme="majorHAnsi"/>
        </w:rPr>
        <w:t>correo</w:t>
      </w:r>
      <w:r w:rsidR="007A07AE" w:rsidRPr="003338D5">
        <w:rPr>
          <w:rFonts w:asciiTheme="majorHAnsi" w:hAnsiTheme="majorHAnsi" w:cstheme="majorHAnsi"/>
        </w:rPr>
        <w:t xml:space="preserve"> del cliente: </w:t>
      </w:r>
    </w:p>
    <w:p w14:paraId="41010109" w14:textId="1BF1B0FF" w:rsidR="00CE13DC" w:rsidRPr="003338D5" w:rsidRDefault="007A07AE" w:rsidP="000905AA">
      <w:pPr>
        <w:pStyle w:val="Prrafodelista"/>
        <w:numPr>
          <w:ilvl w:val="1"/>
          <w:numId w:val="1"/>
        </w:numPr>
        <w:rPr>
          <w:rFonts w:asciiTheme="majorHAnsi" w:hAnsiTheme="majorHAnsi" w:cstheme="majorHAnsi"/>
        </w:rPr>
      </w:pPr>
      <w:r w:rsidRPr="003338D5">
        <w:rPr>
          <w:rFonts w:asciiTheme="majorHAnsi" w:hAnsiTheme="majorHAnsi" w:cstheme="majorHAnsi"/>
        </w:rPr>
        <w:t>En el mensaje se informa</w:t>
      </w:r>
      <w:r w:rsidR="000905AA" w:rsidRPr="003338D5">
        <w:rPr>
          <w:rFonts w:asciiTheme="majorHAnsi" w:hAnsiTheme="majorHAnsi" w:cstheme="majorHAnsi"/>
        </w:rPr>
        <w:t xml:space="preserve"> al cliente </w:t>
      </w:r>
      <w:r w:rsidR="00BC070D">
        <w:rPr>
          <w:rFonts w:asciiTheme="majorHAnsi" w:hAnsiTheme="majorHAnsi" w:cstheme="majorHAnsi"/>
        </w:rPr>
        <w:t xml:space="preserve">el valor que debe pagar y una </w:t>
      </w:r>
      <w:proofErr w:type="spellStart"/>
      <w:r w:rsidR="00BC070D">
        <w:rPr>
          <w:rFonts w:asciiTheme="majorHAnsi" w:hAnsiTheme="majorHAnsi" w:cstheme="majorHAnsi"/>
        </w:rPr>
        <w:t>url</w:t>
      </w:r>
      <w:proofErr w:type="spellEnd"/>
      <w:r w:rsidR="00BC070D">
        <w:rPr>
          <w:rFonts w:asciiTheme="majorHAnsi" w:hAnsiTheme="majorHAnsi" w:cstheme="majorHAnsi"/>
        </w:rPr>
        <w:t xml:space="preserve"> de pago.</w:t>
      </w:r>
    </w:p>
    <w:p w14:paraId="4C0C16C2" w14:textId="77777777" w:rsidR="0070153A" w:rsidRPr="003338D5" w:rsidRDefault="0070153A" w:rsidP="0070153A">
      <w:pPr>
        <w:pStyle w:val="Prrafodelista"/>
        <w:ind w:left="1080"/>
        <w:rPr>
          <w:rFonts w:asciiTheme="majorHAnsi" w:hAnsiTheme="majorHAnsi" w:cstheme="majorHAnsi"/>
        </w:rPr>
      </w:pPr>
    </w:p>
    <w:p w14:paraId="2A7EE388" w14:textId="6817A8EA" w:rsidR="00BC070D" w:rsidRDefault="006F4034" w:rsidP="00345D76">
      <w:pPr>
        <w:pStyle w:val="Prrafodelista"/>
        <w:numPr>
          <w:ilvl w:val="0"/>
          <w:numId w:val="1"/>
        </w:numPr>
        <w:rPr>
          <w:rFonts w:asciiTheme="majorHAnsi" w:hAnsiTheme="majorHAnsi" w:cstheme="majorHAnsi"/>
        </w:rPr>
      </w:pPr>
      <w:r w:rsidRPr="006F4034">
        <w:rPr>
          <w:rFonts w:asciiTheme="majorHAnsi" w:hAnsiTheme="majorHAnsi" w:cstheme="majorHAnsi"/>
          <w:b/>
        </w:rPr>
        <w:t>(</w:t>
      </w:r>
      <w:r w:rsidR="000967CC">
        <w:rPr>
          <w:rFonts w:asciiTheme="majorHAnsi" w:hAnsiTheme="majorHAnsi" w:cstheme="majorHAnsi"/>
          <w:b/>
        </w:rPr>
        <w:t>25</w:t>
      </w:r>
      <w:r w:rsidRPr="006F4034">
        <w:rPr>
          <w:rFonts w:asciiTheme="majorHAnsi" w:hAnsiTheme="majorHAnsi" w:cstheme="majorHAnsi"/>
          <w:b/>
        </w:rPr>
        <w:t>)</w:t>
      </w:r>
      <w:r>
        <w:rPr>
          <w:rFonts w:asciiTheme="majorHAnsi" w:hAnsiTheme="majorHAnsi" w:cstheme="majorHAnsi"/>
        </w:rPr>
        <w:t xml:space="preserve"> </w:t>
      </w:r>
      <w:r w:rsidR="001B5AFB">
        <w:rPr>
          <w:rFonts w:asciiTheme="majorHAnsi" w:hAnsiTheme="majorHAnsi" w:cstheme="majorHAnsi"/>
        </w:rPr>
        <w:t>SPS</w:t>
      </w:r>
      <w:r w:rsidR="008A6914" w:rsidRPr="003338D5">
        <w:rPr>
          <w:rFonts w:asciiTheme="majorHAnsi" w:hAnsiTheme="majorHAnsi" w:cstheme="majorHAnsi"/>
        </w:rPr>
        <w:t xml:space="preserve"> </w:t>
      </w:r>
      <w:r w:rsidR="00ED29F5" w:rsidRPr="003338D5">
        <w:rPr>
          <w:rFonts w:asciiTheme="majorHAnsi" w:hAnsiTheme="majorHAnsi" w:cstheme="majorHAnsi"/>
        </w:rPr>
        <w:t>tiene un aplicativo</w:t>
      </w:r>
      <w:r w:rsidR="008A6914" w:rsidRPr="003338D5">
        <w:rPr>
          <w:rFonts w:asciiTheme="majorHAnsi" w:hAnsiTheme="majorHAnsi" w:cstheme="majorHAnsi"/>
        </w:rPr>
        <w:t xml:space="preserve"> ‘</w:t>
      </w:r>
      <w:r w:rsidR="001B5AFB">
        <w:rPr>
          <w:rFonts w:asciiTheme="majorHAnsi" w:hAnsiTheme="majorHAnsi" w:cstheme="majorHAnsi"/>
        </w:rPr>
        <w:t xml:space="preserve">Salud </w:t>
      </w:r>
      <w:proofErr w:type="spellStart"/>
      <w:r w:rsidR="001B5AFB">
        <w:rPr>
          <w:rFonts w:asciiTheme="majorHAnsi" w:hAnsiTheme="majorHAnsi" w:cstheme="majorHAnsi"/>
        </w:rPr>
        <w:t>Pay</w:t>
      </w:r>
      <w:proofErr w:type="spellEnd"/>
      <w:r w:rsidR="008A6914" w:rsidRPr="003338D5">
        <w:rPr>
          <w:rFonts w:asciiTheme="majorHAnsi" w:hAnsiTheme="majorHAnsi" w:cstheme="majorHAnsi"/>
        </w:rPr>
        <w:t>’</w:t>
      </w:r>
      <w:r w:rsidR="00BC070D">
        <w:rPr>
          <w:rFonts w:asciiTheme="majorHAnsi" w:hAnsiTheme="majorHAnsi" w:cstheme="majorHAnsi"/>
        </w:rPr>
        <w:t xml:space="preserve"> (interno</w:t>
      </w:r>
      <w:r>
        <w:rPr>
          <w:rFonts w:asciiTheme="majorHAnsi" w:hAnsiTheme="majorHAnsi" w:cstheme="majorHAnsi"/>
        </w:rPr>
        <w:t xml:space="preserve"> escrito en </w:t>
      </w:r>
      <w:r w:rsidRPr="006F4034">
        <w:rPr>
          <w:rFonts w:asciiTheme="majorHAnsi" w:hAnsiTheme="majorHAnsi" w:cstheme="majorHAnsi"/>
          <w:b/>
        </w:rPr>
        <w:t>.NET</w:t>
      </w:r>
      <w:r w:rsidR="00BC070D">
        <w:rPr>
          <w:rFonts w:asciiTheme="majorHAnsi" w:hAnsiTheme="majorHAnsi" w:cstheme="majorHAnsi"/>
        </w:rPr>
        <w:t>)</w:t>
      </w:r>
      <w:r w:rsidR="00EB39A4" w:rsidRPr="003338D5">
        <w:rPr>
          <w:rFonts w:asciiTheme="majorHAnsi" w:hAnsiTheme="majorHAnsi" w:cstheme="majorHAnsi"/>
        </w:rPr>
        <w:t xml:space="preserve"> </w:t>
      </w:r>
      <w:r w:rsidR="008A6914" w:rsidRPr="003338D5">
        <w:rPr>
          <w:rFonts w:asciiTheme="majorHAnsi" w:hAnsiTheme="majorHAnsi" w:cstheme="majorHAnsi"/>
        </w:rPr>
        <w:t>de modo que e</w:t>
      </w:r>
      <w:r w:rsidR="00CE13DC" w:rsidRPr="003338D5">
        <w:rPr>
          <w:rFonts w:asciiTheme="majorHAnsi" w:hAnsiTheme="majorHAnsi" w:cstheme="majorHAnsi"/>
        </w:rPr>
        <w:t xml:space="preserve">l cliente debe ir al sitio transaccional de </w:t>
      </w:r>
      <w:r w:rsidR="008A6914" w:rsidRPr="003338D5">
        <w:rPr>
          <w:rFonts w:asciiTheme="majorHAnsi" w:hAnsiTheme="majorHAnsi" w:cstheme="majorHAnsi"/>
        </w:rPr>
        <w:t>‘</w:t>
      </w:r>
      <w:r w:rsidR="001B5AFB">
        <w:rPr>
          <w:rFonts w:asciiTheme="majorHAnsi" w:hAnsiTheme="majorHAnsi" w:cstheme="majorHAnsi"/>
        </w:rPr>
        <w:t xml:space="preserve">Salud </w:t>
      </w:r>
      <w:proofErr w:type="spellStart"/>
      <w:r w:rsidR="001B5AFB">
        <w:rPr>
          <w:rFonts w:asciiTheme="majorHAnsi" w:hAnsiTheme="majorHAnsi" w:cstheme="majorHAnsi"/>
        </w:rPr>
        <w:t>Pay</w:t>
      </w:r>
      <w:proofErr w:type="spellEnd"/>
      <w:r w:rsidR="008A6914" w:rsidRPr="003338D5">
        <w:rPr>
          <w:rFonts w:asciiTheme="majorHAnsi" w:hAnsiTheme="majorHAnsi" w:cstheme="majorHAnsi"/>
        </w:rPr>
        <w:t>’</w:t>
      </w:r>
      <w:r w:rsidR="00CE13DC" w:rsidRPr="003338D5">
        <w:rPr>
          <w:rFonts w:asciiTheme="majorHAnsi" w:hAnsiTheme="majorHAnsi" w:cstheme="majorHAnsi"/>
        </w:rPr>
        <w:t xml:space="preserve"> y realizar el pago. </w:t>
      </w:r>
      <w:r w:rsidR="009E57C5" w:rsidRPr="003338D5">
        <w:rPr>
          <w:rFonts w:asciiTheme="majorHAnsi" w:hAnsiTheme="majorHAnsi" w:cstheme="majorHAnsi"/>
        </w:rPr>
        <w:t>El cliente debe abrir el sitio de ‘</w:t>
      </w:r>
      <w:r w:rsidR="001B5AFB">
        <w:rPr>
          <w:rFonts w:asciiTheme="majorHAnsi" w:hAnsiTheme="majorHAnsi" w:cstheme="majorHAnsi"/>
        </w:rPr>
        <w:t xml:space="preserve">Salud </w:t>
      </w:r>
      <w:proofErr w:type="spellStart"/>
      <w:r w:rsidR="001B5AFB">
        <w:rPr>
          <w:rFonts w:asciiTheme="majorHAnsi" w:hAnsiTheme="majorHAnsi" w:cstheme="majorHAnsi"/>
        </w:rPr>
        <w:t>Pay</w:t>
      </w:r>
      <w:proofErr w:type="spellEnd"/>
      <w:r w:rsidR="009E57C5" w:rsidRPr="003338D5">
        <w:rPr>
          <w:rFonts w:asciiTheme="majorHAnsi" w:hAnsiTheme="majorHAnsi" w:cstheme="majorHAnsi"/>
        </w:rPr>
        <w:t xml:space="preserve">’ se identifica con la cedula y contraseña, </w:t>
      </w:r>
      <w:r w:rsidR="00ED29F5" w:rsidRPr="003338D5">
        <w:rPr>
          <w:rFonts w:asciiTheme="majorHAnsi" w:hAnsiTheme="majorHAnsi" w:cstheme="majorHAnsi"/>
        </w:rPr>
        <w:t>‘</w:t>
      </w:r>
      <w:r w:rsidR="001B5AFB">
        <w:rPr>
          <w:rFonts w:asciiTheme="majorHAnsi" w:hAnsiTheme="majorHAnsi" w:cstheme="majorHAnsi"/>
        </w:rPr>
        <w:t xml:space="preserve">Salud </w:t>
      </w:r>
      <w:proofErr w:type="spellStart"/>
      <w:r w:rsidR="001B5AFB">
        <w:rPr>
          <w:rFonts w:asciiTheme="majorHAnsi" w:hAnsiTheme="majorHAnsi" w:cstheme="majorHAnsi"/>
        </w:rPr>
        <w:t>Pay</w:t>
      </w:r>
      <w:proofErr w:type="spellEnd"/>
      <w:r w:rsidR="00ED29F5" w:rsidRPr="003338D5">
        <w:rPr>
          <w:rFonts w:asciiTheme="majorHAnsi" w:hAnsiTheme="majorHAnsi" w:cstheme="majorHAnsi"/>
        </w:rPr>
        <w:t>’</w:t>
      </w:r>
      <w:r w:rsidR="009E57C5" w:rsidRPr="003338D5">
        <w:rPr>
          <w:rFonts w:asciiTheme="majorHAnsi" w:hAnsiTheme="majorHAnsi" w:cstheme="majorHAnsi"/>
        </w:rPr>
        <w:t xml:space="preserve"> le muestra las compras </w:t>
      </w:r>
      <w:r w:rsidR="001B5AFB">
        <w:rPr>
          <w:rFonts w:asciiTheme="majorHAnsi" w:hAnsiTheme="majorHAnsi" w:cstheme="majorHAnsi"/>
        </w:rPr>
        <w:t>SPS</w:t>
      </w:r>
      <w:r w:rsidR="009E57C5" w:rsidRPr="003338D5">
        <w:rPr>
          <w:rFonts w:asciiTheme="majorHAnsi" w:hAnsiTheme="majorHAnsi" w:cstheme="majorHAnsi"/>
        </w:rPr>
        <w:t xml:space="preserve"> pendientes </w:t>
      </w:r>
      <w:r w:rsidR="001E3C5F" w:rsidRPr="003338D5">
        <w:rPr>
          <w:rFonts w:asciiTheme="majorHAnsi" w:hAnsiTheme="majorHAnsi" w:cstheme="majorHAnsi"/>
        </w:rPr>
        <w:t>y el cliente paga.</w:t>
      </w:r>
    </w:p>
    <w:p w14:paraId="35F98D1D" w14:textId="7D9AAEE1" w:rsidR="00BC070D" w:rsidRDefault="00EB39A4" w:rsidP="00345D76">
      <w:pPr>
        <w:pStyle w:val="Prrafodelista"/>
        <w:numPr>
          <w:ilvl w:val="1"/>
          <w:numId w:val="1"/>
        </w:numPr>
        <w:rPr>
          <w:rFonts w:asciiTheme="majorHAnsi" w:hAnsiTheme="majorHAnsi" w:cstheme="majorHAnsi"/>
        </w:rPr>
      </w:pPr>
      <w:r w:rsidRPr="00BC070D">
        <w:rPr>
          <w:rFonts w:asciiTheme="majorHAnsi" w:hAnsiTheme="majorHAnsi" w:cstheme="majorHAnsi"/>
        </w:rPr>
        <w:t xml:space="preserve">Para lo anterior </w:t>
      </w:r>
      <w:r w:rsidR="001B5AFB">
        <w:rPr>
          <w:rFonts w:asciiTheme="majorHAnsi" w:hAnsiTheme="majorHAnsi" w:cstheme="majorHAnsi"/>
        </w:rPr>
        <w:t>SPS</w:t>
      </w:r>
      <w:r w:rsidRPr="00BC070D">
        <w:rPr>
          <w:rFonts w:asciiTheme="majorHAnsi" w:hAnsiTheme="majorHAnsi" w:cstheme="majorHAnsi"/>
        </w:rPr>
        <w:t xml:space="preserve"> debe enviar</w:t>
      </w:r>
      <w:r w:rsidR="001E3C5F" w:rsidRPr="00BC070D">
        <w:rPr>
          <w:rFonts w:asciiTheme="majorHAnsi" w:hAnsiTheme="majorHAnsi" w:cstheme="majorHAnsi"/>
        </w:rPr>
        <w:t xml:space="preserve"> a </w:t>
      </w:r>
      <w:r w:rsidR="00ED29F5" w:rsidRPr="00BC070D">
        <w:rPr>
          <w:rFonts w:asciiTheme="majorHAnsi" w:hAnsiTheme="majorHAnsi" w:cstheme="majorHAnsi"/>
        </w:rPr>
        <w:t>‘</w:t>
      </w:r>
      <w:r w:rsidR="001B5AFB">
        <w:rPr>
          <w:rFonts w:asciiTheme="majorHAnsi" w:hAnsiTheme="majorHAnsi" w:cstheme="majorHAnsi"/>
        </w:rPr>
        <w:t xml:space="preserve">Salud </w:t>
      </w:r>
      <w:proofErr w:type="spellStart"/>
      <w:r w:rsidR="001B5AFB">
        <w:rPr>
          <w:rFonts w:asciiTheme="majorHAnsi" w:hAnsiTheme="majorHAnsi" w:cstheme="majorHAnsi"/>
        </w:rPr>
        <w:t>Pay</w:t>
      </w:r>
      <w:proofErr w:type="spellEnd"/>
      <w:r w:rsidR="00ED29F5" w:rsidRPr="00BC070D">
        <w:rPr>
          <w:rFonts w:asciiTheme="majorHAnsi" w:hAnsiTheme="majorHAnsi" w:cstheme="majorHAnsi"/>
        </w:rPr>
        <w:t>’</w:t>
      </w:r>
      <w:r w:rsidR="001E3C5F" w:rsidRPr="00BC070D">
        <w:rPr>
          <w:rFonts w:asciiTheme="majorHAnsi" w:hAnsiTheme="majorHAnsi" w:cstheme="majorHAnsi"/>
        </w:rPr>
        <w:t xml:space="preserve"> las compras </w:t>
      </w:r>
      <w:r w:rsidR="001B5AFB">
        <w:rPr>
          <w:rFonts w:asciiTheme="majorHAnsi" w:hAnsiTheme="majorHAnsi" w:cstheme="majorHAnsi"/>
        </w:rPr>
        <w:t>SPS</w:t>
      </w:r>
      <w:r w:rsidR="001E3C5F" w:rsidRPr="00BC070D">
        <w:rPr>
          <w:rFonts w:asciiTheme="majorHAnsi" w:hAnsiTheme="majorHAnsi" w:cstheme="majorHAnsi"/>
        </w:rPr>
        <w:t xml:space="preserve"> pendientes por pago: cedula del cliente, numero de compra y valor.</w:t>
      </w:r>
    </w:p>
    <w:p w14:paraId="3DB614C5" w14:textId="18C76C14" w:rsidR="001E3C5F" w:rsidRPr="00BC070D" w:rsidRDefault="00EB39A4" w:rsidP="00345D76">
      <w:pPr>
        <w:pStyle w:val="Prrafodelista"/>
        <w:numPr>
          <w:ilvl w:val="1"/>
          <w:numId w:val="1"/>
        </w:numPr>
        <w:rPr>
          <w:rFonts w:asciiTheme="majorHAnsi" w:hAnsiTheme="majorHAnsi" w:cstheme="majorHAnsi"/>
        </w:rPr>
      </w:pPr>
      <w:r w:rsidRPr="00BC070D">
        <w:rPr>
          <w:rFonts w:asciiTheme="majorHAnsi" w:hAnsiTheme="majorHAnsi" w:cstheme="majorHAnsi"/>
        </w:rPr>
        <w:t>‘</w:t>
      </w:r>
      <w:r w:rsidR="001B5AFB">
        <w:rPr>
          <w:rFonts w:asciiTheme="majorHAnsi" w:hAnsiTheme="majorHAnsi" w:cstheme="majorHAnsi"/>
        </w:rPr>
        <w:t xml:space="preserve">Salud </w:t>
      </w:r>
      <w:proofErr w:type="spellStart"/>
      <w:r w:rsidR="001B5AFB">
        <w:rPr>
          <w:rFonts w:asciiTheme="majorHAnsi" w:hAnsiTheme="majorHAnsi" w:cstheme="majorHAnsi"/>
        </w:rPr>
        <w:t>Pay</w:t>
      </w:r>
      <w:proofErr w:type="spellEnd"/>
      <w:r w:rsidR="001E3C5F" w:rsidRPr="00BC070D">
        <w:rPr>
          <w:rFonts w:asciiTheme="majorHAnsi" w:hAnsiTheme="majorHAnsi" w:cstheme="majorHAnsi"/>
        </w:rPr>
        <w:t xml:space="preserve">’ debe </w:t>
      </w:r>
      <w:r w:rsidRPr="00BC070D">
        <w:rPr>
          <w:rFonts w:asciiTheme="majorHAnsi" w:hAnsiTheme="majorHAnsi" w:cstheme="majorHAnsi"/>
        </w:rPr>
        <w:t xml:space="preserve">enviar a </w:t>
      </w:r>
      <w:r w:rsidR="001B5AFB">
        <w:rPr>
          <w:rFonts w:asciiTheme="majorHAnsi" w:hAnsiTheme="majorHAnsi" w:cstheme="majorHAnsi"/>
        </w:rPr>
        <w:t>SPS</w:t>
      </w:r>
      <w:r w:rsidRPr="00BC070D">
        <w:rPr>
          <w:rFonts w:asciiTheme="majorHAnsi" w:hAnsiTheme="majorHAnsi" w:cstheme="majorHAnsi"/>
        </w:rPr>
        <w:t>:</w:t>
      </w:r>
      <w:r w:rsidR="001E3C5F" w:rsidRPr="00BC070D">
        <w:rPr>
          <w:rFonts w:asciiTheme="majorHAnsi" w:hAnsiTheme="majorHAnsi" w:cstheme="majorHAnsi"/>
        </w:rPr>
        <w:t xml:space="preserve"> cedula del cliente, el número de compra para la cual se hizo el pago y el valor pagado.</w:t>
      </w:r>
      <w:r w:rsidR="00846CEC" w:rsidRPr="00BC070D">
        <w:rPr>
          <w:rFonts w:asciiTheme="majorHAnsi" w:hAnsiTheme="majorHAnsi" w:cstheme="majorHAnsi"/>
        </w:rPr>
        <w:t xml:space="preserve"> </w:t>
      </w:r>
    </w:p>
    <w:p w14:paraId="0C748ED0" w14:textId="0EFB30DF" w:rsidR="00CE13DC" w:rsidRPr="003338D5" w:rsidRDefault="001B5AFB" w:rsidP="00CE13DC">
      <w:pPr>
        <w:pStyle w:val="Prrafodelista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SPS</w:t>
      </w:r>
      <w:r w:rsidR="00CE13DC" w:rsidRPr="003338D5">
        <w:rPr>
          <w:rFonts w:asciiTheme="majorHAnsi" w:hAnsiTheme="majorHAnsi" w:cstheme="majorHAnsi"/>
        </w:rPr>
        <w:t xml:space="preserve"> revisa si el cliente ya realizó el pago </w:t>
      </w:r>
    </w:p>
    <w:p w14:paraId="6E9771E4" w14:textId="77777777" w:rsidR="00CE13DC" w:rsidRPr="003338D5" w:rsidRDefault="00CE13DC" w:rsidP="00CE13DC">
      <w:pPr>
        <w:pStyle w:val="Prrafodelista"/>
        <w:ind w:left="360"/>
        <w:rPr>
          <w:rFonts w:asciiTheme="majorHAnsi" w:hAnsiTheme="majorHAnsi" w:cstheme="majorHAnsi"/>
        </w:rPr>
      </w:pPr>
    </w:p>
    <w:p w14:paraId="2258AD2A" w14:textId="40B75B4B" w:rsidR="00C171C4" w:rsidRPr="003338D5" w:rsidRDefault="000967CC" w:rsidP="00F9721A">
      <w:pPr>
        <w:pStyle w:val="Prrafodelista"/>
        <w:numPr>
          <w:ilvl w:val="0"/>
          <w:numId w:val="1"/>
        </w:numPr>
        <w:rPr>
          <w:rFonts w:asciiTheme="majorHAnsi" w:hAnsiTheme="majorHAnsi" w:cstheme="majorHAnsi"/>
        </w:rPr>
      </w:pPr>
      <w:r w:rsidRPr="000967CC">
        <w:rPr>
          <w:rFonts w:asciiTheme="majorHAnsi" w:hAnsiTheme="majorHAnsi" w:cstheme="majorHAnsi"/>
          <w:b/>
        </w:rPr>
        <w:t>(20)</w:t>
      </w:r>
      <w:r>
        <w:rPr>
          <w:rFonts w:asciiTheme="majorHAnsi" w:hAnsiTheme="majorHAnsi" w:cstheme="majorHAnsi"/>
        </w:rPr>
        <w:t xml:space="preserve"> </w:t>
      </w:r>
      <w:r w:rsidR="00C171C4" w:rsidRPr="003338D5">
        <w:rPr>
          <w:rFonts w:asciiTheme="majorHAnsi" w:hAnsiTheme="majorHAnsi" w:cstheme="majorHAnsi"/>
        </w:rPr>
        <w:t xml:space="preserve">Cuando </w:t>
      </w:r>
      <w:r w:rsidR="001B5AFB">
        <w:rPr>
          <w:rFonts w:asciiTheme="majorHAnsi" w:hAnsiTheme="majorHAnsi" w:cstheme="majorHAnsi"/>
        </w:rPr>
        <w:t>SPS</w:t>
      </w:r>
      <w:r w:rsidR="00F9721A" w:rsidRPr="003338D5">
        <w:rPr>
          <w:rFonts w:asciiTheme="majorHAnsi" w:hAnsiTheme="majorHAnsi" w:cstheme="majorHAnsi"/>
        </w:rPr>
        <w:t xml:space="preserve"> </w:t>
      </w:r>
      <w:r w:rsidR="00C171C4" w:rsidRPr="003338D5">
        <w:rPr>
          <w:rFonts w:asciiTheme="majorHAnsi" w:hAnsiTheme="majorHAnsi" w:cstheme="majorHAnsi"/>
        </w:rPr>
        <w:t>confirme que se efectuó el pago</w:t>
      </w:r>
    </w:p>
    <w:p w14:paraId="554D94E0" w14:textId="0BE15CD4" w:rsidR="00F9721A" w:rsidRPr="003338D5" w:rsidRDefault="00AF07FD" w:rsidP="00C16684">
      <w:pPr>
        <w:pStyle w:val="Prrafodelista"/>
        <w:numPr>
          <w:ilvl w:val="1"/>
          <w:numId w:val="1"/>
        </w:numPr>
        <w:rPr>
          <w:rFonts w:asciiTheme="majorHAnsi" w:hAnsiTheme="majorHAnsi" w:cstheme="majorHAnsi"/>
        </w:rPr>
      </w:pPr>
      <w:r w:rsidRPr="003338D5">
        <w:rPr>
          <w:rFonts w:asciiTheme="majorHAnsi" w:hAnsiTheme="majorHAnsi" w:cstheme="majorHAnsi"/>
        </w:rPr>
        <w:t xml:space="preserve">Avise al </w:t>
      </w:r>
      <w:r w:rsidR="007376E8">
        <w:rPr>
          <w:rFonts w:asciiTheme="majorHAnsi" w:hAnsiTheme="majorHAnsi" w:cstheme="majorHAnsi"/>
        </w:rPr>
        <w:t>correo</w:t>
      </w:r>
      <w:r w:rsidRPr="003338D5">
        <w:rPr>
          <w:rFonts w:asciiTheme="majorHAnsi" w:hAnsiTheme="majorHAnsi" w:cstheme="majorHAnsi"/>
        </w:rPr>
        <w:t xml:space="preserve"> del cliente </w:t>
      </w:r>
      <w:r w:rsidR="00F9721A" w:rsidRPr="003338D5">
        <w:rPr>
          <w:rFonts w:asciiTheme="majorHAnsi" w:hAnsiTheme="majorHAnsi" w:cstheme="majorHAnsi"/>
        </w:rPr>
        <w:t xml:space="preserve">que la </w:t>
      </w:r>
      <w:r w:rsidR="005C4D51" w:rsidRPr="003338D5">
        <w:rPr>
          <w:rFonts w:asciiTheme="majorHAnsi" w:hAnsiTheme="majorHAnsi" w:cstheme="majorHAnsi"/>
        </w:rPr>
        <w:t>compra</w:t>
      </w:r>
      <w:r w:rsidR="00F9721A" w:rsidRPr="003338D5">
        <w:rPr>
          <w:rFonts w:asciiTheme="majorHAnsi" w:hAnsiTheme="majorHAnsi" w:cstheme="majorHAnsi"/>
        </w:rPr>
        <w:t xml:space="preserve"> </w:t>
      </w:r>
      <w:r w:rsidR="00DD2BFA" w:rsidRPr="003338D5">
        <w:rPr>
          <w:rFonts w:asciiTheme="majorHAnsi" w:hAnsiTheme="majorHAnsi" w:cstheme="majorHAnsi"/>
        </w:rPr>
        <w:t>ha sido realizada</w:t>
      </w:r>
      <w:r w:rsidR="00F9721A" w:rsidRPr="003338D5">
        <w:rPr>
          <w:rFonts w:asciiTheme="majorHAnsi" w:hAnsiTheme="majorHAnsi" w:cstheme="majorHAnsi"/>
        </w:rPr>
        <w:t>.</w:t>
      </w:r>
    </w:p>
    <w:p w14:paraId="1C5532F7" w14:textId="7FBC531D" w:rsidR="00F9721A" w:rsidRPr="003338D5" w:rsidRDefault="001B5AFB" w:rsidP="005F5B8A">
      <w:pPr>
        <w:pStyle w:val="Prrafodelista"/>
        <w:numPr>
          <w:ilvl w:val="1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SPS</w:t>
      </w:r>
      <w:r w:rsidR="00F9721A" w:rsidRPr="003338D5">
        <w:rPr>
          <w:rFonts w:asciiTheme="majorHAnsi" w:hAnsiTheme="majorHAnsi" w:cstheme="majorHAnsi"/>
        </w:rPr>
        <w:t xml:space="preserve"> </w:t>
      </w:r>
      <w:r w:rsidR="00AF07FD" w:rsidRPr="003338D5">
        <w:rPr>
          <w:rFonts w:asciiTheme="majorHAnsi" w:hAnsiTheme="majorHAnsi" w:cstheme="majorHAnsi"/>
        </w:rPr>
        <w:t>actualiza</w:t>
      </w:r>
      <w:r w:rsidR="00F9721A" w:rsidRPr="003338D5">
        <w:rPr>
          <w:rFonts w:asciiTheme="majorHAnsi" w:hAnsiTheme="majorHAnsi" w:cstheme="majorHAnsi"/>
        </w:rPr>
        <w:t xml:space="preserve"> en </w:t>
      </w:r>
      <w:r>
        <w:rPr>
          <w:rFonts w:asciiTheme="majorHAnsi" w:hAnsiTheme="majorHAnsi" w:cstheme="majorHAnsi"/>
        </w:rPr>
        <w:t>la</w:t>
      </w:r>
      <w:r w:rsidR="00F9721A" w:rsidRPr="003338D5">
        <w:rPr>
          <w:rFonts w:asciiTheme="majorHAnsi" w:hAnsiTheme="majorHAnsi" w:cstheme="majorHAnsi"/>
        </w:rPr>
        <w:t xml:space="preserve"> base de datos relacional </w:t>
      </w:r>
      <w:r w:rsidR="00AF07FD" w:rsidRPr="003338D5">
        <w:rPr>
          <w:rFonts w:asciiTheme="majorHAnsi" w:hAnsiTheme="majorHAnsi" w:cstheme="majorHAnsi"/>
        </w:rPr>
        <w:t>el estado de la compra para marcarla como terminada</w:t>
      </w:r>
      <w:r w:rsidR="00F9721A" w:rsidRPr="003338D5">
        <w:rPr>
          <w:rFonts w:asciiTheme="majorHAnsi" w:hAnsiTheme="majorHAnsi" w:cstheme="majorHAnsi"/>
        </w:rPr>
        <w:t>.</w:t>
      </w:r>
    </w:p>
    <w:p w14:paraId="374B4D7F" w14:textId="10433CD5" w:rsidR="00ED29F5" w:rsidRPr="003338D5" w:rsidRDefault="00ED29F5" w:rsidP="005F5B8A">
      <w:pPr>
        <w:pStyle w:val="Prrafodelista"/>
        <w:numPr>
          <w:ilvl w:val="1"/>
          <w:numId w:val="1"/>
        </w:numPr>
        <w:rPr>
          <w:rFonts w:asciiTheme="majorHAnsi" w:hAnsiTheme="majorHAnsi" w:cstheme="majorHAnsi"/>
        </w:rPr>
      </w:pPr>
      <w:r w:rsidRPr="003338D5">
        <w:rPr>
          <w:rFonts w:asciiTheme="majorHAnsi" w:hAnsiTheme="majorHAnsi" w:cstheme="majorHAnsi"/>
        </w:rPr>
        <w:t xml:space="preserve">Se envía </w:t>
      </w:r>
      <w:r w:rsidR="000967CC">
        <w:rPr>
          <w:rFonts w:asciiTheme="majorHAnsi" w:hAnsiTheme="majorHAnsi" w:cstheme="majorHAnsi"/>
        </w:rPr>
        <w:t xml:space="preserve">de forma asincrónica basada en MOM </w:t>
      </w:r>
      <w:r w:rsidRPr="003338D5">
        <w:rPr>
          <w:rFonts w:asciiTheme="majorHAnsi" w:hAnsiTheme="majorHAnsi" w:cstheme="majorHAnsi"/>
        </w:rPr>
        <w:t>la información de la compra a los siguientes sistemas</w:t>
      </w:r>
      <w:r w:rsidR="0067228E" w:rsidRPr="003338D5">
        <w:rPr>
          <w:rFonts w:asciiTheme="majorHAnsi" w:hAnsiTheme="majorHAnsi" w:cstheme="majorHAnsi"/>
        </w:rPr>
        <w:t xml:space="preserve"> </w:t>
      </w:r>
      <w:r w:rsidR="0067228E" w:rsidRPr="00253AFF">
        <w:rPr>
          <w:rFonts w:asciiTheme="majorHAnsi" w:hAnsiTheme="majorHAnsi" w:cstheme="majorHAnsi"/>
          <w:u w:val="single"/>
        </w:rPr>
        <w:t>internos</w:t>
      </w:r>
      <w:r w:rsidR="00253AFF">
        <w:rPr>
          <w:rFonts w:asciiTheme="majorHAnsi" w:hAnsiTheme="majorHAnsi" w:cstheme="majorHAnsi"/>
        </w:rPr>
        <w:t xml:space="preserve"> (cada uno tiene su propio nodo</w:t>
      </w:r>
      <w:r w:rsidR="00FB6065">
        <w:rPr>
          <w:rFonts w:asciiTheme="majorHAnsi" w:hAnsiTheme="majorHAnsi" w:cstheme="majorHAnsi"/>
        </w:rPr>
        <w:t xml:space="preserve"> y su propia base de datos</w:t>
      </w:r>
      <w:r w:rsidR="00253AFF">
        <w:rPr>
          <w:rFonts w:asciiTheme="majorHAnsi" w:hAnsiTheme="majorHAnsi" w:cstheme="majorHAnsi"/>
        </w:rPr>
        <w:t>)</w:t>
      </w:r>
      <w:r w:rsidRPr="003338D5">
        <w:rPr>
          <w:rFonts w:asciiTheme="majorHAnsi" w:hAnsiTheme="majorHAnsi" w:cstheme="majorHAnsi"/>
        </w:rPr>
        <w:t>:</w:t>
      </w:r>
    </w:p>
    <w:p w14:paraId="2A604DBE" w14:textId="3912EE2F" w:rsidR="00ED29F5" w:rsidRPr="003338D5" w:rsidRDefault="0067228E" w:rsidP="005F5B8A">
      <w:pPr>
        <w:pStyle w:val="Prrafodelista"/>
        <w:numPr>
          <w:ilvl w:val="2"/>
          <w:numId w:val="1"/>
        </w:numPr>
        <w:rPr>
          <w:rFonts w:asciiTheme="majorHAnsi" w:hAnsiTheme="majorHAnsi" w:cstheme="majorHAnsi"/>
        </w:rPr>
      </w:pPr>
      <w:r w:rsidRPr="003338D5">
        <w:rPr>
          <w:rFonts w:asciiTheme="majorHAnsi" w:hAnsiTheme="majorHAnsi" w:cstheme="majorHAnsi"/>
        </w:rPr>
        <w:t xml:space="preserve">Sistema de </w:t>
      </w:r>
      <w:r w:rsidR="00121CE5">
        <w:rPr>
          <w:rFonts w:asciiTheme="majorHAnsi" w:hAnsiTheme="majorHAnsi" w:cstheme="majorHAnsi"/>
        </w:rPr>
        <w:t>Historias Clínicas</w:t>
      </w:r>
      <w:r w:rsidRPr="003338D5">
        <w:rPr>
          <w:rFonts w:asciiTheme="majorHAnsi" w:hAnsiTheme="majorHAnsi" w:cstheme="majorHAnsi"/>
        </w:rPr>
        <w:t xml:space="preserve"> (</w:t>
      </w:r>
      <w:r w:rsidR="00121CE5">
        <w:rPr>
          <w:rFonts w:asciiTheme="majorHAnsi" w:hAnsiTheme="majorHAnsi" w:cstheme="majorHAnsi"/>
        </w:rPr>
        <w:t>SHC</w:t>
      </w:r>
      <w:r w:rsidRPr="003338D5">
        <w:rPr>
          <w:rFonts w:asciiTheme="majorHAnsi" w:hAnsiTheme="majorHAnsi" w:cstheme="majorHAnsi"/>
        </w:rPr>
        <w:t>)</w:t>
      </w:r>
    </w:p>
    <w:p w14:paraId="06768174" w14:textId="48349FA9" w:rsidR="0067228E" w:rsidRDefault="0067228E" w:rsidP="005F5B8A">
      <w:pPr>
        <w:pStyle w:val="Prrafodelista"/>
        <w:numPr>
          <w:ilvl w:val="3"/>
          <w:numId w:val="1"/>
        </w:numPr>
        <w:rPr>
          <w:rFonts w:asciiTheme="majorHAnsi" w:hAnsiTheme="majorHAnsi" w:cstheme="majorHAnsi"/>
        </w:rPr>
      </w:pPr>
      <w:r w:rsidRPr="003338D5">
        <w:rPr>
          <w:rFonts w:asciiTheme="majorHAnsi" w:hAnsiTheme="majorHAnsi" w:cstheme="majorHAnsi"/>
        </w:rPr>
        <w:t xml:space="preserve">Se envían los datos de </w:t>
      </w:r>
      <w:r w:rsidR="00121CE5">
        <w:rPr>
          <w:rFonts w:asciiTheme="majorHAnsi" w:hAnsiTheme="majorHAnsi" w:cstheme="majorHAnsi"/>
        </w:rPr>
        <w:t>los planes y las personas</w:t>
      </w:r>
    </w:p>
    <w:p w14:paraId="12D7434E" w14:textId="120ED44F" w:rsidR="00253AFF" w:rsidRPr="003338D5" w:rsidRDefault="00253AFF" w:rsidP="005F5B8A">
      <w:pPr>
        <w:pStyle w:val="Prrafodelista"/>
        <w:numPr>
          <w:ilvl w:val="3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Diseñe una funcionalidad de almacenar la información que llega</w:t>
      </w:r>
    </w:p>
    <w:p w14:paraId="2290D0E3" w14:textId="68AEE494" w:rsidR="0067228E" w:rsidRPr="003338D5" w:rsidRDefault="0067228E" w:rsidP="005F5B8A">
      <w:pPr>
        <w:pStyle w:val="Prrafodelista"/>
        <w:numPr>
          <w:ilvl w:val="2"/>
          <w:numId w:val="1"/>
        </w:numPr>
        <w:rPr>
          <w:rFonts w:asciiTheme="majorHAnsi" w:hAnsiTheme="majorHAnsi" w:cstheme="majorHAnsi"/>
        </w:rPr>
      </w:pPr>
      <w:r w:rsidRPr="003338D5">
        <w:rPr>
          <w:rFonts w:asciiTheme="majorHAnsi" w:hAnsiTheme="majorHAnsi" w:cstheme="majorHAnsi"/>
        </w:rPr>
        <w:t xml:space="preserve">Sistema de </w:t>
      </w:r>
      <w:r w:rsidR="00121CE5">
        <w:rPr>
          <w:rFonts w:asciiTheme="majorHAnsi" w:hAnsiTheme="majorHAnsi" w:cstheme="majorHAnsi"/>
        </w:rPr>
        <w:t>Agenda Médica</w:t>
      </w:r>
      <w:r w:rsidRPr="003338D5">
        <w:rPr>
          <w:rFonts w:asciiTheme="majorHAnsi" w:hAnsiTheme="majorHAnsi" w:cstheme="majorHAnsi"/>
        </w:rPr>
        <w:t xml:space="preserve"> (S</w:t>
      </w:r>
      <w:r w:rsidR="00121CE5">
        <w:rPr>
          <w:rFonts w:asciiTheme="majorHAnsi" w:hAnsiTheme="majorHAnsi" w:cstheme="majorHAnsi"/>
        </w:rPr>
        <w:t>AM</w:t>
      </w:r>
      <w:r w:rsidRPr="003338D5">
        <w:rPr>
          <w:rFonts w:asciiTheme="majorHAnsi" w:hAnsiTheme="majorHAnsi" w:cstheme="majorHAnsi"/>
        </w:rPr>
        <w:t>)</w:t>
      </w:r>
    </w:p>
    <w:p w14:paraId="094B9FAA" w14:textId="7B2925E0" w:rsidR="0067228E" w:rsidRDefault="0067228E" w:rsidP="005F5B8A">
      <w:pPr>
        <w:pStyle w:val="Prrafodelista"/>
        <w:numPr>
          <w:ilvl w:val="3"/>
          <w:numId w:val="1"/>
        </w:numPr>
        <w:rPr>
          <w:rFonts w:asciiTheme="majorHAnsi" w:hAnsiTheme="majorHAnsi" w:cstheme="majorHAnsi"/>
        </w:rPr>
      </w:pPr>
      <w:r w:rsidRPr="003338D5">
        <w:rPr>
          <w:rFonts w:asciiTheme="majorHAnsi" w:hAnsiTheme="majorHAnsi" w:cstheme="majorHAnsi"/>
        </w:rPr>
        <w:t xml:space="preserve">Se envían los datos de </w:t>
      </w:r>
      <w:r w:rsidR="00121CE5">
        <w:rPr>
          <w:rFonts w:asciiTheme="majorHAnsi" w:hAnsiTheme="majorHAnsi" w:cstheme="majorHAnsi"/>
        </w:rPr>
        <w:t>los servicios médicos</w:t>
      </w:r>
      <w:r w:rsidRPr="003338D5">
        <w:rPr>
          <w:rFonts w:asciiTheme="majorHAnsi" w:hAnsiTheme="majorHAnsi" w:cstheme="majorHAnsi"/>
        </w:rPr>
        <w:t xml:space="preserve"> para separar la agenda de los </w:t>
      </w:r>
      <w:r w:rsidR="00121CE5">
        <w:rPr>
          <w:rFonts w:asciiTheme="majorHAnsi" w:hAnsiTheme="majorHAnsi" w:cstheme="majorHAnsi"/>
        </w:rPr>
        <w:t>doctores</w:t>
      </w:r>
      <w:r w:rsidRPr="003338D5">
        <w:rPr>
          <w:rFonts w:asciiTheme="majorHAnsi" w:hAnsiTheme="majorHAnsi" w:cstheme="majorHAnsi"/>
        </w:rPr>
        <w:t>.</w:t>
      </w:r>
    </w:p>
    <w:p w14:paraId="43D5A0AA" w14:textId="77777777" w:rsidR="00253AFF" w:rsidRPr="003338D5" w:rsidRDefault="00253AFF" w:rsidP="005F5B8A">
      <w:pPr>
        <w:pStyle w:val="Prrafodelista"/>
        <w:numPr>
          <w:ilvl w:val="3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Diseñe una funcionalidad de almacenar la información que llega</w:t>
      </w:r>
    </w:p>
    <w:p w14:paraId="667F7C6F" w14:textId="77777777" w:rsidR="00253AFF" w:rsidRPr="003338D5" w:rsidRDefault="00253AFF" w:rsidP="00253AFF">
      <w:pPr>
        <w:pStyle w:val="Prrafodelista"/>
        <w:ind w:left="3240"/>
        <w:rPr>
          <w:rFonts w:asciiTheme="majorHAnsi" w:hAnsiTheme="majorHAnsi" w:cstheme="majorHAnsi"/>
        </w:rPr>
      </w:pPr>
    </w:p>
    <w:p w14:paraId="78A1DDC8" w14:textId="0ED1D815" w:rsidR="00C22681" w:rsidRPr="00253AFF" w:rsidRDefault="00253AFF" w:rsidP="00C22681">
      <w:pPr>
        <w:rPr>
          <w:rFonts w:asciiTheme="majorHAnsi" w:hAnsiTheme="majorHAnsi" w:cstheme="majorHAnsi"/>
          <w:b/>
          <w:color w:val="FF0000"/>
          <w:sz w:val="28"/>
          <w:szCs w:val="24"/>
          <w:lang w:val="es-ES"/>
        </w:rPr>
      </w:pPr>
      <w:r w:rsidRPr="00253AFF">
        <w:rPr>
          <w:rFonts w:asciiTheme="majorHAnsi" w:hAnsiTheme="majorHAnsi" w:cstheme="majorHAnsi"/>
          <w:b/>
          <w:color w:val="FF0000"/>
          <w:sz w:val="28"/>
          <w:szCs w:val="24"/>
          <w:lang w:val="es-ES"/>
        </w:rPr>
        <w:lastRenderedPageBreak/>
        <w:t>USTED DEBE DISEÑAR DE FORMA DETALLADA TODOS LOS COMPONENTES Y SISTEMAS INVOLUCRADOS</w:t>
      </w:r>
    </w:p>
    <w:p w14:paraId="3219AC52" w14:textId="77777777" w:rsidR="004D5E62" w:rsidRDefault="000966A9" w:rsidP="004D5E62">
      <w:pPr>
        <w:rPr>
          <w:rFonts w:asciiTheme="majorHAnsi" w:hAnsiTheme="majorHAnsi" w:cstheme="majorHAnsi"/>
        </w:rPr>
      </w:pPr>
      <w:r w:rsidRPr="004D5E62">
        <w:rPr>
          <w:rFonts w:asciiTheme="majorHAnsi" w:hAnsiTheme="majorHAnsi" w:cstheme="majorHAnsi"/>
          <w:b/>
          <w:bCs/>
        </w:rPr>
        <w:t>Restricciones</w:t>
      </w:r>
      <w:r w:rsidRPr="004D5E62">
        <w:rPr>
          <w:rFonts w:asciiTheme="majorHAnsi" w:hAnsiTheme="majorHAnsi" w:cstheme="majorHAnsi"/>
        </w:rPr>
        <w:t xml:space="preserve">: </w:t>
      </w:r>
    </w:p>
    <w:p w14:paraId="385F4B85" w14:textId="77777777" w:rsidR="004D5E62" w:rsidRDefault="000966A9" w:rsidP="000966A9">
      <w:pPr>
        <w:pStyle w:val="Prrafodelista"/>
        <w:numPr>
          <w:ilvl w:val="0"/>
          <w:numId w:val="10"/>
        </w:numPr>
        <w:rPr>
          <w:rFonts w:asciiTheme="majorHAnsi" w:hAnsiTheme="majorHAnsi" w:cstheme="majorHAnsi"/>
        </w:rPr>
      </w:pPr>
      <w:r w:rsidRPr="004D5E62">
        <w:rPr>
          <w:rFonts w:asciiTheme="majorHAnsi" w:hAnsiTheme="majorHAnsi" w:cstheme="majorHAnsi"/>
        </w:rPr>
        <w:t>las bases de datos de todos los sistemas son diferentes, no es posible conectar de forma directa las bases de datos de otros sistemas (</w:t>
      </w:r>
      <w:r w:rsidR="00846CEC" w:rsidRPr="004D5E62">
        <w:rPr>
          <w:rFonts w:asciiTheme="majorHAnsi" w:hAnsiTheme="majorHAnsi" w:cstheme="majorHAnsi"/>
        </w:rPr>
        <w:t xml:space="preserve">lo anterior por razones de </w:t>
      </w:r>
      <w:r w:rsidRPr="004D5E62">
        <w:rPr>
          <w:rFonts w:asciiTheme="majorHAnsi" w:hAnsiTheme="majorHAnsi" w:cstheme="majorHAnsi"/>
        </w:rPr>
        <w:t xml:space="preserve">acoplamiento, </w:t>
      </w:r>
      <w:r w:rsidR="00EE7B51" w:rsidRPr="004D5E62">
        <w:rPr>
          <w:rFonts w:asciiTheme="majorHAnsi" w:hAnsiTheme="majorHAnsi" w:cstheme="majorHAnsi"/>
        </w:rPr>
        <w:t>seguridad, …</w:t>
      </w:r>
      <w:r w:rsidRPr="004D5E62">
        <w:rPr>
          <w:rFonts w:asciiTheme="majorHAnsi" w:hAnsiTheme="majorHAnsi" w:cstheme="majorHAnsi"/>
        </w:rPr>
        <w:t>)</w:t>
      </w:r>
    </w:p>
    <w:p w14:paraId="3F3038C8" w14:textId="76B32238" w:rsidR="004D5E62" w:rsidRPr="004D5E62" w:rsidRDefault="004D5E62" w:rsidP="000966A9">
      <w:pPr>
        <w:pStyle w:val="Prrafodelista"/>
        <w:numPr>
          <w:ilvl w:val="0"/>
          <w:numId w:val="10"/>
        </w:numPr>
        <w:rPr>
          <w:rFonts w:asciiTheme="majorHAnsi" w:hAnsiTheme="majorHAnsi" w:cstheme="majorHAnsi"/>
        </w:rPr>
      </w:pPr>
      <w:r w:rsidRPr="004D5E62">
        <w:rPr>
          <w:rFonts w:asciiTheme="majorHAnsi" w:hAnsiTheme="majorHAnsi" w:cstheme="majorHAnsi"/>
        </w:rPr>
        <w:t xml:space="preserve">Por razones de seguridad se deben separar el componente web y el componente de negocio de </w:t>
      </w:r>
      <w:r w:rsidR="00121CE5">
        <w:rPr>
          <w:rFonts w:asciiTheme="majorHAnsi" w:hAnsiTheme="majorHAnsi" w:cstheme="majorHAnsi"/>
        </w:rPr>
        <w:t>SPS</w:t>
      </w:r>
      <w:r w:rsidRPr="004D5E62">
        <w:rPr>
          <w:rFonts w:asciiTheme="majorHAnsi" w:hAnsiTheme="majorHAnsi" w:cstheme="majorHAnsi"/>
        </w:rPr>
        <w:t>: la web debe estar en un perímetro de red aislado de la red interna de la organización</w:t>
      </w:r>
    </w:p>
    <w:sectPr w:rsidR="004D5E62" w:rsidRPr="004D5E62" w:rsidSect="005D0B6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765E4"/>
    <w:multiLevelType w:val="hybridMultilevel"/>
    <w:tmpl w:val="B532B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A2BC0"/>
    <w:multiLevelType w:val="hybridMultilevel"/>
    <w:tmpl w:val="B69E7A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57527"/>
    <w:multiLevelType w:val="hybridMultilevel"/>
    <w:tmpl w:val="7632D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44BB3"/>
    <w:multiLevelType w:val="hybridMultilevel"/>
    <w:tmpl w:val="9D2C3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A80BCF"/>
    <w:multiLevelType w:val="hybridMultilevel"/>
    <w:tmpl w:val="739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894299"/>
    <w:multiLevelType w:val="hybridMultilevel"/>
    <w:tmpl w:val="5C34B28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65793"/>
    <w:multiLevelType w:val="hybridMultilevel"/>
    <w:tmpl w:val="C590D05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>
      <w:start w:val="1"/>
      <w:numFmt w:val="lowerRoman"/>
      <w:lvlText w:val="%3."/>
      <w:lvlJc w:val="right"/>
      <w:pPr>
        <w:ind w:left="1800" w:hanging="180"/>
      </w:pPr>
    </w:lvl>
    <w:lvl w:ilvl="3" w:tplc="240A000F">
      <w:start w:val="1"/>
      <w:numFmt w:val="decimal"/>
      <w:lvlText w:val="%4."/>
      <w:lvlJc w:val="left"/>
      <w:pPr>
        <w:ind w:left="2520" w:hanging="360"/>
      </w:pPr>
    </w:lvl>
    <w:lvl w:ilvl="4" w:tplc="240A0019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DDB377F"/>
    <w:multiLevelType w:val="hybridMultilevel"/>
    <w:tmpl w:val="86F612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493491"/>
    <w:multiLevelType w:val="hybridMultilevel"/>
    <w:tmpl w:val="2F7C05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6501E3"/>
    <w:multiLevelType w:val="hybridMultilevel"/>
    <w:tmpl w:val="3C645814"/>
    <w:lvl w:ilvl="0" w:tplc="24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4C73282C"/>
    <w:multiLevelType w:val="hybridMultilevel"/>
    <w:tmpl w:val="836C310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0076DC1"/>
    <w:multiLevelType w:val="hybridMultilevel"/>
    <w:tmpl w:val="21E848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4DC43D7"/>
    <w:multiLevelType w:val="hybridMultilevel"/>
    <w:tmpl w:val="85B62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BF27FC"/>
    <w:multiLevelType w:val="hybridMultilevel"/>
    <w:tmpl w:val="820A5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2B19D3"/>
    <w:multiLevelType w:val="hybridMultilevel"/>
    <w:tmpl w:val="E0025D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8"/>
  </w:num>
  <w:num w:numId="4">
    <w:abstractNumId w:val="1"/>
  </w:num>
  <w:num w:numId="5">
    <w:abstractNumId w:val="7"/>
  </w:num>
  <w:num w:numId="6">
    <w:abstractNumId w:val="4"/>
  </w:num>
  <w:num w:numId="7">
    <w:abstractNumId w:val="5"/>
  </w:num>
  <w:num w:numId="8">
    <w:abstractNumId w:val="14"/>
  </w:num>
  <w:num w:numId="9">
    <w:abstractNumId w:val="12"/>
  </w:num>
  <w:num w:numId="10">
    <w:abstractNumId w:val="3"/>
  </w:num>
  <w:num w:numId="11">
    <w:abstractNumId w:val="11"/>
  </w:num>
  <w:num w:numId="12">
    <w:abstractNumId w:val="2"/>
  </w:num>
  <w:num w:numId="13">
    <w:abstractNumId w:val="0"/>
  </w:num>
  <w:num w:numId="14">
    <w:abstractNumId w:val="9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B3F"/>
    <w:rsid w:val="000253B1"/>
    <w:rsid w:val="000441D5"/>
    <w:rsid w:val="0007192C"/>
    <w:rsid w:val="000829C1"/>
    <w:rsid w:val="000905AA"/>
    <w:rsid w:val="000966A9"/>
    <w:rsid w:val="000967CC"/>
    <w:rsid w:val="000C03E7"/>
    <w:rsid w:val="000C26C7"/>
    <w:rsid w:val="000D3E13"/>
    <w:rsid w:val="000F6F47"/>
    <w:rsid w:val="00121CE5"/>
    <w:rsid w:val="001264BF"/>
    <w:rsid w:val="00126F44"/>
    <w:rsid w:val="00154D45"/>
    <w:rsid w:val="00175B39"/>
    <w:rsid w:val="001772CC"/>
    <w:rsid w:val="001975D9"/>
    <w:rsid w:val="001A69C4"/>
    <w:rsid w:val="001B5AFB"/>
    <w:rsid w:val="001E3C5F"/>
    <w:rsid w:val="001F6AFB"/>
    <w:rsid w:val="00200A20"/>
    <w:rsid w:val="0020183A"/>
    <w:rsid w:val="0021314B"/>
    <w:rsid w:val="0022534E"/>
    <w:rsid w:val="00227FB8"/>
    <w:rsid w:val="002341D4"/>
    <w:rsid w:val="00234BD1"/>
    <w:rsid w:val="00242755"/>
    <w:rsid w:val="00253AFF"/>
    <w:rsid w:val="002741CF"/>
    <w:rsid w:val="00274291"/>
    <w:rsid w:val="0028150B"/>
    <w:rsid w:val="002818B4"/>
    <w:rsid w:val="00282220"/>
    <w:rsid w:val="0029506B"/>
    <w:rsid w:val="002C1FEE"/>
    <w:rsid w:val="002E74DF"/>
    <w:rsid w:val="002F2CE6"/>
    <w:rsid w:val="003030FF"/>
    <w:rsid w:val="00304F76"/>
    <w:rsid w:val="003338D5"/>
    <w:rsid w:val="00345D76"/>
    <w:rsid w:val="003B2716"/>
    <w:rsid w:val="003C2C54"/>
    <w:rsid w:val="003D36CB"/>
    <w:rsid w:val="00402900"/>
    <w:rsid w:val="0046337D"/>
    <w:rsid w:val="00463447"/>
    <w:rsid w:val="004A7BBD"/>
    <w:rsid w:val="004B6034"/>
    <w:rsid w:val="004D5E62"/>
    <w:rsid w:val="004E722F"/>
    <w:rsid w:val="00502193"/>
    <w:rsid w:val="0058409B"/>
    <w:rsid w:val="0059521A"/>
    <w:rsid w:val="005A2979"/>
    <w:rsid w:val="005C148C"/>
    <w:rsid w:val="005C4D51"/>
    <w:rsid w:val="005D0B60"/>
    <w:rsid w:val="005D2D08"/>
    <w:rsid w:val="005F5B8A"/>
    <w:rsid w:val="00657890"/>
    <w:rsid w:val="0067228E"/>
    <w:rsid w:val="0069513D"/>
    <w:rsid w:val="00695673"/>
    <w:rsid w:val="006D6881"/>
    <w:rsid w:val="006E61E6"/>
    <w:rsid w:val="006F4034"/>
    <w:rsid w:val="0070153A"/>
    <w:rsid w:val="00701907"/>
    <w:rsid w:val="007376E8"/>
    <w:rsid w:val="007A048C"/>
    <w:rsid w:val="007A07AE"/>
    <w:rsid w:val="007A63DE"/>
    <w:rsid w:val="007E4582"/>
    <w:rsid w:val="007F7C6C"/>
    <w:rsid w:val="00846CEC"/>
    <w:rsid w:val="0086142D"/>
    <w:rsid w:val="008635FE"/>
    <w:rsid w:val="0086454F"/>
    <w:rsid w:val="008A1459"/>
    <w:rsid w:val="008A6914"/>
    <w:rsid w:val="008D7219"/>
    <w:rsid w:val="008F6C25"/>
    <w:rsid w:val="00940F73"/>
    <w:rsid w:val="009476A2"/>
    <w:rsid w:val="00984EE0"/>
    <w:rsid w:val="009A0354"/>
    <w:rsid w:val="009A57C1"/>
    <w:rsid w:val="009B2FDD"/>
    <w:rsid w:val="009E57C5"/>
    <w:rsid w:val="00A11DFD"/>
    <w:rsid w:val="00A329C0"/>
    <w:rsid w:val="00A67441"/>
    <w:rsid w:val="00A8341D"/>
    <w:rsid w:val="00A97017"/>
    <w:rsid w:val="00AC46AF"/>
    <w:rsid w:val="00AD1B3F"/>
    <w:rsid w:val="00AD44C5"/>
    <w:rsid w:val="00AF07FD"/>
    <w:rsid w:val="00B14BDA"/>
    <w:rsid w:val="00B21711"/>
    <w:rsid w:val="00B36788"/>
    <w:rsid w:val="00B41048"/>
    <w:rsid w:val="00B41090"/>
    <w:rsid w:val="00B411A1"/>
    <w:rsid w:val="00BB5849"/>
    <w:rsid w:val="00BB5966"/>
    <w:rsid w:val="00BC070D"/>
    <w:rsid w:val="00BC0E74"/>
    <w:rsid w:val="00BE7392"/>
    <w:rsid w:val="00C16684"/>
    <w:rsid w:val="00C171C4"/>
    <w:rsid w:val="00C22681"/>
    <w:rsid w:val="00C4102E"/>
    <w:rsid w:val="00C44A8C"/>
    <w:rsid w:val="00C80D4B"/>
    <w:rsid w:val="00CA5B23"/>
    <w:rsid w:val="00CA5E39"/>
    <w:rsid w:val="00CA7CE0"/>
    <w:rsid w:val="00CB2735"/>
    <w:rsid w:val="00CE13DC"/>
    <w:rsid w:val="00CE63FA"/>
    <w:rsid w:val="00D45371"/>
    <w:rsid w:val="00D71D20"/>
    <w:rsid w:val="00D80DE2"/>
    <w:rsid w:val="00DA0727"/>
    <w:rsid w:val="00DA3061"/>
    <w:rsid w:val="00DC1F84"/>
    <w:rsid w:val="00DD2BFA"/>
    <w:rsid w:val="00E004A4"/>
    <w:rsid w:val="00E32D5D"/>
    <w:rsid w:val="00E52402"/>
    <w:rsid w:val="00E70BAE"/>
    <w:rsid w:val="00E72889"/>
    <w:rsid w:val="00EA27A2"/>
    <w:rsid w:val="00EB39A4"/>
    <w:rsid w:val="00EC4F34"/>
    <w:rsid w:val="00EC52EA"/>
    <w:rsid w:val="00ED29F5"/>
    <w:rsid w:val="00EE7B51"/>
    <w:rsid w:val="00EF05A6"/>
    <w:rsid w:val="00EF0DD6"/>
    <w:rsid w:val="00F9721A"/>
    <w:rsid w:val="00FB6065"/>
    <w:rsid w:val="00FE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EA9C6"/>
  <w15:chartTrackingRefBased/>
  <w15:docId w15:val="{667E17C5-5A81-4CD8-856A-8B2E32B01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9721A"/>
    <w:pPr>
      <w:spacing w:after="0" w:line="240" w:lineRule="auto"/>
      <w:ind w:left="720"/>
      <w:contextualSpacing/>
    </w:pPr>
    <w:rPr>
      <w:rFonts w:ascii="Times New Roman" w:eastAsia="MS Mincho" w:hAnsi="Times New Roman" w:cs="Times New Roman"/>
      <w:sz w:val="24"/>
      <w:szCs w:val="24"/>
      <w:lang w:val="es-ES" w:eastAsia="es-ES"/>
    </w:rPr>
  </w:style>
  <w:style w:type="paragraph" w:styleId="Sinespaciado">
    <w:name w:val="No Spacing"/>
    <w:uiPriority w:val="1"/>
    <w:qFormat/>
    <w:rsid w:val="00274291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0C26C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63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73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</TotalTime>
  <Pages>3</Pages>
  <Words>792</Words>
  <Characters>4516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Ernesto Carreno Vargas</dc:creator>
  <cp:keywords/>
  <dc:description/>
  <cp:lastModifiedBy>Julio Ernesto Carreño Vargas</cp:lastModifiedBy>
  <cp:revision>66</cp:revision>
  <cp:lastPrinted>2020-11-07T16:08:00Z</cp:lastPrinted>
  <dcterms:created xsi:type="dcterms:W3CDTF">2020-11-07T12:29:00Z</dcterms:created>
  <dcterms:modified xsi:type="dcterms:W3CDTF">2026-05-19T15:40:00Z</dcterms:modified>
</cp:coreProperties>
</file>