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4644B" w14:textId="427A1F46" w:rsidR="004C0E82" w:rsidRPr="00342BC5" w:rsidRDefault="00AE5163">
      <w:pPr>
        <w:rPr>
          <w:rFonts w:ascii="Times New Roman" w:hAnsi="Times New Roman" w:cs="Times New Roman"/>
          <w:sz w:val="24"/>
          <w:szCs w:val="24"/>
        </w:rPr>
      </w:pPr>
      <w:r w:rsidRPr="00342BC5">
        <w:rPr>
          <w:rFonts w:ascii="Times New Roman" w:hAnsi="Times New Roman" w:cs="Times New Roman"/>
          <w:sz w:val="24"/>
          <w:szCs w:val="24"/>
        </w:rPr>
        <w:t>Dear</w:t>
      </w:r>
      <w:r w:rsidR="00601E74" w:rsidRPr="00342BC5">
        <w:rPr>
          <w:rFonts w:ascii="Times New Roman" w:hAnsi="Times New Roman" w:cs="Times New Roman"/>
          <w:sz w:val="24"/>
          <w:szCs w:val="24"/>
        </w:rPr>
        <w:t xml:space="preserve"> </w:t>
      </w:r>
      <w:r w:rsidR="00482DC6" w:rsidRPr="00342BC5">
        <w:rPr>
          <w:rFonts w:ascii="Times New Roman" w:hAnsi="Times New Roman" w:cs="Times New Roman"/>
          <w:sz w:val="24"/>
          <w:szCs w:val="24"/>
        </w:rPr>
        <w:t>Editor</w:t>
      </w:r>
      <w:r w:rsidRPr="00342BC5">
        <w:rPr>
          <w:rFonts w:ascii="Times New Roman" w:hAnsi="Times New Roman" w:cs="Times New Roman"/>
          <w:sz w:val="24"/>
          <w:szCs w:val="24"/>
        </w:rPr>
        <w:t>,</w:t>
      </w:r>
    </w:p>
    <w:p w14:paraId="44A276BF" w14:textId="77777777" w:rsidR="00161247" w:rsidRPr="00342BC5" w:rsidRDefault="00161247">
      <w:pPr>
        <w:rPr>
          <w:rFonts w:ascii="Times New Roman" w:hAnsi="Times New Roman" w:cs="Times New Roman"/>
          <w:sz w:val="24"/>
          <w:szCs w:val="24"/>
        </w:rPr>
      </w:pPr>
    </w:p>
    <w:p w14:paraId="372872E1" w14:textId="223F5181" w:rsidR="00AE5163" w:rsidRPr="00342BC5" w:rsidRDefault="00A157B1">
      <w:pPr>
        <w:rPr>
          <w:rFonts w:ascii="Times New Roman" w:hAnsi="Times New Roman" w:cs="Times New Roman"/>
          <w:sz w:val="24"/>
          <w:szCs w:val="24"/>
        </w:rPr>
      </w:pPr>
      <w:r w:rsidRPr="00342BC5">
        <w:rPr>
          <w:rFonts w:ascii="Times New Roman" w:hAnsi="Times New Roman" w:cs="Times New Roman"/>
          <w:sz w:val="24"/>
          <w:szCs w:val="24"/>
        </w:rPr>
        <w:t>We</w:t>
      </w:r>
      <w:r w:rsidR="00AE5163" w:rsidRPr="00342BC5">
        <w:rPr>
          <w:rFonts w:ascii="Times New Roman" w:hAnsi="Times New Roman" w:cs="Times New Roman"/>
          <w:sz w:val="24"/>
          <w:szCs w:val="24"/>
        </w:rPr>
        <w:t xml:space="preserve"> enclose a manuscript entitled ‘</w:t>
      </w:r>
      <w:r w:rsidR="00482DC6" w:rsidRPr="00342BC5">
        <w:rPr>
          <w:rFonts w:ascii="Times New Roman" w:hAnsi="Times New Roman" w:cs="Times New Roman"/>
          <w:sz w:val="24"/>
          <w:szCs w:val="24"/>
        </w:rPr>
        <w:t xml:space="preserve">Temperature affects predator-prey interactions in an African savanna’ </w:t>
      </w:r>
      <w:r w:rsidR="00AE5163" w:rsidRPr="00342BC5">
        <w:rPr>
          <w:rFonts w:ascii="Times New Roman" w:hAnsi="Times New Roman" w:cs="Times New Roman"/>
          <w:sz w:val="24"/>
          <w:szCs w:val="24"/>
        </w:rPr>
        <w:t xml:space="preserve">which I hope you will consider for publication in </w:t>
      </w:r>
      <w:r w:rsidR="00482DC6" w:rsidRPr="00342BC5">
        <w:rPr>
          <w:rFonts w:ascii="Times New Roman" w:hAnsi="Times New Roman" w:cs="Times New Roman"/>
          <w:i/>
          <w:sz w:val="24"/>
          <w:szCs w:val="24"/>
        </w:rPr>
        <w:t>Ecology</w:t>
      </w:r>
      <w:r w:rsidR="00AE5163" w:rsidRPr="00342BC5">
        <w:rPr>
          <w:rFonts w:ascii="Times New Roman" w:hAnsi="Times New Roman" w:cs="Times New Roman"/>
          <w:sz w:val="24"/>
          <w:szCs w:val="24"/>
        </w:rPr>
        <w:t>.</w:t>
      </w:r>
    </w:p>
    <w:p w14:paraId="1BA4E3C7" w14:textId="2CD38072" w:rsidR="00A157B1" w:rsidRPr="00342BC5" w:rsidRDefault="00A157B1">
      <w:pPr>
        <w:rPr>
          <w:rFonts w:ascii="Times New Roman" w:hAnsi="Times New Roman" w:cs="Times New Roman"/>
          <w:sz w:val="24"/>
          <w:szCs w:val="24"/>
        </w:rPr>
      </w:pPr>
      <w:r w:rsidRPr="00342BC5">
        <w:rPr>
          <w:rFonts w:ascii="Times New Roman" w:hAnsi="Times New Roman" w:cs="Times New Roman"/>
          <w:sz w:val="24"/>
          <w:szCs w:val="24"/>
        </w:rPr>
        <w:t xml:space="preserve">The enclosed manuscript explores the </w:t>
      </w:r>
      <w:r w:rsidR="00482DC6" w:rsidRPr="00342BC5">
        <w:rPr>
          <w:rFonts w:ascii="Times New Roman" w:hAnsi="Times New Roman" w:cs="Times New Roman"/>
          <w:sz w:val="24"/>
          <w:szCs w:val="24"/>
        </w:rPr>
        <w:t>impact of temperature on predator-prey interactions between a medium sized predator, the African wild dog (</w:t>
      </w:r>
      <w:proofErr w:type="spellStart"/>
      <w:r w:rsidR="00482DC6" w:rsidRPr="00342BC5">
        <w:rPr>
          <w:rFonts w:ascii="Times New Roman" w:hAnsi="Times New Roman" w:cs="Times New Roman"/>
          <w:i/>
          <w:sz w:val="24"/>
          <w:szCs w:val="24"/>
        </w:rPr>
        <w:t>Lycaon</w:t>
      </w:r>
      <w:proofErr w:type="spellEnd"/>
      <w:r w:rsidR="00482DC6" w:rsidRPr="00342BC5">
        <w:rPr>
          <w:rFonts w:ascii="Times New Roman" w:hAnsi="Times New Roman" w:cs="Times New Roman"/>
          <w:i/>
          <w:sz w:val="24"/>
          <w:szCs w:val="24"/>
        </w:rPr>
        <w:t xml:space="preserve"> </w:t>
      </w:r>
      <w:proofErr w:type="spellStart"/>
      <w:r w:rsidR="00482DC6" w:rsidRPr="00342BC5">
        <w:rPr>
          <w:rFonts w:ascii="Times New Roman" w:hAnsi="Times New Roman" w:cs="Times New Roman"/>
          <w:i/>
          <w:sz w:val="24"/>
          <w:szCs w:val="24"/>
        </w:rPr>
        <w:t>pictus</w:t>
      </w:r>
      <w:proofErr w:type="spellEnd"/>
      <w:r w:rsidR="00482DC6" w:rsidRPr="00342BC5">
        <w:rPr>
          <w:rFonts w:ascii="Times New Roman" w:hAnsi="Times New Roman" w:cs="Times New Roman"/>
          <w:sz w:val="24"/>
          <w:szCs w:val="24"/>
        </w:rPr>
        <w:t>)</w:t>
      </w:r>
      <w:r w:rsidR="00F75717" w:rsidRPr="00342BC5">
        <w:rPr>
          <w:rFonts w:ascii="Times New Roman" w:hAnsi="Times New Roman" w:cs="Times New Roman"/>
          <w:sz w:val="24"/>
          <w:szCs w:val="24"/>
        </w:rPr>
        <w:t>,</w:t>
      </w:r>
      <w:r w:rsidR="00482DC6" w:rsidRPr="00342BC5">
        <w:rPr>
          <w:rFonts w:ascii="Times New Roman" w:hAnsi="Times New Roman" w:cs="Times New Roman"/>
          <w:sz w:val="24"/>
          <w:szCs w:val="24"/>
        </w:rPr>
        <w:t xml:space="preserve"> and both a smaller-bodied and </w:t>
      </w:r>
      <w:r w:rsidR="00F75717" w:rsidRPr="00342BC5">
        <w:rPr>
          <w:rFonts w:ascii="Times New Roman" w:hAnsi="Times New Roman" w:cs="Times New Roman"/>
          <w:sz w:val="24"/>
          <w:szCs w:val="24"/>
        </w:rPr>
        <w:t xml:space="preserve">a </w:t>
      </w:r>
      <w:r w:rsidR="00482DC6" w:rsidRPr="00342BC5">
        <w:rPr>
          <w:rFonts w:ascii="Times New Roman" w:hAnsi="Times New Roman" w:cs="Times New Roman"/>
          <w:sz w:val="24"/>
          <w:szCs w:val="24"/>
        </w:rPr>
        <w:t xml:space="preserve">larger bodied prey species – </w:t>
      </w:r>
      <w:proofErr w:type="spellStart"/>
      <w:r w:rsidR="00482DC6" w:rsidRPr="00342BC5">
        <w:rPr>
          <w:rFonts w:ascii="Times New Roman" w:hAnsi="Times New Roman" w:cs="Times New Roman"/>
          <w:sz w:val="24"/>
          <w:szCs w:val="24"/>
        </w:rPr>
        <w:t>dikdik</w:t>
      </w:r>
      <w:proofErr w:type="spellEnd"/>
      <w:r w:rsidR="00482DC6" w:rsidRPr="00342BC5">
        <w:rPr>
          <w:rFonts w:ascii="Times New Roman" w:hAnsi="Times New Roman" w:cs="Times New Roman"/>
          <w:sz w:val="24"/>
          <w:szCs w:val="24"/>
        </w:rPr>
        <w:t xml:space="preserve"> (</w:t>
      </w:r>
      <w:proofErr w:type="spellStart"/>
      <w:r w:rsidR="00482DC6" w:rsidRPr="00342BC5">
        <w:rPr>
          <w:rFonts w:ascii="Times New Roman" w:hAnsi="Times New Roman" w:cs="Times New Roman"/>
          <w:i/>
          <w:sz w:val="24"/>
          <w:szCs w:val="24"/>
        </w:rPr>
        <w:t>Madoqua</w:t>
      </w:r>
      <w:proofErr w:type="spellEnd"/>
      <w:r w:rsidR="00482DC6" w:rsidRPr="00342BC5">
        <w:rPr>
          <w:rFonts w:ascii="Times New Roman" w:hAnsi="Times New Roman" w:cs="Times New Roman"/>
          <w:i/>
          <w:sz w:val="24"/>
          <w:szCs w:val="24"/>
        </w:rPr>
        <w:t xml:space="preserve"> </w:t>
      </w:r>
      <w:proofErr w:type="spellStart"/>
      <w:r w:rsidR="00482DC6" w:rsidRPr="00342BC5">
        <w:rPr>
          <w:rFonts w:ascii="Times New Roman" w:hAnsi="Times New Roman" w:cs="Times New Roman"/>
          <w:i/>
          <w:sz w:val="24"/>
          <w:szCs w:val="24"/>
        </w:rPr>
        <w:t>guentheri</w:t>
      </w:r>
      <w:proofErr w:type="spellEnd"/>
      <w:r w:rsidR="00482DC6" w:rsidRPr="00342BC5">
        <w:rPr>
          <w:rFonts w:ascii="Times New Roman" w:hAnsi="Times New Roman" w:cs="Times New Roman"/>
          <w:sz w:val="24"/>
          <w:szCs w:val="24"/>
        </w:rPr>
        <w:t>) and impala (</w:t>
      </w:r>
      <w:proofErr w:type="spellStart"/>
      <w:r w:rsidR="00482DC6" w:rsidRPr="00342BC5">
        <w:rPr>
          <w:rFonts w:ascii="Times New Roman" w:hAnsi="Times New Roman" w:cs="Times New Roman"/>
          <w:i/>
          <w:sz w:val="24"/>
          <w:szCs w:val="24"/>
        </w:rPr>
        <w:t>Aepyceros</w:t>
      </w:r>
      <w:proofErr w:type="spellEnd"/>
      <w:r w:rsidR="00482DC6" w:rsidRPr="00342BC5">
        <w:rPr>
          <w:rFonts w:ascii="Times New Roman" w:hAnsi="Times New Roman" w:cs="Times New Roman"/>
          <w:i/>
          <w:sz w:val="24"/>
          <w:szCs w:val="24"/>
        </w:rPr>
        <w:t xml:space="preserve"> </w:t>
      </w:r>
      <w:proofErr w:type="spellStart"/>
      <w:r w:rsidR="00482DC6" w:rsidRPr="00342BC5">
        <w:rPr>
          <w:rFonts w:ascii="Times New Roman" w:hAnsi="Times New Roman" w:cs="Times New Roman"/>
          <w:i/>
          <w:sz w:val="24"/>
          <w:szCs w:val="24"/>
        </w:rPr>
        <w:t>melampus</w:t>
      </w:r>
      <w:proofErr w:type="spellEnd"/>
      <w:r w:rsidR="00482DC6" w:rsidRPr="00342BC5">
        <w:rPr>
          <w:rFonts w:ascii="Times New Roman" w:hAnsi="Times New Roman" w:cs="Times New Roman"/>
          <w:sz w:val="24"/>
          <w:szCs w:val="24"/>
        </w:rPr>
        <w:t>) respectively - in an African savanna ecosystem</w:t>
      </w:r>
      <w:r w:rsidRPr="00342BC5">
        <w:rPr>
          <w:rFonts w:ascii="Times New Roman" w:hAnsi="Times New Roman" w:cs="Times New Roman"/>
          <w:sz w:val="24"/>
          <w:szCs w:val="24"/>
        </w:rPr>
        <w:t xml:space="preserve">. This is novel and interesting work, which </w:t>
      </w:r>
      <w:r w:rsidR="0019437C" w:rsidRPr="00342BC5">
        <w:rPr>
          <w:rFonts w:ascii="Times New Roman" w:hAnsi="Times New Roman" w:cs="Times New Roman"/>
          <w:sz w:val="24"/>
          <w:szCs w:val="24"/>
        </w:rPr>
        <w:t xml:space="preserve">we believe </w:t>
      </w:r>
      <w:r w:rsidRPr="00342BC5">
        <w:rPr>
          <w:rFonts w:ascii="Times New Roman" w:hAnsi="Times New Roman" w:cs="Times New Roman"/>
          <w:sz w:val="24"/>
          <w:szCs w:val="24"/>
        </w:rPr>
        <w:t xml:space="preserve">would be of great interest to </w:t>
      </w:r>
      <w:r w:rsidR="0019437C" w:rsidRPr="00342BC5">
        <w:rPr>
          <w:rFonts w:ascii="Times New Roman" w:hAnsi="Times New Roman" w:cs="Times New Roman"/>
          <w:sz w:val="24"/>
          <w:szCs w:val="24"/>
        </w:rPr>
        <w:t xml:space="preserve">readers of </w:t>
      </w:r>
      <w:r w:rsidRPr="00342BC5">
        <w:rPr>
          <w:rFonts w:ascii="Times New Roman" w:hAnsi="Times New Roman" w:cs="Times New Roman"/>
          <w:sz w:val="24"/>
          <w:szCs w:val="24"/>
        </w:rPr>
        <w:t>your journal for the following reasons:</w:t>
      </w:r>
    </w:p>
    <w:p w14:paraId="1FC3181F" w14:textId="31DAC7E0" w:rsidR="00FC47D4" w:rsidRPr="00342BC5" w:rsidRDefault="00601E74" w:rsidP="00FC47D4">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This paper</w:t>
      </w:r>
      <w:r w:rsidR="00FC47D4" w:rsidRPr="00342BC5">
        <w:rPr>
          <w:rFonts w:ascii="Times New Roman" w:hAnsi="Times New Roman" w:cs="Times New Roman"/>
          <w:sz w:val="24"/>
          <w:szCs w:val="24"/>
        </w:rPr>
        <w:t xml:space="preserve"> highlights the importance of </w:t>
      </w:r>
      <w:r w:rsidR="00482DC6" w:rsidRPr="00342BC5">
        <w:rPr>
          <w:rFonts w:ascii="Times New Roman" w:hAnsi="Times New Roman" w:cs="Times New Roman"/>
          <w:sz w:val="24"/>
          <w:szCs w:val="24"/>
        </w:rPr>
        <w:t>taking into account behavioural change in both predator and prey species when considering climate change impacts on species persistence</w:t>
      </w:r>
      <w:r w:rsidR="00FC47D4" w:rsidRPr="00342BC5">
        <w:rPr>
          <w:rFonts w:ascii="Times New Roman" w:hAnsi="Times New Roman" w:cs="Times New Roman"/>
          <w:sz w:val="24"/>
          <w:szCs w:val="24"/>
        </w:rPr>
        <w:t>.</w:t>
      </w:r>
    </w:p>
    <w:p w14:paraId="0E1D1735" w14:textId="3DF1DE20" w:rsidR="00640D97" w:rsidRPr="00342BC5" w:rsidRDefault="00482DC6" w:rsidP="00640D97">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 xml:space="preserve">The study uses detailed data on </w:t>
      </w:r>
      <w:r w:rsidRPr="00342BC5">
        <w:rPr>
          <w:rFonts w:ascii="Times New Roman" w:hAnsi="Times New Roman" w:cs="Times New Roman"/>
          <w:sz w:val="24"/>
          <w:szCs w:val="24"/>
        </w:rPr>
        <w:t>species</w:t>
      </w:r>
      <w:r w:rsidRPr="00342BC5">
        <w:rPr>
          <w:rFonts w:ascii="Times New Roman" w:hAnsi="Times New Roman" w:cs="Times New Roman"/>
          <w:sz w:val="24"/>
          <w:szCs w:val="24"/>
        </w:rPr>
        <w:t xml:space="preserve"> behaviour to explore the mechanism behind a climate change </w:t>
      </w:r>
      <w:proofErr w:type="gramStart"/>
      <w:r w:rsidRPr="00342BC5">
        <w:rPr>
          <w:rFonts w:ascii="Times New Roman" w:hAnsi="Times New Roman" w:cs="Times New Roman"/>
          <w:sz w:val="24"/>
          <w:szCs w:val="24"/>
        </w:rPr>
        <w:t>threat</w:t>
      </w:r>
      <w:r w:rsidRPr="00342BC5">
        <w:rPr>
          <w:rFonts w:ascii="Times New Roman" w:hAnsi="Times New Roman" w:cs="Times New Roman"/>
          <w:sz w:val="24"/>
          <w:szCs w:val="24"/>
        </w:rPr>
        <w:t>, that</w:t>
      </w:r>
      <w:proofErr w:type="gramEnd"/>
      <w:r w:rsidRPr="00342BC5">
        <w:rPr>
          <w:rFonts w:ascii="Times New Roman" w:hAnsi="Times New Roman" w:cs="Times New Roman"/>
          <w:sz w:val="24"/>
          <w:szCs w:val="24"/>
        </w:rPr>
        <w:t xml:space="preserve"> is, the fall in recruitment observed in African wild dogs at high temperatures</w:t>
      </w:r>
      <w:r w:rsidRPr="00342BC5">
        <w:rPr>
          <w:rFonts w:ascii="Times New Roman" w:hAnsi="Times New Roman" w:cs="Times New Roman"/>
          <w:sz w:val="24"/>
          <w:szCs w:val="24"/>
        </w:rPr>
        <w:t>.</w:t>
      </w:r>
    </w:p>
    <w:p w14:paraId="58273503" w14:textId="77777777" w:rsidR="00642ECE" w:rsidRPr="00342BC5" w:rsidRDefault="00642ECE" w:rsidP="00642ECE">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The findings of this study contrast with previous assumptions about the response of endothermic predators and prey to rising temperatures.</w:t>
      </w:r>
    </w:p>
    <w:p w14:paraId="68AB0036" w14:textId="41764537" w:rsidR="00FC47D4" w:rsidRPr="00342BC5" w:rsidRDefault="00FC47D4" w:rsidP="00B61181">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 xml:space="preserve">The study has implications for conservation of not only </w:t>
      </w:r>
      <w:r w:rsidR="00482DC6" w:rsidRPr="00342BC5">
        <w:rPr>
          <w:rFonts w:ascii="Times New Roman" w:hAnsi="Times New Roman" w:cs="Times New Roman"/>
          <w:sz w:val="24"/>
          <w:szCs w:val="24"/>
        </w:rPr>
        <w:t>African wild dogs</w:t>
      </w:r>
      <w:r w:rsidRPr="00342BC5">
        <w:rPr>
          <w:rFonts w:ascii="Times New Roman" w:hAnsi="Times New Roman" w:cs="Times New Roman"/>
          <w:sz w:val="24"/>
          <w:szCs w:val="24"/>
        </w:rPr>
        <w:t xml:space="preserve">, but of </w:t>
      </w:r>
      <w:r w:rsidR="00482DC6" w:rsidRPr="00342BC5">
        <w:rPr>
          <w:rFonts w:ascii="Times New Roman" w:hAnsi="Times New Roman" w:cs="Times New Roman"/>
          <w:sz w:val="24"/>
          <w:szCs w:val="24"/>
        </w:rPr>
        <w:t>predator</w:t>
      </w:r>
      <w:r w:rsidR="009E610D" w:rsidRPr="00342BC5">
        <w:rPr>
          <w:rFonts w:ascii="Times New Roman" w:hAnsi="Times New Roman" w:cs="Times New Roman"/>
          <w:sz w:val="24"/>
          <w:szCs w:val="24"/>
        </w:rPr>
        <w:t xml:space="preserve"> species more generally</w:t>
      </w:r>
      <w:r w:rsidRPr="00342BC5">
        <w:rPr>
          <w:rFonts w:ascii="Times New Roman" w:hAnsi="Times New Roman" w:cs="Times New Roman"/>
          <w:sz w:val="24"/>
          <w:szCs w:val="24"/>
        </w:rPr>
        <w:t xml:space="preserve">, </w:t>
      </w:r>
      <w:r w:rsidR="00482DC6" w:rsidRPr="00342BC5">
        <w:rPr>
          <w:rFonts w:ascii="Times New Roman" w:hAnsi="Times New Roman" w:cs="Times New Roman"/>
          <w:sz w:val="24"/>
          <w:szCs w:val="24"/>
        </w:rPr>
        <w:t>which may use prey switching to cope with higher temperatures</w:t>
      </w:r>
      <w:r w:rsidR="00161247" w:rsidRPr="00342BC5">
        <w:rPr>
          <w:rFonts w:ascii="Times New Roman" w:hAnsi="Times New Roman" w:cs="Times New Roman"/>
          <w:sz w:val="24"/>
          <w:szCs w:val="24"/>
        </w:rPr>
        <w:t>, and also of herbivore species, which may face increased predation risk under shifting climatic regimes</w:t>
      </w:r>
      <w:r w:rsidR="009E610D" w:rsidRPr="00342BC5">
        <w:rPr>
          <w:rFonts w:ascii="Times New Roman" w:hAnsi="Times New Roman" w:cs="Times New Roman"/>
          <w:sz w:val="24"/>
          <w:szCs w:val="24"/>
        </w:rPr>
        <w:t>.</w:t>
      </w:r>
    </w:p>
    <w:p w14:paraId="0200D9AD" w14:textId="71F439A7" w:rsidR="00482DC6" w:rsidRPr="00342BC5" w:rsidRDefault="00482DC6" w:rsidP="00B61181">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Th</w:t>
      </w:r>
      <w:r w:rsidR="00E74CCB" w:rsidRPr="00342BC5">
        <w:rPr>
          <w:rFonts w:ascii="Times New Roman" w:hAnsi="Times New Roman" w:cs="Times New Roman"/>
          <w:sz w:val="24"/>
          <w:szCs w:val="24"/>
        </w:rPr>
        <w:t>e observed</w:t>
      </w:r>
      <w:r w:rsidRPr="00342BC5">
        <w:rPr>
          <w:rFonts w:ascii="Times New Roman" w:hAnsi="Times New Roman" w:cs="Times New Roman"/>
          <w:sz w:val="24"/>
          <w:szCs w:val="24"/>
        </w:rPr>
        <w:t xml:space="preserve"> prey switching behaviour has ecosystem level implications, and highlights the potential for rising temperatures to alter prey composition and browsing pressure through </w:t>
      </w:r>
      <w:r w:rsidR="00161247" w:rsidRPr="00342BC5">
        <w:rPr>
          <w:rFonts w:ascii="Times New Roman" w:hAnsi="Times New Roman" w:cs="Times New Roman"/>
          <w:sz w:val="24"/>
          <w:szCs w:val="24"/>
        </w:rPr>
        <w:t>the</w:t>
      </w:r>
      <w:r w:rsidRPr="00342BC5">
        <w:rPr>
          <w:rFonts w:ascii="Times New Roman" w:hAnsi="Times New Roman" w:cs="Times New Roman"/>
          <w:sz w:val="24"/>
          <w:szCs w:val="24"/>
        </w:rPr>
        <w:t xml:space="preserve"> influence </w:t>
      </w:r>
      <w:r w:rsidR="00161247" w:rsidRPr="00342BC5">
        <w:rPr>
          <w:rFonts w:ascii="Times New Roman" w:hAnsi="Times New Roman" w:cs="Times New Roman"/>
          <w:sz w:val="24"/>
          <w:szCs w:val="24"/>
        </w:rPr>
        <w:t xml:space="preserve">of temperature </w:t>
      </w:r>
      <w:r w:rsidRPr="00342BC5">
        <w:rPr>
          <w:rFonts w:ascii="Times New Roman" w:hAnsi="Times New Roman" w:cs="Times New Roman"/>
          <w:sz w:val="24"/>
          <w:szCs w:val="24"/>
        </w:rPr>
        <w:t>on predator behaviour.</w:t>
      </w:r>
    </w:p>
    <w:p w14:paraId="7F956011" w14:textId="77777777" w:rsidR="00161247" w:rsidRPr="00342BC5" w:rsidRDefault="00161247" w:rsidP="00161247">
      <w:pPr>
        <w:pStyle w:val="ListParagraph"/>
        <w:rPr>
          <w:rFonts w:ascii="Times New Roman" w:hAnsi="Times New Roman" w:cs="Times New Roman"/>
          <w:sz w:val="24"/>
          <w:szCs w:val="24"/>
        </w:rPr>
      </w:pPr>
    </w:p>
    <w:p w14:paraId="714A260B" w14:textId="41549E59" w:rsidR="00161247" w:rsidRPr="00342BC5" w:rsidRDefault="00591F37">
      <w:pPr>
        <w:rPr>
          <w:rFonts w:ascii="Times New Roman" w:hAnsi="Times New Roman" w:cs="Times New Roman"/>
          <w:sz w:val="24"/>
          <w:szCs w:val="24"/>
        </w:rPr>
      </w:pPr>
      <w:r w:rsidRPr="00342BC5">
        <w:rPr>
          <w:rFonts w:ascii="Times New Roman" w:hAnsi="Times New Roman" w:cs="Times New Roman"/>
          <w:sz w:val="24"/>
          <w:szCs w:val="24"/>
        </w:rPr>
        <w:t xml:space="preserve">We have requested that </w:t>
      </w:r>
      <w:r w:rsidR="00A94482" w:rsidRPr="00342BC5">
        <w:rPr>
          <w:rFonts w:ascii="Times New Roman" w:hAnsi="Times New Roman" w:cs="Times New Roman"/>
          <w:sz w:val="24"/>
          <w:szCs w:val="24"/>
        </w:rPr>
        <w:t>one researcher</w:t>
      </w:r>
      <w:r w:rsidRPr="00342BC5">
        <w:rPr>
          <w:rFonts w:ascii="Times New Roman" w:hAnsi="Times New Roman" w:cs="Times New Roman"/>
          <w:sz w:val="24"/>
          <w:szCs w:val="24"/>
        </w:rPr>
        <w:t xml:space="preserve"> do</w:t>
      </w:r>
      <w:r w:rsidR="00A94482" w:rsidRPr="00342BC5">
        <w:rPr>
          <w:rFonts w:ascii="Times New Roman" w:hAnsi="Times New Roman" w:cs="Times New Roman"/>
          <w:sz w:val="24"/>
          <w:szCs w:val="24"/>
        </w:rPr>
        <w:t>es</w:t>
      </w:r>
      <w:r w:rsidRPr="00342BC5">
        <w:rPr>
          <w:rFonts w:ascii="Times New Roman" w:hAnsi="Times New Roman" w:cs="Times New Roman"/>
          <w:sz w:val="24"/>
          <w:szCs w:val="24"/>
        </w:rPr>
        <w:t xml:space="preserve"> not review this manuscript. This is a result of instances in the past where they have not treated the review process with the respect or confidentiality that would normally be expected. The final decision on reviewers ultimately remains yours, however.   </w:t>
      </w:r>
    </w:p>
    <w:p w14:paraId="0334083D" w14:textId="77777777" w:rsidR="00AE5163" w:rsidRPr="00342BC5" w:rsidRDefault="00FE4E05">
      <w:pPr>
        <w:rPr>
          <w:rFonts w:ascii="Times New Roman" w:hAnsi="Times New Roman" w:cs="Times New Roman"/>
          <w:sz w:val="24"/>
          <w:szCs w:val="24"/>
        </w:rPr>
      </w:pPr>
      <w:r w:rsidRPr="00342BC5">
        <w:rPr>
          <w:rFonts w:ascii="Times New Roman" w:hAnsi="Times New Roman" w:cs="Times New Roman"/>
          <w:sz w:val="24"/>
          <w:szCs w:val="24"/>
        </w:rPr>
        <w:t>Thank you for your consideration, we hope to hear from you soon and will happily respond to any questions you have.</w:t>
      </w:r>
    </w:p>
    <w:p w14:paraId="664B9EB6" w14:textId="77777777" w:rsidR="00E74CCB" w:rsidRPr="00342BC5" w:rsidRDefault="00E74CCB">
      <w:pPr>
        <w:rPr>
          <w:rFonts w:ascii="Times New Roman" w:hAnsi="Times New Roman" w:cs="Times New Roman"/>
          <w:sz w:val="24"/>
          <w:szCs w:val="24"/>
        </w:rPr>
      </w:pPr>
      <w:bookmarkStart w:id="0" w:name="_GoBack"/>
      <w:bookmarkEnd w:id="0"/>
    </w:p>
    <w:p w14:paraId="7E2CBFDB" w14:textId="77777777" w:rsidR="00FE4E05" w:rsidRPr="00342BC5" w:rsidRDefault="00FE4E05">
      <w:pPr>
        <w:rPr>
          <w:rFonts w:ascii="Times New Roman" w:hAnsi="Times New Roman" w:cs="Times New Roman"/>
          <w:sz w:val="24"/>
          <w:szCs w:val="24"/>
        </w:rPr>
      </w:pPr>
      <w:r w:rsidRPr="00342BC5">
        <w:rPr>
          <w:rFonts w:ascii="Times New Roman" w:hAnsi="Times New Roman" w:cs="Times New Roman"/>
          <w:sz w:val="24"/>
          <w:szCs w:val="24"/>
        </w:rPr>
        <w:t>Yours Sincerely,</w:t>
      </w:r>
    </w:p>
    <w:p w14:paraId="15C94181" w14:textId="77777777" w:rsidR="00FE4E05" w:rsidRPr="00342BC5" w:rsidRDefault="00FE4E05">
      <w:pPr>
        <w:rPr>
          <w:rFonts w:ascii="Times New Roman" w:hAnsi="Times New Roman" w:cs="Times New Roman"/>
          <w:sz w:val="24"/>
          <w:szCs w:val="24"/>
        </w:rPr>
      </w:pPr>
    </w:p>
    <w:p w14:paraId="7AA7DDF9" w14:textId="523E9C28" w:rsidR="003E2E4C" w:rsidRPr="00342BC5" w:rsidRDefault="00FE4E05" w:rsidP="00FE4E05">
      <w:pPr>
        <w:rPr>
          <w:rFonts w:ascii="Times New Roman" w:hAnsi="Times New Roman" w:cs="Times New Roman"/>
        </w:rPr>
      </w:pPr>
      <w:r w:rsidRPr="00342BC5">
        <w:rPr>
          <w:rFonts w:ascii="Times New Roman" w:hAnsi="Times New Roman" w:cs="Times New Roman"/>
          <w:sz w:val="24"/>
          <w:szCs w:val="24"/>
        </w:rPr>
        <w:t xml:space="preserve">Daniella Rabaiotti, on behalf of </w:t>
      </w:r>
      <w:r w:rsidR="00482DC6" w:rsidRPr="00342BC5">
        <w:rPr>
          <w:rFonts w:ascii="Times New Roman" w:hAnsi="Times New Roman" w:cs="Times New Roman"/>
          <w:sz w:val="24"/>
          <w:szCs w:val="24"/>
        </w:rPr>
        <w:t>all</w:t>
      </w:r>
      <w:r w:rsidR="0019437C" w:rsidRPr="00342BC5">
        <w:rPr>
          <w:rFonts w:ascii="Times New Roman" w:hAnsi="Times New Roman" w:cs="Times New Roman"/>
          <w:sz w:val="24"/>
          <w:szCs w:val="24"/>
        </w:rPr>
        <w:t xml:space="preserve"> </w:t>
      </w:r>
      <w:r w:rsidRPr="00342BC5">
        <w:rPr>
          <w:rFonts w:ascii="Times New Roman" w:hAnsi="Times New Roman" w:cs="Times New Roman"/>
          <w:sz w:val="24"/>
          <w:szCs w:val="24"/>
        </w:rPr>
        <w:t>authors</w:t>
      </w:r>
    </w:p>
    <w:sectPr w:rsidR="003E2E4C" w:rsidRPr="00342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74A0B"/>
    <w:multiLevelType w:val="hybridMultilevel"/>
    <w:tmpl w:val="961A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163"/>
    <w:rsid w:val="00161247"/>
    <w:rsid w:val="0019437C"/>
    <w:rsid w:val="001D5E1E"/>
    <w:rsid w:val="00207E77"/>
    <w:rsid w:val="002930DE"/>
    <w:rsid w:val="002A3AC1"/>
    <w:rsid w:val="00342BC5"/>
    <w:rsid w:val="003C6118"/>
    <w:rsid w:val="003E2E4C"/>
    <w:rsid w:val="00482DC6"/>
    <w:rsid w:val="004C0E82"/>
    <w:rsid w:val="00591F37"/>
    <w:rsid w:val="00601E74"/>
    <w:rsid w:val="00622451"/>
    <w:rsid w:val="00640D97"/>
    <w:rsid w:val="00642ECE"/>
    <w:rsid w:val="006E5F80"/>
    <w:rsid w:val="00736B92"/>
    <w:rsid w:val="008D1B70"/>
    <w:rsid w:val="009A3DA3"/>
    <w:rsid w:val="009E610D"/>
    <w:rsid w:val="00A157B1"/>
    <w:rsid w:val="00A94482"/>
    <w:rsid w:val="00AA1D86"/>
    <w:rsid w:val="00AE5163"/>
    <w:rsid w:val="00B24085"/>
    <w:rsid w:val="00B61181"/>
    <w:rsid w:val="00BE4906"/>
    <w:rsid w:val="00CA2802"/>
    <w:rsid w:val="00CD2E1C"/>
    <w:rsid w:val="00E16C98"/>
    <w:rsid w:val="00E74CCB"/>
    <w:rsid w:val="00F7283D"/>
    <w:rsid w:val="00F75717"/>
    <w:rsid w:val="00FB10CF"/>
    <w:rsid w:val="00FC47D4"/>
    <w:rsid w:val="00FE4D66"/>
    <w:rsid w:val="00FE4E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0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7B1"/>
    <w:pPr>
      <w:ind w:left="720"/>
      <w:contextualSpacing/>
    </w:pPr>
  </w:style>
  <w:style w:type="character" w:customStyle="1" w:styleId="Heading1Char">
    <w:name w:val="Heading 1 Char"/>
    <w:basedOn w:val="DefaultParagraphFont"/>
    <w:link w:val="Heading1"/>
    <w:uiPriority w:val="9"/>
    <w:rsid w:val="00FE4E0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1D5E1E"/>
    <w:rPr>
      <w:sz w:val="18"/>
      <w:szCs w:val="18"/>
    </w:rPr>
  </w:style>
  <w:style w:type="paragraph" w:styleId="CommentText">
    <w:name w:val="annotation text"/>
    <w:basedOn w:val="Normal"/>
    <w:link w:val="CommentTextChar"/>
    <w:uiPriority w:val="99"/>
    <w:semiHidden/>
    <w:unhideWhenUsed/>
    <w:rsid w:val="001D5E1E"/>
    <w:pPr>
      <w:spacing w:line="240" w:lineRule="auto"/>
    </w:pPr>
    <w:rPr>
      <w:sz w:val="24"/>
      <w:szCs w:val="24"/>
    </w:rPr>
  </w:style>
  <w:style w:type="character" w:customStyle="1" w:styleId="CommentTextChar">
    <w:name w:val="Comment Text Char"/>
    <w:basedOn w:val="DefaultParagraphFont"/>
    <w:link w:val="CommentText"/>
    <w:uiPriority w:val="99"/>
    <w:semiHidden/>
    <w:rsid w:val="001D5E1E"/>
    <w:rPr>
      <w:sz w:val="24"/>
      <w:szCs w:val="24"/>
    </w:rPr>
  </w:style>
  <w:style w:type="paragraph" w:styleId="CommentSubject">
    <w:name w:val="annotation subject"/>
    <w:basedOn w:val="CommentText"/>
    <w:next w:val="CommentText"/>
    <w:link w:val="CommentSubjectChar"/>
    <w:uiPriority w:val="99"/>
    <w:semiHidden/>
    <w:unhideWhenUsed/>
    <w:rsid w:val="001D5E1E"/>
    <w:rPr>
      <w:b/>
      <w:bCs/>
      <w:sz w:val="20"/>
      <w:szCs w:val="20"/>
    </w:rPr>
  </w:style>
  <w:style w:type="character" w:customStyle="1" w:styleId="CommentSubjectChar">
    <w:name w:val="Comment Subject Char"/>
    <w:basedOn w:val="CommentTextChar"/>
    <w:link w:val="CommentSubject"/>
    <w:uiPriority w:val="99"/>
    <w:semiHidden/>
    <w:rsid w:val="001D5E1E"/>
    <w:rPr>
      <w:b/>
      <w:bCs/>
      <w:sz w:val="20"/>
      <w:szCs w:val="20"/>
    </w:rPr>
  </w:style>
  <w:style w:type="paragraph" w:styleId="BalloonText">
    <w:name w:val="Balloon Text"/>
    <w:basedOn w:val="Normal"/>
    <w:link w:val="BalloonTextChar"/>
    <w:uiPriority w:val="99"/>
    <w:semiHidden/>
    <w:unhideWhenUsed/>
    <w:rsid w:val="001D5E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E1E"/>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7B1"/>
    <w:pPr>
      <w:ind w:left="720"/>
      <w:contextualSpacing/>
    </w:pPr>
  </w:style>
  <w:style w:type="character" w:customStyle="1" w:styleId="Heading1Char">
    <w:name w:val="Heading 1 Char"/>
    <w:basedOn w:val="DefaultParagraphFont"/>
    <w:link w:val="Heading1"/>
    <w:uiPriority w:val="9"/>
    <w:rsid w:val="00FE4E0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1D5E1E"/>
    <w:rPr>
      <w:sz w:val="18"/>
      <w:szCs w:val="18"/>
    </w:rPr>
  </w:style>
  <w:style w:type="paragraph" w:styleId="CommentText">
    <w:name w:val="annotation text"/>
    <w:basedOn w:val="Normal"/>
    <w:link w:val="CommentTextChar"/>
    <w:uiPriority w:val="99"/>
    <w:semiHidden/>
    <w:unhideWhenUsed/>
    <w:rsid w:val="001D5E1E"/>
    <w:pPr>
      <w:spacing w:line="240" w:lineRule="auto"/>
    </w:pPr>
    <w:rPr>
      <w:sz w:val="24"/>
      <w:szCs w:val="24"/>
    </w:rPr>
  </w:style>
  <w:style w:type="character" w:customStyle="1" w:styleId="CommentTextChar">
    <w:name w:val="Comment Text Char"/>
    <w:basedOn w:val="DefaultParagraphFont"/>
    <w:link w:val="CommentText"/>
    <w:uiPriority w:val="99"/>
    <w:semiHidden/>
    <w:rsid w:val="001D5E1E"/>
    <w:rPr>
      <w:sz w:val="24"/>
      <w:szCs w:val="24"/>
    </w:rPr>
  </w:style>
  <w:style w:type="paragraph" w:styleId="CommentSubject">
    <w:name w:val="annotation subject"/>
    <w:basedOn w:val="CommentText"/>
    <w:next w:val="CommentText"/>
    <w:link w:val="CommentSubjectChar"/>
    <w:uiPriority w:val="99"/>
    <w:semiHidden/>
    <w:unhideWhenUsed/>
    <w:rsid w:val="001D5E1E"/>
    <w:rPr>
      <w:b/>
      <w:bCs/>
      <w:sz w:val="20"/>
      <w:szCs w:val="20"/>
    </w:rPr>
  </w:style>
  <w:style w:type="character" w:customStyle="1" w:styleId="CommentSubjectChar">
    <w:name w:val="Comment Subject Char"/>
    <w:basedOn w:val="CommentTextChar"/>
    <w:link w:val="CommentSubject"/>
    <w:uiPriority w:val="99"/>
    <w:semiHidden/>
    <w:rsid w:val="001D5E1E"/>
    <w:rPr>
      <w:b/>
      <w:bCs/>
      <w:sz w:val="20"/>
      <w:szCs w:val="20"/>
    </w:rPr>
  </w:style>
  <w:style w:type="paragraph" w:styleId="BalloonText">
    <w:name w:val="Balloon Text"/>
    <w:basedOn w:val="Normal"/>
    <w:link w:val="BalloonTextChar"/>
    <w:uiPriority w:val="99"/>
    <w:semiHidden/>
    <w:unhideWhenUsed/>
    <w:rsid w:val="001D5E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E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Daniella Rabaiotti</dc:creator>
  <cp:lastModifiedBy>Daniella Rabaiotti</cp:lastModifiedBy>
  <cp:revision>7</cp:revision>
  <dcterms:created xsi:type="dcterms:W3CDTF">2019-09-06T14:12:00Z</dcterms:created>
  <dcterms:modified xsi:type="dcterms:W3CDTF">2019-09-07T08:08:00Z</dcterms:modified>
</cp:coreProperties>
</file>