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7501" w:rsidRPr="008E377A" w:rsidRDefault="00E27501" w:rsidP="003758F6">
      <w:pPr>
        <w:spacing w:line="480" w:lineRule="auto"/>
        <w:contextualSpacing/>
        <w:rPr>
          <w:rFonts w:ascii="Arial Black" w:hAnsi="Arial Black"/>
          <w:sz w:val="20"/>
          <w:szCs w:val="26"/>
          <w:u w:val="single"/>
        </w:rPr>
      </w:pPr>
    </w:p>
    <w:p w:rsidR="00DF6025" w:rsidRDefault="00DF6025" w:rsidP="00F52708">
      <w:pPr>
        <w:tabs>
          <w:tab w:val="left" w:pos="870"/>
          <w:tab w:val="center" w:pos="5334"/>
        </w:tabs>
        <w:spacing w:line="276" w:lineRule="auto"/>
        <w:contextualSpacing/>
        <w:rPr>
          <w:rFonts w:ascii="Arial Black" w:hAnsi="Arial Black"/>
          <w:sz w:val="28"/>
          <w:szCs w:val="28"/>
          <w:u w:val="single"/>
        </w:rPr>
      </w:pPr>
    </w:p>
    <w:p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rsidR="00ED0EE6" w:rsidRPr="0034771A" w:rsidRDefault="00D0339F"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MID SEMESTER EXA</w:t>
      </w:r>
      <w:r w:rsidR="00DF6025" w:rsidRPr="0034771A">
        <w:rPr>
          <w:rFonts w:ascii="Rockwell" w:hAnsi="Rockwell"/>
          <w:b/>
          <w:color w:val="7030A0"/>
          <w:sz w:val="32"/>
          <w:u w:val="single"/>
        </w:rPr>
        <w:t>MINATION ANSWER BOOKLET</w:t>
      </w:r>
    </w:p>
    <w:p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rsidR="000071B3" w:rsidRPr="00641E71" w:rsidRDefault="000071B3">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">
                <v:path arrowok="t"/>
                <v:textbox>
                  <w:txbxContent>
                    <w:p w:rsidR="000071B3" w:rsidRPr="00641E71" w:rsidRDefault="000071B3">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rsidR="000071B3" w:rsidRPr="00474BEE" w:rsidRDefault="000071B3">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">
                <v:path arrowok="t"/>
                <v:textbox>
                  <w:txbxContent>
                    <w:p w:rsidR="000071B3" w:rsidRPr="00474BEE" w:rsidRDefault="000071B3">
                      <w:pPr>
                        <w:rPr>
                          <w:lang w:val="en-GB"/>
                        </w:rPr>
                      </w:pPr>
                      <w:r>
                        <w:rPr>
                          <w:lang w:val="en-GB"/>
                        </w:rPr>
                        <w:t>ADS19A00110Y</w:t>
                      </w:r>
                    </w:p>
                  </w:txbxContent>
                </v:textbox>
              </v:shape>
            </w:pict>
          </mc:Fallback>
        </mc:AlternateContent>
      </w:r>
    </w:p>
    <w:p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proofErr w:type="gramStart"/>
      <w:r w:rsidRPr="008D6A94">
        <w:rPr>
          <w:rFonts w:ascii="Arial Black" w:hAnsi="Arial Black"/>
        </w:rPr>
        <w:t>LEVEL</w:t>
      </w:r>
      <w:r>
        <w:rPr>
          <w:rFonts w:ascii="Arial Black" w:hAnsi="Arial Black"/>
        </w:rPr>
        <w:t>:_</w:t>
      </w:r>
      <w:proofErr w:type="gramEnd"/>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rsidR="000071B3" w:rsidRPr="00641E71" w:rsidRDefault="000071B3">
                            <w:pPr>
                              <w:rPr>
                                <w:lang w:val="en-GB"/>
                              </w:rPr>
                            </w:pPr>
                            <w:r>
                              <w:rPr>
                                <w:lang w:val="en-GB"/>
                              </w:rPr>
                              <w:t>TE303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">
                <v:path arrowok="t"/>
                <v:textbox>
                  <w:txbxContent>
                    <w:p w:rsidR="000071B3" w:rsidRPr="00641E71" w:rsidRDefault="000071B3">
                      <w:pPr>
                        <w:rPr>
                          <w:lang w:val="en-GB"/>
                        </w:rPr>
                      </w:pPr>
                      <w:r>
                        <w:rPr>
                          <w:lang w:val="en-GB"/>
                        </w:rPr>
                        <w:t>TE303</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rsidR="000071B3" w:rsidRPr="00641E71" w:rsidRDefault="000071B3">
                            <w:pPr>
                              <w:rPr>
                                <w:lang w:val="en-GB"/>
                              </w:rPr>
                            </w:pPr>
                            <w:r>
                              <w:t>Wireless and Mobile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">
                <v:path arrowok="t"/>
                <v:textbox>
                  <w:txbxContent>
                    <w:p w:rsidR="000071B3" w:rsidRPr="00641E71" w:rsidRDefault="000071B3">
                      <w:pPr>
                        <w:rPr>
                          <w:lang w:val="en-GB"/>
                        </w:rPr>
                      </w:pPr>
                      <w:r>
                        <w:t>Wireless and Mobile Communication</w:t>
                      </w:r>
                    </w:p>
                  </w:txbxContent>
                </v:textbox>
              </v:shape>
            </w:pict>
          </mc:Fallback>
        </mc:AlternateContent>
      </w:r>
    </w:p>
    <w:p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COURSE TITLE</w:t>
      </w:r>
      <w:r w:rsidR="00D35295" w:rsidRPr="008D6A94">
        <w:rPr>
          <w:rFonts w:ascii="Arial Black" w:hAnsi="Arial Black"/>
        </w:rPr>
        <w:t>:</w:t>
      </w:r>
      <w:r w:rsidR="0079578D">
        <w:rPr>
          <w:rFonts w:ascii="Arial Black" w:hAnsi="Arial Black"/>
        </w:rPr>
        <w:t xml:space="preserve"> </w:t>
      </w:r>
      <w:r w:rsidR="00DF6025">
        <w:rPr>
          <w:rFonts w:ascii="Arial Black" w:hAnsi="Arial Black"/>
        </w:rPr>
        <w:t>______________________</w:t>
      </w:r>
      <w:r w:rsidR="0034771A">
        <w:rPr>
          <w:rFonts w:ascii="Arial Black" w:hAnsi="Arial Black"/>
        </w:rPr>
        <w:t>___________</w:t>
      </w:r>
      <w:r w:rsidR="00337E77" w:rsidRPr="008D6A94">
        <w:rPr>
          <w:rFonts w:ascii="Arial Black" w:hAnsi="Arial Black"/>
        </w:rPr>
        <w:t xml:space="preserve">                                    </w:t>
      </w:r>
    </w:p>
    <w:p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rsidR="000071B3" w:rsidRPr="00641E71" w:rsidRDefault="000071B3">
                            <w:pPr>
                              <w:rPr>
                                <w:lang w:val="en-GB"/>
                              </w:rPr>
                            </w:pPr>
                            <w:r>
                              <w:t>EBEN NORNORMEY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">
                <v:path arrowok="t"/>
                <v:textbox>
                  <w:txbxContent>
                    <w:p w:rsidR="000071B3" w:rsidRPr="00641E71" w:rsidRDefault="000071B3">
                      <w:pPr>
                        <w:rPr>
                          <w:lang w:val="en-GB"/>
                        </w:rPr>
                      </w:pPr>
                      <w:r>
                        <w:t>EBEN NORNORMEY</w:t>
                      </w:r>
                    </w:p>
                  </w:txbxContent>
                </v:textbox>
              </v:shape>
            </w:pict>
          </mc:Fallback>
        </mc:AlternateContent>
      </w:r>
    </w:p>
    <w:p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rsidR="00DF6025" w:rsidRDefault="00DF6025" w:rsidP="004B761F">
      <w:pPr>
        <w:spacing w:line="276" w:lineRule="auto"/>
        <w:contextualSpacing/>
        <w:rPr>
          <w:rFonts w:ascii="Arial Black" w:hAnsi="Arial Black"/>
        </w:rPr>
      </w:pPr>
    </w:p>
    <w:p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eastAsia="Times New Roman"/>
          <w:color w:val="FF0000"/>
        </w:rPr>
      </w:pPr>
    </w:p>
    <w:p w:rsidR="007C6E36" w:rsidRDefault="008100D9" w:rsidP="004D2DD9">
      <w:pPr>
        <w:shd w:val="clear" w:color="auto" w:fill="FFFFFF"/>
        <w:spacing w:before="100" w:beforeAutospacing="1" w:after="100" w:afterAutospacing="1" w:line="276" w:lineRule="auto"/>
        <w:ind w:left="720"/>
        <w:jc w:val="center"/>
        <w:rPr>
          <w:rFonts w:eastAsia="Times New Roman"/>
          <w:color w:val="FF0000"/>
        </w:rPr>
      </w:pPr>
      <w:r w:rsidRPr="006D7DDB">
        <w:rPr>
          <w:rFonts w:eastAsia="Times New Roman"/>
          <w:b/>
          <w:highlight w:val="yellow"/>
        </w:rPr>
        <w:lastRenderedPageBreak/>
        <w:t>QUESTION NUMBER: (e.g. Q1) ___</w:t>
      </w:r>
      <w:r w:rsidR="004D2DD9">
        <w:rPr>
          <w:rFonts w:eastAsia="Times New Roman"/>
          <w:b/>
          <w:highlight w:val="yellow"/>
        </w:rPr>
        <w:t>1</w:t>
      </w:r>
      <w:r w:rsidRPr="006D7DDB">
        <w:rPr>
          <w:rFonts w:eastAsia="Times New Roman"/>
          <w:b/>
          <w:highlight w:val="yellow"/>
        </w:rPr>
        <w:t>___SUB-QUESTION (e.g. 1</w:t>
      </w:r>
      <w:r>
        <w:rPr>
          <w:rFonts w:eastAsia="Times New Roman"/>
          <w:b/>
          <w:highlight w:val="yellow"/>
        </w:rPr>
        <w:t>(a))</w:t>
      </w:r>
      <w:r w:rsidR="00CF6315">
        <w:rPr>
          <w:rFonts w:eastAsia="Times New Roman"/>
          <w:b/>
          <w:highlight w:val="yellow"/>
        </w:rPr>
        <w:t xml:space="preserve"> </w:t>
      </w:r>
      <w:r w:rsidRPr="006D7DDB">
        <w:rPr>
          <w:rFonts w:eastAsia="Times New Roman"/>
          <w:b/>
          <w:highlight w:val="yellow"/>
        </w:rPr>
        <w:t>___</w:t>
      </w:r>
      <w:r w:rsidR="004D2DD9">
        <w:rPr>
          <w:rFonts w:eastAsia="Times New Roman"/>
          <w:b/>
          <w:highlight w:val="yellow"/>
        </w:rPr>
        <w:t>1</w:t>
      </w:r>
      <w:proofErr w:type="gramStart"/>
      <w:r w:rsidR="004D2DD9">
        <w:rPr>
          <w:rFonts w:eastAsia="Times New Roman"/>
          <w:b/>
          <w:highlight w:val="yellow"/>
        </w:rPr>
        <w:t>A,B</w:t>
      </w:r>
      <w:proofErr w:type="gramEnd"/>
      <w:r w:rsidR="004D2DD9">
        <w:rPr>
          <w:rFonts w:eastAsia="Times New Roman"/>
          <w:b/>
          <w:highlight w:val="yellow"/>
        </w:rPr>
        <w:t>,C,D</w:t>
      </w:r>
      <w:r w:rsidRPr="006D7DDB">
        <w:rPr>
          <w:rFonts w:eastAsia="Times New Roman"/>
          <w:b/>
          <w:highlight w:val="yellow"/>
        </w:rPr>
        <w:t>____</w:t>
      </w:r>
    </w:p>
    <w:p w:rsidR="00FE141A" w:rsidRPr="005102E7" w:rsidRDefault="00E83809" w:rsidP="00E73026">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u w:val="single"/>
        </w:rPr>
      </w:pPr>
      <w:r w:rsidRPr="005102E7">
        <w:rPr>
          <w:rFonts w:ascii="Times New Roman" w:eastAsia="Times New Roman" w:hAnsi="Times New Roman"/>
          <w:sz w:val="24"/>
          <w:szCs w:val="24"/>
          <w:u w:val="single"/>
        </w:rPr>
        <w:t>Reason why the shape of a cellular cell is HEXAGONAL</w:t>
      </w:r>
    </w:p>
    <w:p w:rsidR="00B211B2" w:rsidRPr="005102E7" w:rsidRDefault="00B211B2"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It is hexagonal because if a circle were used, there might be an overlap between any two such neighboring circles or a gap between their coverage regions. Hexagonal is utilized to prevent this.</w:t>
      </w:r>
    </w:p>
    <w:p w:rsidR="00357D73" w:rsidRPr="005102E7" w:rsidRDefault="00357D73"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u w:val="single"/>
        </w:rPr>
        <w:t xml:space="preserve">Mathematically Explanation of cluster size of cell that has the shift parameters </w:t>
      </w:r>
      <w:r w:rsidRPr="005102E7">
        <w:rPr>
          <w:rFonts w:ascii="Times New Roman" w:eastAsia="Times New Roman" w:hAnsi="Times New Roman"/>
          <w:b/>
          <w:sz w:val="24"/>
          <w:szCs w:val="24"/>
          <w:u w:val="single"/>
        </w:rPr>
        <w:t>I = 2 &amp; j = 1</w:t>
      </w:r>
      <w:r w:rsidRPr="005102E7">
        <w:rPr>
          <w:rFonts w:ascii="Times New Roman" w:eastAsia="Times New Roman" w:hAnsi="Times New Roman"/>
          <w:sz w:val="24"/>
          <w:szCs w:val="24"/>
        </w:rPr>
        <w:t>;</w:t>
      </w:r>
    </w:p>
    <w:p w:rsidR="00357D73" w:rsidRPr="005102E7" w:rsidRDefault="00357D73"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Formula;</w:t>
      </w:r>
    </w:p>
    <w:p w:rsidR="00357D73" w:rsidRPr="005102E7" w:rsidRDefault="00357D73"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N = i</w:t>
      </w:r>
      <w:r w:rsidRPr="005102E7">
        <w:rPr>
          <w:rFonts w:ascii="Times New Roman" w:eastAsia="Times New Roman" w:hAnsi="Times New Roman"/>
          <w:b/>
          <w:sz w:val="24"/>
          <w:szCs w:val="24"/>
          <w:vertAlign w:val="superscript"/>
        </w:rPr>
        <w:t>2</w:t>
      </w:r>
      <w:r w:rsidRPr="005102E7">
        <w:rPr>
          <w:rFonts w:ascii="Times New Roman" w:eastAsia="Times New Roman" w:hAnsi="Times New Roman"/>
          <w:b/>
          <w:sz w:val="24"/>
          <w:szCs w:val="24"/>
        </w:rPr>
        <w:t xml:space="preserve"> + </w:t>
      </w:r>
      <w:proofErr w:type="spellStart"/>
      <w:r w:rsidRPr="005102E7">
        <w:rPr>
          <w:rFonts w:ascii="Times New Roman" w:eastAsia="Times New Roman" w:hAnsi="Times New Roman"/>
          <w:b/>
          <w:sz w:val="24"/>
          <w:szCs w:val="24"/>
        </w:rPr>
        <w:t>i</w:t>
      </w:r>
      <w:proofErr w:type="spellEnd"/>
      <w:r w:rsidRPr="005102E7">
        <w:rPr>
          <w:rFonts w:ascii="Times New Roman" w:eastAsia="Times New Roman" w:hAnsi="Times New Roman"/>
          <w:b/>
          <w:sz w:val="24"/>
          <w:szCs w:val="24"/>
        </w:rPr>
        <w:t>*j + j</w:t>
      </w:r>
      <w:r w:rsidRPr="005102E7">
        <w:rPr>
          <w:rFonts w:ascii="Times New Roman" w:eastAsia="Times New Roman" w:hAnsi="Times New Roman"/>
          <w:b/>
          <w:sz w:val="24"/>
          <w:szCs w:val="24"/>
          <w:vertAlign w:val="superscript"/>
        </w:rPr>
        <w:t>2</w:t>
      </w:r>
    </w:p>
    <w:p w:rsidR="00357D73" w:rsidRPr="005102E7" w:rsidRDefault="00357D73"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 2</w:t>
      </w:r>
      <w:r w:rsidRPr="005102E7">
        <w:rPr>
          <w:rFonts w:ascii="Times New Roman" w:eastAsia="Times New Roman" w:hAnsi="Times New Roman"/>
          <w:b/>
          <w:sz w:val="24"/>
          <w:szCs w:val="24"/>
          <w:vertAlign w:val="superscript"/>
        </w:rPr>
        <w:t>2</w:t>
      </w:r>
      <w:r w:rsidRPr="005102E7">
        <w:rPr>
          <w:rFonts w:ascii="Times New Roman" w:eastAsia="Times New Roman" w:hAnsi="Times New Roman"/>
          <w:b/>
          <w:sz w:val="24"/>
          <w:szCs w:val="24"/>
        </w:rPr>
        <w:t xml:space="preserve"> + 2*1 + 1</w:t>
      </w:r>
      <w:r w:rsidRPr="005102E7">
        <w:rPr>
          <w:rFonts w:ascii="Times New Roman" w:eastAsia="Times New Roman" w:hAnsi="Times New Roman"/>
          <w:b/>
          <w:sz w:val="24"/>
          <w:szCs w:val="24"/>
          <w:vertAlign w:val="superscript"/>
        </w:rPr>
        <w:t>2</w:t>
      </w:r>
      <w:r w:rsidRPr="005102E7">
        <w:rPr>
          <w:rFonts w:ascii="Times New Roman" w:eastAsia="Times New Roman" w:hAnsi="Times New Roman"/>
          <w:b/>
          <w:sz w:val="24"/>
          <w:szCs w:val="24"/>
        </w:rPr>
        <w:t xml:space="preserve"> </w:t>
      </w:r>
    </w:p>
    <w:p w:rsidR="00357D73" w:rsidRPr="005102E7" w:rsidRDefault="00357D73"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 4 + 2 + 1</w:t>
      </w:r>
    </w:p>
    <w:p w:rsidR="00357D73" w:rsidRPr="005102E7" w:rsidRDefault="00357D73"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5102E7">
        <w:rPr>
          <w:rFonts w:ascii="Times New Roman" w:eastAsia="Times New Roman" w:hAnsi="Times New Roman"/>
          <w:b/>
          <w:sz w:val="24"/>
          <w:szCs w:val="24"/>
        </w:rPr>
        <w:t>= 7</w:t>
      </w:r>
    </w:p>
    <w:p w:rsidR="009222AA" w:rsidRPr="005102E7" w:rsidRDefault="00357D73" w:rsidP="005102E7">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u w:val="single"/>
        </w:rPr>
      </w:pPr>
      <w:r w:rsidRPr="005102E7">
        <w:rPr>
          <w:rFonts w:ascii="Times New Roman" w:eastAsia="Times New Roman" w:hAnsi="Times New Roman"/>
          <w:sz w:val="24"/>
          <w:szCs w:val="24"/>
          <w:u w:val="single"/>
        </w:rPr>
        <w:t>Diagram of</w:t>
      </w:r>
      <w:r w:rsidR="00FC325D" w:rsidRPr="005102E7">
        <w:rPr>
          <w:rFonts w:ascii="Times New Roman" w:eastAsia="Times New Roman" w:hAnsi="Times New Roman"/>
          <w:sz w:val="24"/>
          <w:szCs w:val="24"/>
          <w:u w:val="single"/>
        </w:rPr>
        <w:t xml:space="preserve"> the reuse cells</w:t>
      </w:r>
    </w:p>
    <w:p w:rsidR="009222AA" w:rsidRPr="005102E7" w:rsidRDefault="00FC325D" w:rsidP="005102E7">
      <w:pPr>
        <w:pStyle w:val="ListParagraph"/>
        <w:shd w:val="clear" w:color="auto" w:fill="FFFFFF"/>
        <w:tabs>
          <w:tab w:val="left" w:pos="6036"/>
        </w:tabs>
        <w:spacing w:before="100" w:beforeAutospacing="1" w:after="100" w:afterAutospacing="1" w:line="360" w:lineRule="auto"/>
        <w:jc w:val="center"/>
        <w:rPr>
          <w:rFonts w:ascii="Times New Roman" w:eastAsia="Times New Roman" w:hAnsi="Times New Roman"/>
          <w:sz w:val="24"/>
          <w:szCs w:val="24"/>
          <w:u w:val="single"/>
        </w:rPr>
      </w:pPr>
      <w:r w:rsidRPr="005102E7">
        <w:rPr>
          <w:rFonts w:ascii="Times New Roman" w:eastAsia="Times New Roman" w:hAnsi="Times New Roman"/>
          <w:sz w:val="24"/>
          <w:szCs w:val="24"/>
          <w:u w:val="single"/>
        </w:rPr>
        <w:br/>
      </w:r>
      <w:r w:rsidR="00262FBC">
        <w:rPr>
          <w:noProof/>
          <w:shd w:val="clear" w:color="auto" w:fill="FAF9F8"/>
        </w:rPr>
        <w:drawing>
          <wp:inline distT="0" distB="0" distL="0" distR="0" wp14:anchorId="31C584C8" wp14:editId="0183BF4E">
            <wp:extent cx="4178877" cy="23326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5873" cy="2364492"/>
                    </a:xfrm>
                    <a:prstGeom prst="rect">
                      <a:avLst/>
                    </a:prstGeom>
                    <a:noFill/>
                    <a:ln>
                      <a:noFill/>
                    </a:ln>
                  </pic:spPr>
                </pic:pic>
              </a:graphicData>
            </a:graphic>
          </wp:inline>
        </w:drawing>
      </w:r>
    </w:p>
    <w:p w:rsidR="009222AA" w:rsidRPr="005102E7" w:rsidRDefault="009222AA" w:rsidP="005102E7">
      <w:pPr>
        <w:pStyle w:val="ListParagraph"/>
        <w:shd w:val="clear" w:color="auto" w:fill="FFFFFF"/>
        <w:tabs>
          <w:tab w:val="left" w:pos="6036"/>
        </w:tabs>
        <w:spacing w:before="100" w:beforeAutospacing="1" w:after="100" w:afterAutospacing="1" w:line="360" w:lineRule="auto"/>
        <w:jc w:val="center"/>
        <w:rPr>
          <w:rFonts w:ascii="Times New Roman" w:eastAsia="Times New Roman" w:hAnsi="Times New Roman"/>
          <w:sz w:val="24"/>
          <w:szCs w:val="24"/>
          <w:u w:val="single"/>
        </w:rPr>
      </w:pPr>
    </w:p>
    <w:p w:rsidR="009222AA" w:rsidRPr="005102E7" w:rsidRDefault="005745F5" w:rsidP="00E73026">
      <w:pPr>
        <w:pStyle w:val="ListParagraph"/>
        <w:numPr>
          <w:ilvl w:val="0"/>
          <w:numId w:val="2"/>
        </w:numPr>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u w:val="single"/>
        </w:rPr>
        <w:t>Cellular Concept and t</w:t>
      </w:r>
      <w:r w:rsidR="009222AA" w:rsidRPr="005102E7">
        <w:rPr>
          <w:rFonts w:ascii="Times New Roman" w:eastAsia="Times New Roman" w:hAnsi="Times New Roman"/>
          <w:sz w:val="24"/>
          <w:szCs w:val="24"/>
          <w:u w:val="single"/>
        </w:rPr>
        <w:t>hree factors of cellular concept in Mobile Telephony</w:t>
      </w:r>
      <w:r w:rsidR="009222AA" w:rsidRPr="005102E7">
        <w:rPr>
          <w:rFonts w:ascii="Times New Roman" w:eastAsia="Times New Roman" w:hAnsi="Times New Roman"/>
          <w:sz w:val="24"/>
          <w:szCs w:val="24"/>
        </w:rPr>
        <w:t>:</w:t>
      </w:r>
    </w:p>
    <w:p w:rsidR="005745F5" w:rsidRPr="005102E7" w:rsidRDefault="005745F5" w:rsidP="005102E7">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A cellular concept is a system-level theory that suggests replacing one large, high-power transmitter with many smaller, lower-power transmitters, each of which covers just a small section of the service area. By frequently reusing, it expands the capacity of the system.</w:t>
      </w:r>
    </w:p>
    <w:p w:rsidR="00B211B2" w:rsidRPr="005102E7" w:rsidRDefault="00B211B2" w:rsidP="005102E7">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There are many factors but only three will explained and they are;</w:t>
      </w:r>
    </w:p>
    <w:p w:rsidR="005745F5" w:rsidRPr="005102E7" w:rsidRDefault="00B211B2" w:rsidP="005102E7">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b/>
          <w:sz w:val="24"/>
          <w:szCs w:val="24"/>
        </w:rPr>
        <w:t>Cell Sectioning</w:t>
      </w:r>
      <w:r w:rsidRPr="005102E7">
        <w:rPr>
          <w:rFonts w:ascii="Times New Roman" w:eastAsia="Times New Roman" w:hAnsi="Times New Roman"/>
          <w:sz w:val="24"/>
          <w:szCs w:val="24"/>
        </w:rPr>
        <w:t xml:space="preserve">: </w:t>
      </w:r>
      <w:r w:rsidR="005745F5" w:rsidRPr="005102E7">
        <w:rPr>
          <w:rFonts w:ascii="Times New Roman" w:eastAsia="Times New Roman" w:hAnsi="Times New Roman"/>
          <w:sz w:val="24"/>
          <w:szCs w:val="24"/>
        </w:rPr>
        <w:t>One Omni-directional antenna is switched out for three or six directional antennas (12</w:t>
      </w:r>
      <w:r w:rsidR="002C1A7D" w:rsidRPr="005102E7">
        <w:rPr>
          <w:rFonts w:ascii="Times New Roman" w:eastAsia="Times New Roman" w:hAnsi="Times New Roman"/>
          <w:sz w:val="24"/>
          <w:szCs w:val="24"/>
        </w:rPr>
        <w:t>0</w:t>
      </w:r>
      <w:r w:rsidR="005745F5" w:rsidRPr="005102E7">
        <w:rPr>
          <w:rFonts w:ascii="Times New Roman" w:eastAsia="Times New Roman" w:hAnsi="Times New Roman"/>
          <w:sz w:val="24"/>
          <w:szCs w:val="24"/>
          <w:vertAlign w:val="superscript"/>
        </w:rPr>
        <w:t>0</w:t>
      </w:r>
      <w:r w:rsidR="005745F5" w:rsidRPr="005102E7">
        <w:rPr>
          <w:rFonts w:ascii="Times New Roman" w:eastAsia="Times New Roman" w:hAnsi="Times New Roman"/>
          <w:sz w:val="24"/>
          <w:szCs w:val="24"/>
        </w:rPr>
        <w:t xml:space="preserve"> Sectioning), depending on the application (60 Sectioning). Each cell has three or six sections. Each sector has a set of channels assigned to it and utilizes a directional antenna at the base station.</w:t>
      </w:r>
    </w:p>
    <w:p w:rsidR="002C1A7D" w:rsidRPr="005102E7" w:rsidRDefault="002C1A7D" w:rsidP="005102E7">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b/>
          <w:sz w:val="24"/>
          <w:szCs w:val="24"/>
        </w:rPr>
        <w:lastRenderedPageBreak/>
        <w:t>Hand-off/Hand over</w:t>
      </w:r>
      <w:r w:rsidRPr="005102E7">
        <w:rPr>
          <w:rFonts w:ascii="Times New Roman" w:eastAsia="Times New Roman" w:hAnsi="Times New Roman"/>
          <w:sz w:val="24"/>
          <w:szCs w:val="24"/>
        </w:rPr>
        <w:t xml:space="preserve">: </w:t>
      </w:r>
      <w:r w:rsidR="00A86F38" w:rsidRPr="005102E7">
        <w:rPr>
          <w:rFonts w:ascii="Times New Roman" w:eastAsia="Times New Roman" w:hAnsi="Times New Roman"/>
          <w:sz w:val="24"/>
          <w:szCs w:val="24"/>
        </w:rPr>
        <w:t>It is a procedure wherein the mobile switching center (MSC) immediately changes the call to a new channel assigned to the next cell when a mobile phone moves from one cell to the next during a call. It is comparable to a first call request. It must to be effective, frequent, and unreachable by the user.</w:t>
      </w:r>
    </w:p>
    <w:p w:rsidR="002C1A7D" w:rsidRPr="005102E7" w:rsidRDefault="002C1A7D" w:rsidP="005102E7">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b/>
          <w:sz w:val="24"/>
          <w:szCs w:val="24"/>
        </w:rPr>
        <w:t>Frequency</w:t>
      </w:r>
      <w:r w:rsidRPr="005102E7">
        <w:rPr>
          <w:rFonts w:ascii="Times New Roman" w:eastAsia="Times New Roman" w:hAnsi="Times New Roman"/>
          <w:sz w:val="24"/>
          <w:szCs w:val="24"/>
        </w:rPr>
        <w:t>-</w:t>
      </w:r>
      <w:r w:rsidRPr="005102E7">
        <w:rPr>
          <w:rFonts w:ascii="Times New Roman" w:eastAsia="Times New Roman" w:hAnsi="Times New Roman"/>
          <w:b/>
          <w:sz w:val="24"/>
          <w:szCs w:val="24"/>
        </w:rPr>
        <w:t>Reuse</w:t>
      </w:r>
      <w:r w:rsidRPr="005102E7">
        <w:rPr>
          <w:rFonts w:ascii="Times New Roman" w:eastAsia="Times New Roman" w:hAnsi="Times New Roman"/>
          <w:sz w:val="24"/>
          <w:szCs w:val="24"/>
        </w:rPr>
        <w:t xml:space="preserve">: </w:t>
      </w:r>
      <w:r w:rsidR="00A86F38" w:rsidRPr="005102E7">
        <w:rPr>
          <w:rFonts w:ascii="Times New Roman" w:eastAsia="Times New Roman" w:hAnsi="Times New Roman"/>
          <w:sz w:val="24"/>
          <w:szCs w:val="24"/>
        </w:rPr>
        <w:t>In order to provide service to a bigger number of mobile customers while having the same constrained frequency range, it is the procedure of allocating the same frequency to two or more non-adjacent cells. Only FDMA &amp; TDMA networks (GSM) have this implementation; CDMA networks do not. The same channel set is used by cells with the same alphabet (clusters). In a cluster, no channel is reused.</w:t>
      </w:r>
    </w:p>
    <w:p w:rsidR="00A86F38" w:rsidRPr="005102E7" w:rsidRDefault="00A86F38" w:rsidP="005102E7">
      <w:pPr>
        <w:pStyle w:val="ListParagraph"/>
        <w:spacing w:before="100" w:beforeAutospacing="1" w:after="100" w:afterAutospacing="1" w:line="360" w:lineRule="auto"/>
        <w:rPr>
          <w:rFonts w:ascii="Times New Roman" w:eastAsia="Times New Roman" w:hAnsi="Times New Roman"/>
          <w:sz w:val="24"/>
          <w:szCs w:val="24"/>
        </w:rPr>
      </w:pPr>
    </w:p>
    <w:p w:rsidR="004C3107" w:rsidRPr="005102E7" w:rsidRDefault="00F5614F" w:rsidP="00E73026">
      <w:pPr>
        <w:pStyle w:val="ListParagraph"/>
        <w:numPr>
          <w:ilvl w:val="0"/>
          <w:numId w:val="2"/>
        </w:numPr>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u w:val="single"/>
        </w:rPr>
        <w:t>Public Switched Telephone Network (PSTN)</w:t>
      </w:r>
      <w:r w:rsidRPr="005102E7">
        <w:rPr>
          <w:rFonts w:ascii="Times New Roman" w:eastAsia="Times New Roman" w:hAnsi="Times New Roman"/>
          <w:sz w:val="24"/>
          <w:szCs w:val="24"/>
        </w:rPr>
        <w:t>;</w:t>
      </w:r>
    </w:p>
    <w:p w:rsidR="00F5614F" w:rsidRPr="005102E7" w:rsidRDefault="002A18FB" w:rsidP="005102E7">
      <w:pPr>
        <w:pStyle w:val="ListParagraph"/>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 xml:space="preserve">It refers to the global telephone network that transmits analog voice data over copper lines. It comprises of a number of separate telephones that are permanently connected to a public exchange. </w:t>
      </w:r>
      <w:r w:rsidR="00F5614F" w:rsidRPr="005102E7">
        <w:rPr>
          <w:rFonts w:ascii="Times New Roman" w:eastAsia="Times New Roman" w:hAnsi="Times New Roman"/>
          <w:sz w:val="24"/>
          <w:szCs w:val="24"/>
        </w:rPr>
        <w:t>Enables telephones, be it telephone lines, fiber optic cables, switched centers, cellular networks, satellites and cable systems to communicate with each other.</w:t>
      </w:r>
    </w:p>
    <w:p w:rsidR="002A18FB" w:rsidRPr="005102E7" w:rsidRDefault="002A18FB" w:rsidP="005102E7">
      <w:pPr>
        <w:pStyle w:val="ListParagraph"/>
        <w:spacing w:before="100" w:beforeAutospacing="1" w:after="100" w:afterAutospacing="1" w:line="360" w:lineRule="auto"/>
        <w:rPr>
          <w:rFonts w:ascii="Times New Roman" w:eastAsia="Times New Roman" w:hAnsi="Times New Roman"/>
          <w:sz w:val="24"/>
          <w:szCs w:val="24"/>
        </w:rPr>
      </w:pPr>
    </w:p>
    <w:p w:rsidR="002A18FB" w:rsidRPr="005102E7" w:rsidRDefault="004208B5" w:rsidP="00E73026">
      <w:pPr>
        <w:pStyle w:val="ListParagraph"/>
        <w:numPr>
          <w:ilvl w:val="0"/>
          <w:numId w:val="2"/>
        </w:numPr>
        <w:spacing w:before="100" w:beforeAutospacing="1" w:after="100" w:afterAutospacing="1" w:line="360" w:lineRule="auto"/>
        <w:rPr>
          <w:rFonts w:ascii="Times New Roman" w:eastAsia="Times New Roman" w:hAnsi="Times New Roman"/>
          <w:sz w:val="24"/>
          <w:szCs w:val="24"/>
        </w:rPr>
      </w:pPr>
      <w:r w:rsidRPr="005102E7">
        <w:rPr>
          <w:rFonts w:ascii="Times New Roman" w:eastAsia="Times New Roman" w:hAnsi="Times New Roman"/>
          <w:sz w:val="24"/>
          <w:szCs w:val="24"/>
        </w:rPr>
        <w:t xml:space="preserve">Importance of </w:t>
      </w:r>
      <w:r w:rsidR="00A57CE0" w:rsidRPr="005102E7">
        <w:rPr>
          <w:rFonts w:ascii="Times New Roman" w:eastAsia="Times New Roman" w:hAnsi="Times New Roman"/>
          <w:sz w:val="24"/>
          <w:szCs w:val="24"/>
        </w:rPr>
        <w:t xml:space="preserve">GPRS </w:t>
      </w:r>
      <w:r w:rsidR="000071B3" w:rsidRPr="005102E7">
        <w:rPr>
          <w:rFonts w:ascii="Times New Roman" w:eastAsia="Times New Roman" w:hAnsi="Times New Roman"/>
          <w:sz w:val="24"/>
          <w:szCs w:val="24"/>
        </w:rPr>
        <w:t xml:space="preserve">to </w:t>
      </w:r>
      <w:r w:rsidRPr="005102E7">
        <w:rPr>
          <w:rFonts w:ascii="Times New Roman" w:eastAsia="Times New Roman" w:hAnsi="Times New Roman"/>
          <w:sz w:val="24"/>
          <w:szCs w:val="24"/>
        </w:rPr>
        <w:t>2G</w:t>
      </w:r>
    </w:p>
    <w:p w:rsidR="00956F6F" w:rsidRPr="005102E7" w:rsidRDefault="00956F6F" w:rsidP="00E73026">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5102E7">
        <w:rPr>
          <w:rFonts w:ascii="Times New Roman" w:eastAsia="Times New Roman" w:hAnsi="Times New Roman"/>
          <w:sz w:val="24"/>
          <w:szCs w:val="24"/>
        </w:rPr>
        <w:t>It effectively transfers user data packets using the packet radio technique.</w:t>
      </w:r>
    </w:p>
    <w:p w:rsidR="00956F6F" w:rsidRPr="005102E7" w:rsidRDefault="00956F6F" w:rsidP="00E73026">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5102E7">
        <w:rPr>
          <w:rFonts w:ascii="Times New Roman" w:eastAsia="Times New Roman" w:hAnsi="Times New Roman"/>
          <w:sz w:val="24"/>
          <w:szCs w:val="24"/>
        </w:rPr>
        <w:t>Compared to services that use circuit switching, this principle offers a billing system that is more user-friendly.</w:t>
      </w:r>
    </w:p>
    <w:p w:rsidR="00956F6F" w:rsidRPr="005102E7" w:rsidRDefault="00956F6F" w:rsidP="00E73026">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5102E7">
        <w:rPr>
          <w:rFonts w:ascii="Times New Roman" w:eastAsia="Times New Roman" w:hAnsi="Times New Roman"/>
          <w:sz w:val="24"/>
          <w:szCs w:val="24"/>
        </w:rPr>
        <w:t>The amount of sent data will determine how much the user is charged regardless of how long they are online.</w:t>
      </w:r>
    </w:p>
    <w:p w:rsidR="00956F6F" w:rsidRPr="005102E7" w:rsidRDefault="00956F6F" w:rsidP="00E73026">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5102E7">
        <w:rPr>
          <w:rFonts w:ascii="Times New Roman" w:eastAsia="Times New Roman" w:hAnsi="Times New Roman"/>
          <w:sz w:val="24"/>
          <w:szCs w:val="24"/>
        </w:rPr>
        <w:t>It made mobile phones capable of having small, portable internet connections for laptops.</w:t>
      </w:r>
    </w:p>
    <w:p w:rsidR="00956F6F" w:rsidRPr="005102E7" w:rsidRDefault="00956F6F" w:rsidP="00E73026">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5102E7">
        <w:rPr>
          <w:rFonts w:ascii="Times New Roman" w:eastAsia="Times New Roman" w:hAnsi="Times New Roman"/>
          <w:sz w:val="24"/>
          <w:szCs w:val="24"/>
        </w:rPr>
        <w:t>When a network signal is present, it provides wireless internet services regardless of location.</w:t>
      </w:r>
    </w:p>
    <w:p w:rsidR="00956F6F" w:rsidRPr="005102E7" w:rsidRDefault="00956F6F" w:rsidP="00E73026">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5102E7">
        <w:rPr>
          <w:rFonts w:ascii="Times New Roman" w:eastAsia="Times New Roman" w:hAnsi="Times New Roman"/>
          <w:sz w:val="24"/>
          <w:szCs w:val="24"/>
        </w:rPr>
        <w:t>The user can reach a faraway location and explore data using a laptop or mobile device while connected to the internet.</w:t>
      </w:r>
    </w:p>
    <w:p w:rsidR="004C3107" w:rsidRPr="005102E7" w:rsidRDefault="00956F6F" w:rsidP="00E73026">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5102E7">
        <w:rPr>
          <w:rFonts w:ascii="Times New Roman" w:eastAsia="Times New Roman" w:hAnsi="Times New Roman"/>
          <w:sz w:val="24"/>
          <w:szCs w:val="24"/>
        </w:rPr>
        <w:t>The user can connect to the internet continuously via GPRS.</w:t>
      </w:r>
    </w:p>
    <w:p w:rsidR="00262FBC" w:rsidRDefault="00262FBC">
      <w:pPr>
        <w:rPr>
          <w:rFonts w:eastAsia="Times New Roman"/>
          <w:b/>
          <w:highlight w:val="yellow"/>
        </w:rPr>
      </w:pPr>
      <w:r>
        <w:rPr>
          <w:rFonts w:eastAsia="Times New Roman"/>
          <w:b/>
          <w:highlight w:val="yellow"/>
        </w:rPr>
        <w:br w:type="page"/>
      </w:r>
    </w:p>
    <w:p w:rsidR="004C3107" w:rsidRDefault="00956F6F" w:rsidP="00262FBC">
      <w:pPr>
        <w:spacing w:before="100" w:beforeAutospacing="1" w:after="100" w:afterAutospacing="1"/>
        <w:jc w:val="center"/>
        <w:rPr>
          <w:rFonts w:eastAsia="Times New Roman"/>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___</w:t>
      </w:r>
      <w:r>
        <w:rPr>
          <w:rFonts w:eastAsia="Times New Roman"/>
          <w:b/>
          <w:highlight w:val="yellow"/>
        </w:rPr>
        <w:t>3</w:t>
      </w:r>
      <w:r w:rsidRPr="006D7DDB">
        <w:rPr>
          <w:rFonts w:eastAsia="Times New Roman"/>
          <w:b/>
          <w:highlight w:val="yellow"/>
        </w:rPr>
        <w:t xml:space="preserve">___SUB-QUESTION (e.g. </w:t>
      </w:r>
      <w:r>
        <w:rPr>
          <w:rFonts w:eastAsia="Times New Roman"/>
          <w:b/>
          <w:highlight w:val="yellow"/>
        </w:rPr>
        <w:t>2(a))</w:t>
      </w:r>
      <w:r>
        <w:rPr>
          <w:rFonts w:eastAsia="Times New Roman"/>
          <w:b/>
          <w:highlight w:val="yellow"/>
        </w:rPr>
        <w:t xml:space="preserve"> </w:t>
      </w:r>
      <w:r w:rsidRPr="006D7DDB">
        <w:rPr>
          <w:rFonts w:eastAsia="Times New Roman"/>
          <w:b/>
          <w:highlight w:val="yellow"/>
        </w:rPr>
        <w:t>_</w:t>
      </w:r>
      <w:r>
        <w:rPr>
          <w:rFonts w:eastAsia="Times New Roman"/>
          <w:b/>
          <w:highlight w:val="yellow"/>
        </w:rPr>
        <w:t>3A, B, C</w:t>
      </w:r>
      <w:r w:rsidRPr="006D7DDB">
        <w:rPr>
          <w:rFonts w:eastAsia="Times New Roman"/>
          <w:b/>
          <w:highlight w:val="yellow"/>
        </w:rPr>
        <w:t>___</w:t>
      </w:r>
    </w:p>
    <w:p w:rsidR="00E4004D" w:rsidRPr="00E775A2" w:rsidRDefault="003C1685" w:rsidP="00E73026">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Using the diagram below;</w:t>
      </w:r>
    </w:p>
    <w:p w:rsidR="003C1685" w:rsidRPr="00E775A2" w:rsidRDefault="003C1685" w:rsidP="00E775A2">
      <w:pPr>
        <w:pStyle w:val="ListParagraph"/>
        <w:spacing w:before="100" w:beforeAutospacing="1" w:after="100" w:afterAutospacing="1" w:line="360" w:lineRule="auto"/>
        <w:rPr>
          <w:rFonts w:ascii="Times New Roman" w:eastAsia="Times New Roman" w:hAnsi="Times New Roman"/>
          <w:sz w:val="24"/>
          <w:szCs w:val="24"/>
        </w:rPr>
      </w:pPr>
    </w:p>
    <w:p w:rsidR="004C3107" w:rsidRPr="00E775A2" w:rsidRDefault="003C1685" w:rsidP="00E775A2">
      <w:pPr>
        <w:pStyle w:val="ListParagraph"/>
        <w:spacing w:before="100" w:beforeAutospacing="1" w:after="100" w:afterAutospacing="1" w:line="360" w:lineRule="auto"/>
        <w:jc w:val="center"/>
        <w:rPr>
          <w:rFonts w:ascii="Times New Roman" w:eastAsia="Times New Roman" w:hAnsi="Times New Roman"/>
          <w:sz w:val="24"/>
          <w:szCs w:val="24"/>
        </w:rPr>
      </w:pPr>
      <w:r w:rsidRPr="00E775A2">
        <w:rPr>
          <w:rFonts w:ascii="Times New Roman" w:eastAsia="Times New Roman" w:hAnsi="Times New Roman"/>
          <w:noProof/>
          <w:sz w:val="24"/>
          <w:szCs w:val="24"/>
        </w:rPr>
        <w:drawing>
          <wp:inline distT="0" distB="0" distL="0" distR="0">
            <wp:extent cx="5546837" cy="37051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6944" cy="3718533"/>
                    </a:xfrm>
                    <a:prstGeom prst="rect">
                      <a:avLst/>
                    </a:prstGeom>
                    <a:noFill/>
                    <a:ln>
                      <a:noFill/>
                    </a:ln>
                  </pic:spPr>
                </pic:pic>
              </a:graphicData>
            </a:graphic>
          </wp:inline>
        </w:drawing>
      </w:r>
    </w:p>
    <w:p w:rsidR="00E143C3" w:rsidRPr="00E775A2" w:rsidRDefault="00E143C3" w:rsidP="00E775A2">
      <w:pPr>
        <w:pStyle w:val="ListParagraph"/>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b/>
          <w:sz w:val="24"/>
          <w:szCs w:val="24"/>
        </w:rPr>
        <w:t>Improper handoff</w:t>
      </w:r>
    </w:p>
    <w:p w:rsidR="00E143C3" w:rsidRPr="00E775A2" w:rsidRDefault="00E143C3"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The figure depicts the scenario in which a handoff is missed and the signal falls below the threshold necessary to maintain channel activity. When the MSC takes an inordinate amount of time to assign a handoff, the drop call is made.</w:t>
      </w:r>
    </w:p>
    <w:p w:rsidR="00E143C3" w:rsidRPr="00E775A2" w:rsidRDefault="00E143C3" w:rsidP="00E775A2">
      <w:pPr>
        <w:pStyle w:val="ListParagraph"/>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b/>
          <w:sz w:val="24"/>
          <w:szCs w:val="24"/>
        </w:rPr>
        <w:t>Proper handoff</w:t>
      </w:r>
    </w:p>
    <w:p w:rsidR="00E143C3" w:rsidRPr="00E775A2" w:rsidRDefault="00E143C3"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It is crucial to confirm that the recorded signal level decline is not the result of a temporary failure and that the mobile is genuinely moving away from the serving base station before selecting when to handoff.</w:t>
      </w:r>
    </w:p>
    <w:p w:rsidR="0083604C" w:rsidRPr="00E775A2" w:rsidRDefault="0083604C" w:rsidP="00E775A2">
      <w:pPr>
        <w:pStyle w:val="ListParagraph"/>
        <w:spacing w:before="100" w:beforeAutospacing="1" w:after="100" w:afterAutospacing="1" w:line="360" w:lineRule="auto"/>
        <w:rPr>
          <w:rFonts w:ascii="Times New Roman" w:eastAsia="Times New Roman" w:hAnsi="Times New Roman"/>
          <w:sz w:val="24"/>
          <w:szCs w:val="24"/>
        </w:rPr>
      </w:pPr>
    </w:p>
    <w:p w:rsidR="0083604C" w:rsidRPr="00E775A2" w:rsidRDefault="00693999" w:rsidP="00E73026">
      <w:pPr>
        <w:pStyle w:val="ListParagraph"/>
        <w:numPr>
          <w:ilvl w:val="0"/>
          <w:numId w:val="4"/>
        </w:numPr>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b/>
          <w:sz w:val="24"/>
          <w:szCs w:val="24"/>
        </w:rPr>
        <w:t xml:space="preserve">Calculating for </w:t>
      </w:r>
      <w:r w:rsidR="00334909" w:rsidRPr="00E775A2">
        <w:rPr>
          <w:rFonts w:ascii="Times New Roman" w:eastAsia="Times New Roman" w:hAnsi="Times New Roman"/>
          <w:b/>
          <w:sz w:val="24"/>
          <w:szCs w:val="24"/>
        </w:rPr>
        <w:t>Cluster size (N), Reuse ratio (Q), Reuse distance (D)</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When I =2, j = 2 and R = 60m</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Using the formula;</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2</w:t>
      </w:r>
      <w:r w:rsidRPr="00E775A2">
        <w:rPr>
          <w:rFonts w:ascii="Times New Roman" w:eastAsia="Times New Roman" w:hAnsi="Times New Roman"/>
          <w:sz w:val="24"/>
          <w:szCs w:val="24"/>
          <w:vertAlign w:val="superscript"/>
        </w:rPr>
        <w:t>2</w:t>
      </w:r>
      <w:r w:rsidRPr="00E775A2">
        <w:rPr>
          <w:rFonts w:ascii="Times New Roman" w:eastAsia="Times New Roman" w:hAnsi="Times New Roman"/>
          <w:sz w:val="24"/>
          <w:szCs w:val="24"/>
        </w:rPr>
        <w:t xml:space="preserve"> + 2*2 + 2</w:t>
      </w:r>
      <w:r w:rsidRPr="00E775A2">
        <w:rPr>
          <w:rFonts w:ascii="Times New Roman" w:eastAsia="Times New Roman" w:hAnsi="Times New Roman"/>
          <w:sz w:val="24"/>
          <w:szCs w:val="24"/>
          <w:vertAlign w:val="superscript"/>
        </w:rPr>
        <w:t>2</w:t>
      </w:r>
      <w:r w:rsidRPr="00E775A2">
        <w:rPr>
          <w:rFonts w:ascii="Times New Roman" w:eastAsia="Times New Roman" w:hAnsi="Times New Roman"/>
          <w:sz w:val="24"/>
          <w:szCs w:val="24"/>
        </w:rPr>
        <w:t xml:space="preserve"> </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xml:space="preserve">= 4 + 4 + 4 </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b/>
          <w:sz w:val="24"/>
          <w:szCs w:val="24"/>
        </w:rPr>
        <w:t>N = 12.</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Q</w:t>
      </w:r>
      <w:r w:rsidRPr="00E775A2">
        <w:rPr>
          <w:rFonts w:ascii="Times New Roman" w:eastAsia="Times New Roman" w:hAnsi="Times New Roman"/>
          <w:sz w:val="24"/>
          <w:szCs w:val="24"/>
        </w:rPr>
        <w:t xml:space="preserve"> =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*12</m:t>
        </m:r>
      </m:oMath>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lastRenderedPageBreak/>
        <w:t xml:space="preserve">=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6=6</m:t>
        </m:r>
      </m:oMath>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D</w:t>
      </w:r>
      <w:r w:rsidRPr="00E775A2">
        <w:rPr>
          <w:rFonts w:ascii="Times New Roman" w:eastAsia="Times New Roman" w:hAnsi="Times New Roman"/>
          <w:sz w:val="24"/>
          <w:szCs w:val="24"/>
        </w:rPr>
        <w:t xml:space="preserve"> = </w:t>
      </w:r>
      <m:oMath>
        <m:r>
          <w:rPr>
            <w:rFonts w:ascii="Cambria Math" w:eastAsia="Times New Roman" w:hAnsi="Cambria Math"/>
            <w:sz w:val="24"/>
            <w:szCs w:val="24"/>
          </w:rPr>
          <m:t>60</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r>
              <w:rPr>
                <w:rFonts w:ascii="Cambria Math" w:eastAsia="Times New Roman" w:hAnsi="Cambria Math"/>
                <w:sz w:val="24"/>
                <w:szCs w:val="24"/>
              </w:rPr>
              <m:t>*12</m:t>
            </m:r>
          </m:e>
        </m:rad>
      </m:oMath>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xml:space="preserve">= </w:t>
      </w:r>
      <m:oMath>
        <m:r>
          <w:rPr>
            <w:rFonts w:ascii="Cambria Math" w:eastAsia="Times New Roman" w:hAnsi="Cambria Math"/>
            <w:sz w:val="24"/>
            <w:szCs w:val="24"/>
          </w:rPr>
          <m:t>60</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6</m:t>
        </m:r>
      </m:oMath>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xml:space="preserve">=60*6 </w:t>
      </w:r>
    </w:p>
    <w:p w:rsidR="006D7DDB" w:rsidRPr="00E775A2" w:rsidRDefault="00334909" w:rsidP="00E775A2">
      <w:pPr>
        <w:pStyle w:val="ListParagraph"/>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sz w:val="24"/>
          <w:szCs w:val="24"/>
        </w:rPr>
        <w:t xml:space="preserve">= </w:t>
      </w:r>
      <w:r w:rsidRPr="00E775A2">
        <w:rPr>
          <w:rFonts w:ascii="Times New Roman" w:eastAsia="Times New Roman" w:hAnsi="Times New Roman"/>
          <w:b/>
          <w:sz w:val="24"/>
          <w:szCs w:val="24"/>
        </w:rPr>
        <w:t>360</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b/>
          <w:sz w:val="24"/>
          <w:szCs w:val="24"/>
        </w:rPr>
        <w:t>Calculating for Cluster size (N), Reuse ratio (Q), Reuse distance (D)</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When I =</w:t>
      </w:r>
      <w:r w:rsidR="00FD55A0" w:rsidRPr="00E775A2">
        <w:rPr>
          <w:rFonts w:ascii="Times New Roman" w:eastAsia="Times New Roman" w:hAnsi="Times New Roman"/>
          <w:sz w:val="24"/>
          <w:szCs w:val="24"/>
        </w:rPr>
        <w:t>3</w:t>
      </w:r>
      <w:r w:rsidRPr="00E775A2">
        <w:rPr>
          <w:rFonts w:ascii="Times New Roman" w:eastAsia="Times New Roman" w:hAnsi="Times New Roman"/>
          <w:sz w:val="24"/>
          <w:szCs w:val="24"/>
        </w:rPr>
        <w:t xml:space="preserve">, j = </w:t>
      </w:r>
      <w:r w:rsidR="00FD55A0" w:rsidRPr="00E775A2">
        <w:rPr>
          <w:rFonts w:ascii="Times New Roman" w:eastAsia="Times New Roman" w:hAnsi="Times New Roman"/>
          <w:sz w:val="24"/>
          <w:szCs w:val="24"/>
        </w:rPr>
        <w:t>1</w:t>
      </w:r>
      <w:r w:rsidRPr="00E775A2">
        <w:rPr>
          <w:rFonts w:ascii="Times New Roman" w:eastAsia="Times New Roman" w:hAnsi="Times New Roman"/>
          <w:sz w:val="24"/>
          <w:szCs w:val="24"/>
        </w:rPr>
        <w:t xml:space="preserve"> and R = </w:t>
      </w:r>
      <w:r w:rsidR="00FD55A0" w:rsidRPr="00E775A2">
        <w:rPr>
          <w:rFonts w:ascii="Times New Roman" w:eastAsia="Times New Roman" w:hAnsi="Times New Roman"/>
          <w:sz w:val="24"/>
          <w:szCs w:val="24"/>
        </w:rPr>
        <w:t>7</w:t>
      </w:r>
      <w:r w:rsidRPr="00E775A2">
        <w:rPr>
          <w:rFonts w:ascii="Times New Roman" w:eastAsia="Times New Roman" w:hAnsi="Times New Roman"/>
          <w:sz w:val="24"/>
          <w:szCs w:val="24"/>
        </w:rPr>
        <w:t>0m</w:t>
      </w:r>
    </w:p>
    <w:p w:rsidR="00334909" w:rsidRPr="00E775A2" w:rsidRDefault="003349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Using the formula;</w:t>
      </w:r>
    </w:p>
    <w:p w:rsidR="00334909" w:rsidRPr="00E775A2" w:rsidRDefault="00FD55A0"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3</w:t>
      </w:r>
      <w:r w:rsidRPr="00E775A2">
        <w:rPr>
          <w:rFonts w:ascii="Times New Roman" w:eastAsia="Times New Roman" w:hAnsi="Times New Roman"/>
          <w:sz w:val="24"/>
          <w:szCs w:val="24"/>
          <w:vertAlign w:val="superscript"/>
        </w:rPr>
        <w:t>2</w:t>
      </w:r>
      <w:r w:rsidRPr="00E775A2">
        <w:rPr>
          <w:rFonts w:ascii="Times New Roman" w:eastAsia="Times New Roman" w:hAnsi="Times New Roman"/>
          <w:sz w:val="24"/>
          <w:szCs w:val="24"/>
        </w:rPr>
        <w:t xml:space="preserve"> + 3*1 + 1</w:t>
      </w:r>
      <w:r w:rsidRPr="00E775A2">
        <w:rPr>
          <w:rFonts w:ascii="Times New Roman" w:eastAsia="Times New Roman" w:hAnsi="Times New Roman"/>
          <w:sz w:val="24"/>
          <w:szCs w:val="24"/>
          <w:vertAlign w:val="superscript"/>
        </w:rPr>
        <w:t>1</w:t>
      </w:r>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9 + 3 + 1</w:t>
      </w:r>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N</w:t>
      </w:r>
      <w:r w:rsidRPr="00E775A2">
        <w:rPr>
          <w:rFonts w:ascii="Times New Roman" w:eastAsia="Times New Roman" w:hAnsi="Times New Roman"/>
          <w:sz w:val="24"/>
          <w:szCs w:val="24"/>
        </w:rPr>
        <w:t xml:space="preserve"> = 13.</w:t>
      </w:r>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Q</w:t>
      </w:r>
      <w:r w:rsidRPr="00E775A2">
        <w:rPr>
          <w:rFonts w:ascii="Times New Roman" w:eastAsia="Times New Roman" w:hAnsi="Times New Roman"/>
          <w:sz w:val="24"/>
          <w:szCs w:val="24"/>
        </w:rPr>
        <w:t xml:space="preserve"> </w:t>
      </w:r>
      <w:r w:rsidRPr="00E775A2">
        <w:rPr>
          <w:rFonts w:ascii="Times New Roman" w:eastAsia="Times New Roman" w:hAnsi="Times New Roman"/>
          <w:sz w:val="24"/>
          <w:szCs w:val="24"/>
        </w:rPr>
        <w:t xml:space="preserve">=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*1</m:t>
        </m:r>
        <m:r>
          <w:rPr>
            <w:rFonts w:ascii="Cambria Math" w:eastAsia="Times New Roman" w:hAnsi="Cambria Math"/>
            <w:sz w:val="24"/>
            <w:szCs w:val="24"/>
          </w:rPr>
          <m:t>3</m:t>
        </m:r>
      </m:oMath>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sz w:val="24"/>
          <w:szCs w:val="24"/>
        </w:rPr>
        <w:t xml:space="preserve">=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9</m:t>
        </m:r>
        <m:r>
          <w:rPr>
            <w:rFonts w:ascii="Cambria Math" w:eastAsia="Times New Roman" w:hAnsi="Cambria Math"/>
            <w:sz w:val="24"/>
            <w:szCs w:val="24"/>
          </w:rPr>
          <m:t>=</m:t>
        </m:r>
        <m:r>
          <m:rPr>
            <m:sty m:val="bi"/>
          </m:rPr>
          <w:rPr>
            <w:rFonts w:ascii="Cambria Math" w:eastAsia="Times New Roman" w:hAnsi="Cambria Math"/>
            <w:sz w:val="24"/>
            <w:szCs w:val="24"/>
          </w:rPr>
          <m:t>6.2</m:t>
        </m:r>
      </m:oMath>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D = 70</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*1</m:t>
        </m:r>
        <m:r>
          <w:rPr>
            <w:rFonts w:ascii="Cambria Math" w:eastAsia="Times New Roman" w:hAnsi="Cambria Math"/>
            <w:sz w:val="24"/>
            <w:szCs w:val="24"/>
          </w:rPr>
          <m:t>3</m:t>
        </m:r>
      </m:oMath>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xml:space="preserve">= </w:t>
      </w:r>
      <m:oMath>
        <m:r>
          <w:rPr>
            <w:rFonts w:ascii="Cambria Math" w:eastAsia="Times New Roman" w:hAnsi="Cambria Math"/>
            <w:sz w:val="24"/>
            <w:szCs w:val="24"/>
          </w:rPr>
          <m:t>70</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9</m:t>
        </m:r>
      </m:oMath>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 70 * 6.2</w:t>
      </w:r>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b/>
          <w:sz w:val="24"/>
          <w:szCs w:val="24"/>
        </w:rPr>
      </w:pPr>
      <w:r w:rsidRPr="00E775A2">
        <w:rPr>
          <w:rFonts w:ascii="Times New Roman" w:eastAsia="Times New Roman" w:hAnsi="Times New Roman"/>
          <w:b/>
          <w:sz w:val="24"/>
          <w:szCs w:val="24"/>
        </w:rPr>
        <w:t>= 437.4</w:t>
      </w:r>
    </w:p>
    <w:p w:rsidR="00FD55A0" w:rsidRPr="00E775A2" w:rsidRDefault="00FD55A0" w:rsidP="00E775A2">
      <w:pPr>
        <w:pStyle w:val="ListParagraph"/>
        <w:spacing w:before="100" w:beforeAutospacing="1" w:after="100" w:afterAutospacing="1" w:line="360" w:lineRule="auto"/>
        <w:rPr>
          <w:rFonts w:ascii="Times New Roman" w:eastAsia="Times New Roman" w:hAnsi="Times New Roman"/>
          <w:b/>
          <w:sz w:val="24"/>
          <w:szCs w:val="24"/>
        </w:rPr>
      </w:pPr>
    </w:p>
    <w:p w:rsidR="00FD55A0" w:rsidRPr="00E775A2" w:rsidRDefault="00E775A2" w:rsidP="00E73026">
      <w:pPr>
        <w:pStyle w:val="ListParagraph"/>
        <w:numPr>
          <w:ilvl w:val="0"/>
          <w:numId w:val="4"/>
        </w:numPr>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sz w:val="24"/>
          <w:szCs w:val="24"/>
        </w:rPr>
        <w:t>All managed components in the switching system and the base station subsystem are connected to OMC (BSS). Fault management (maintenance duties), administration and business operation (subscription, billing, statistics, etc.), security management, network configuration, operation, and performance management are some of the OMC's functions.</w:t>
      </w:r>
    </w:p>
    <w:p w:rsidR="00156A09" w:rsidRPr="00E775A2" w:rsidRDefault="00156A09" w:rsidP="00E73026">
      <w:pPr>
        <w:pStyle w:val="ListParagraph"/>
        <w:numPr>
          <w:ilvl w:val="0"/>
          <w:numId w:val="4"/>
        </w:numPr>
        <w:spacing w:before="100" w:beforeAutospacing="1" w:after="100" w:afterAutospacing="1" w:line="360" w:lineRule="auto"/>
        <w:rPr>
          <w:rFonts w:ascii="Times New Roman" w:eastAsia="Times New Roman" w:hAnsi="Times New Roman"/>
          <w:b/>
          <w:sz w:val="24"/>
          <w:szCs w:val="24"/>
        </w:rPr>
      </w:pPr>
      <w:r w:rsidRPr="00E775A2">
        <w:rPr>
          <w:rFonts w:ascii="Times New Roman" w:hAnsi="Times New Roman"/>
          <w:sz w:val="24"/>
          <w:szCs w:val="24"/>
        </w:rPr>
        <w:t>T</w:t>
      </w:r>
      <w:r w:rsidRPr="00E775A2">
        <w:rPr>
          <w:rFonts w:ascii="Times New Roman" w:hAnsi="Times New Roman"/>
          <w:sz w:val="24"/>
          <w:szCs w:val="24"/>
        </w:rPr>
        <w:t>he difference between BTS, BCS, SMSC and MSC</w:t>
      </w:r>
    </w:p>
    <w:p w:rsidR="00156A09" w:rsidRPr="00E775A2" w:rsidRDefault="00156A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 xml:space="preserve">BTS: </w:t>
      </w:r>
      <w:r w:rsidRPr="00E775A2">
        <w:rPr>
          <w:rFonts w:ascii="Times New Roman" w:eastAsia="Times New Roman" w:hAnsi="Times New Roman"/>
          <w:sz w:val="24"/>
          <w:szCs w:val="24"/>
        </w:rPr>
        <w:t xml:space="preserve">The </w:t>
      </w:r>
      <w:r w:rsidRPr="00E775A2">
        <w:rPr>
          <w:rFonts w:ascii="Times New Roman" w:eastAsia="Times New Roman" w:hAnsi="Times New Roman"/>
          <w:sz w:val="24"/>
          <w:szCs w:val="24"/>
        </w:rPr>
        <w:t>Base Transceiver Station</w:t>
      </w:r>
      <w:r w:rsidRPr="00E775A2">
        <w:rPr>
          <w:rFonts w:ascii="Times New Roman" w:eastAsia="Times New Roman" w:hAnsi="Times New Roman"/>
          <w:sz w:val="24"/>
          <w:szCs w:val="24"/>
        </w:rPr>
        <w:t xml:space="preserve"> manages the radio communication protocols with the MS and houses the radio transceivers that establish a cell. A huge number of BTSs may be placed in a large urban area.</w:t>
      </w:r>
      <w:r w:rsidRPr="00E775A2">
        <w:rPr>
          <w:rFonts w:ascii="Times New Roman" w:eastAsia="Times New Roman" w:hAnsi="Times New Roman"/>
          <w:sz w:val="24"/>
          <w:szCs w:val="24"/>
        </w:rPr>
        <w:t xml:space="preserve"> </w:t>
      </w:r>
      <w:r w:rsidRPr="00E775A2">
        <w:rPr>
          <w:rFonts w:ascii="Times New Roman" w:eastAsia="Times New Roman" w:hAnsi="Times New Roman"/>
          <w:sz w:val="24"/>
          <w:szCs w:val="24"/>
        </w:rPr>
        <w:t>The transceivers and antennas utilized in each network cell are represented by the BTS. Typically, a BTS is positioned at the cell's middle. The size of a cell is determined by its transmitting capacity. Based on the user density in the cell, each BTS contains 1 to 16 transceivers. BTSs function as single cells.</w:t>
      </w:r>
    </w:p>
    <w:p w:rsidR="004C3107" w:rsidRPr="00E775A2" w:rsidRDefault="00156A09"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BCS:</w:t>
      </w:r>
      <w:r w:rsidRPr="00E775A2">
        <w:rPr>
          <w:rFonts w:ascii="Times New Roman" w:eastAsia="Times New Roman" w:hAnsi="Times New Roman"/>
          <w:sz w:val="24"/>
          <w:szCs w:val="24"/>
        </w:rPr>
        <w:t xml:space="preserve"> </w:t>
      </w:r>
      <w:r w:rsidRPr="00E775A2">
        <w:rPr>
          <w:rFonts w:ascii="Times New Roman" w:eastAsia="Times New Roman" w:hAnsi="Times New Roman"/>
          <w:sz w:val="24"/>
          <w:szCs w:val="24"/>
        </w:rPr>
        <w:t xml:space="preserve">For one or more BTSs, </w:t>
      </w:r>
      <w:r w:rsidR="001A1332" w:rsidRPr="00E775A2">
        <w:rPr>
          <w:rFonts w:ascii="Times New Roman" w:eastAsia="Times New Roman" w:hAnsi="Times New Roman"/>
          <w:sz w:val="24"/>
          <w:szCs w:val="24"/>
        </w:rPr>
        <w:t>t</w:t>
      </w:r>
      <w:r w:rsidR="001A1332" w:rsidRPr="00E775A2">
        <w:rPr>
          <w:rFonts w:ascii="Times New Roman" w:eastAsia="Times New Roman" w:hAnsi="Times New Roman"/>
          <w:sz w:val="24"/>
          <w:szCs w:val="24"/>
        </w:rPr>
        <w:t>he Base Station Controller</w:t>
      </w:r>
      <w:r w:rsidRPr="00E775A2">
        <w:rPr>
          <w:rFonts w:ascii="Times New Roman" w:eastAsia="Times New Roman" w:hAnsi="Times New Roman"/>
          <w:sz w:val="24"/>
          <w:szCs w:val="24"/>
        </w:rPr>
        <w:t xml:space="preserve"> oversees the radio resources. It manages frequency hopping, handovers, and radio channel setup. The BSC serves as the MSC's interface with the mobile device. The BSC also converts the standard 64 Kbps voice channel that is used by Public Switched Telephone Network (PSDN) or ISDN from the radio </w:t>
      </w:r>
      <w:r w:rsidRPr="00E775A2">
        <w:rPr>
          <w:rFonts w:ascii="Times New Roman" w:eastAsia="Times New Roman" w:hAnsi="Times New Roman"/>
          <w:sz w:val="24"/>
          <w:szCs w:val="24"/>
        </w:rPr>
        <w:lastRenderedPageBreak/>
        <w:t>link's 13 Kbps voice channel. The BSC manages intercell handover as well. It manages the BSS and MS's power transmission in its region. The BSC's role is to divide up the required time slots between MSC and the BTS. It manages the radio resources like a switching device.</w:t>
      </w:r>
    </w:p>
    <w:p w:rsidR="001A1332" w:rsidRPr="00E775A2" w:rsidRDefault="001A1332"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SMSC:</w:t>
      </w:r>
      <w:r w:rsidRPr="00E775A2">
        <w:rPr>
          <w:rFonts w:ascii="Times New Roman" w:eastAsia="Times New Roman" w:hAnsi="Times New Roman"/>
          <w:sz w:val="24"/>
          <w:szCs w:val="24"/>
        </w:rPr>
        <w:t xml:space="preserve"> </w:t>
      </w:r>
      <w:r w:rsidR="00000585" w:rsidRPr="00E775A2">
        <w:rPr>
          <w:rFonts w:ascii="Times New Roman" w:eastAsia="Times New Roman" w:hAnsi="Times New Roman"/>
          <w:sz w:val="24"/>
          <w:szCs w:val="24"/>
        </w:rPr>
        <w:t>An SMS message is sent from a device to the short message service center, which then relays it to the appropriate recipient. The SMSC will hold the information until either the device is available again or until the SMS expires if the recipient is unavailable (often denoting that the device is off or not receiving service).</w:t>
      </w:r>
    </w:p>
    <w:p w:rsidR="008100D9" w:rsidRPr="00E775A2" w:rsidRDefault="001A1332" w:rsidP="00E775A2">
      <w:pPr>
        <w:pStyle w:val="ListParagraph"/>
        <w:spacing w:before="100" w:beforeAutospacing="1" w:after="100" w:afterAutospacing="1" w:line="360" w:lineRule="auto"/>
        <w:rPr>
          <w:rFonts w:ascii="Times New Roman" w:eastAsia="Times New Roman" w:hAnsi="Times New Roman"/>
          <w:sz w:val="24"/>
          <w:szCs w:val="24"/>
        </w:rPr>
      </w:pPr>
      <w:r w:rsidRPr="00E775A2">
        <w:rPr>
          <w:rFonts w:ascii="Times New Roman" w:eastAsia="Times New Roman" w:hAnsi="Times New Roman"/>
          <w:b/>
          <w:sz w:val="24"/>
          <w:szCs w:val="24"/>
        </w:rPr>
        <w:t>MSC:</w:t>
      </w:r>
      <w:r w:rsidRPr="00E775A2">
        <w:rPr>
          <w:rFonts w:ascii="Times New Roman" w:eastAsia="Times New Roman" w:hAnsi="Times New Roman"/>
          <w:sz w:val="24"/>
          <w:szCs w:val="24"/>
        </w:rPr>
        <w:t xml:space="preserve"> The Mobile Services Switching Center is the main element of the Network Subsystem. The MSC manages mobile services like registration, authentication, position updates, handovers, and call routing to a roaming user in addition to transferring calls between mobile and other fixed or mobile network users. Additionally, it handles tasks like network interface, common channel signaling, and toll ticketing, among others. A distinctive ID is used to identify each MSC.</w:t>
      </w:r>
    </w:p>
    <w:p w:rsidR="008100D9" w:rsidRDefault="008100D9" w:rsidP="008100D9">
      <w:pPr>
        <w:spacing w:before="100" w:beforeAutospacing="1" w:after="100" w:afterAutospacing="1"/>
        <w:ind w:left="630"/>
        <w:jc w:val="both"/>
        <w:rPr>
          <w:rFonts w:eastAsia="Times New Roman"/>
        </w:rPr>
      </w:pPr>
      <w:r>
        <w:rPr>
          <w:rFonts w:eastAsia="Times New Roman"/>
        </w:rPr>
        <w:br w:type="page"/>
      </w:r>
    </w:p>
    <w:p w:rsidR="00E775A2" w:rsidRDefault="00E775A2" w:rsidP="00E775A2">
      <w:pPr>
        <w:spacing w:before="100" w:beforeAutospacing="1" w:after="100" w:afterAutospacing="1"/>
        <w:jc w:val="center"/>
        <w:rPr>
          <w:rFonts w:eastAsia="Times New Roman"/>
        </w:rPr>
      </w:pPr>
      <w:r w:rsidRPr="006D7DDB">
        <w:rPr>
          <w:rFonts w:eastAsia="Times New Roman"/>
          <w:b/>
          <w:highlight w:val="yellow"/>
        </w:rPr>
        <w:lastRenderedPageBreak/>
        <w:t>QUESTION NUMBER: (e.g. Q</w:t>
      </w:r>
      <w:r>
        <w:rPr>
          <w:rFonts w:eastAsia="Times New Roman"/>
          <w:b/>
          <w:highlight w:val="yellow"/>
        </w:rPr>
        <w:t>2</w:t>
      </w:r>
      <w:r w:rsidRPr="006D7DDB">
        <w:rPr>
          <w:rFonts w:eastAsia="Times New Roman"/>
          <w:b/>
          <w:highlight w:val="yellow"/>
        </w:rPr>
        <w:t>) ___</w:t>
      </w:r>
      <w:r>
        <w:rPr>
          <w:rFonts w:eastAsia="Times New Roman"/>
          <w:b/>
          <w:highlight w:val="yellow"/>
        </w:rPr>
        <w:t>5</w:t>
      </w:r>
      <w:r w:rsidRPr="006D7DDB">
        <w:rPr>
          <w:rFonts w:eastAsia="Times New Roman"/>
          <w:b/>
          <w:highlight w:val="yellow"/>
        </w:rPr>
        <w:t xml:space="preserve">___SUB-QUESTION (e.g. </w:t>
      </w:r>
      <w:r>
        <w:rPr>
          <w:rFonts w:eastAsia="Times New Roman"/>
          <w:b/>
          <w:highlight w:val="yellow"/>
        </w:rPr>
        <w:t xml:space="preserve">2(a)) </w:t>
      </w:r>
      <w:r w:rsidRPr="006D7DDB">
        <w:rPr>
          <w:rFonts w:eastAsia="Times New Roman"/>
          <w:b/>
          <w:highlight w:val="yellow"/>
        </w:rPr>
        <w:t>_</w:t>
      </w:r>
      <w:r>
        <w:rPr>
          <w:rFonts w:eastAsia="Times New Roman"/>
          <w:b/>
          <w:highlight w:val="yellow"/>
        </w:rPr>
        <w:t>5</w:t>
      </w:r>
      <w:r>
        <w:rPr>
          <w:rFonts w:eastAsia="Times New Roman"/>
          <w:b/>
          <w:highlight w:val="yellow"/>
        </w:rPr>
        <w:t>A, B, C</w:t>
      </w:r>
      <w:r w:rsidRPr="006D7DDB">
        <w:rPr>
          <w:rFonts w:eastAsia="Times New Roman"/>
          <w:b/>
          <w:highlight w:val="yellow"/>
        </w:rPr>
        <w:t>___</w:t>
      </w:r>
    </w:p>
    <w:p w:rsidR="008100D9" w:rsidRPr="002C2A4B" w:rsidRDefault="00D44817" w:rsidP="00E73026">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S/I = 17db</w:t>
      </w:r>
    </w:p>
    <w:p w:rsidR="00D44817" w:rsidRPr="002C2A4B" w:rsidRDefault="00D44817"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Converting 17db to power</w:t>
      </w:r>
    </w:p>
    <w:p w:rsidR="00D44817"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vertAlign w:val="superscript"/>
        </w:rPr>
        <w:t>10</w:t>
      </w:r>
      <w:r w:rsidRPr="002B61F4">
        <w:rPr>
          <w:rFonts w:ascii="Times New Roman" w:eastAsia="Times New Roman" w:hAnsi="Times New Roman"/>
          <w:sz w:val="28"/>
          <w:szCs w:val="24"/>
        </w:rPr>
        <w:t>log</w:t>
      </w:r>
      <w:r w:rsidRPr="002B61F4">
        <w:rPr>
          <w:rFonts w:ascii="Times New Roman" w:eastAsia="Times New Roman" w:hAnsi="Times New Roman"/>
          <w:sz w:val="28"/>
          <w:szCs w:val="24"/>
          <w:vertAlign w:val="subscript"/>
        </w:rPr>
        <w:t>10</w:t>
      </w:r>
      <w:r w:rsidRPr="002B61F4">
        <w:rPr>
          <w:rFonts w:ascii="Times New Roman" w:eastAsia="Times New Roman" w:hAnsi="Times New Roman"/>
          <w:sz w:val="28"/>
          <w:szCs w:val="24"/>
        </w:rPr>
        <w:t xml:space="preserve"> = </w:t>
      </w:r>
      <w:r w:rsidR="00EB7CDF" w:rsidRPr="002B61F4">
        <w:rPr>
          <w:rFonts w:ascii="Times New Roman" w:eastAsia="Times New Roman" w:hAnsi="Times New Roman"/>
          <w:sz w:val="28"/>
          <w:szCs w:val="24"/>
        </w:rPr>
        <w:t>db.</w:t>
      </w:r>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vertAlign w:val="superscript"/>
        </w:rPr>
        <w:t>10</w:t>
      </w:r>
      <w:r w:rsidRPr="002B61F4">
        <w:rPr>
          <w:rFonts w:ascii="Times New Roman" w:eastAsia="Times New Roman" w:hAnsi="Times New Roman"/>
          <w:sz w:val="28"/>
          <w:szCs w:val="24"/>
        </w:rPr>
        <w:t>log</w:t>
      </w:r>
      <w:r w:rsidRPr="002B61F4">
        <w:rPr>
          <w:rFonts w:ascii="Times New Roman" w:eastAsia="Times New Roman" w:hAnsi="Times New Roman"/>
          <w:sz w:val="28"/>
          <w:szCs w:val="24"/>
          <w:vertAlign w:val="subscript"/>
        </w:rPr>
        <w:t>10</w:t>
      </w:r>
      <w:r w:rsidRPr="002B61F4">
        <w:rPr>
          <w:rFonts w:ascii="Times New Roman" w:eastAsia="Times New Roman" w:hAnsi="Times New Roman"/>
          <w:sz w:val="28"/>
          <w:szCs w:val="24"/>
        </w:rPr>
        <w:t xml:space="preserve"> = </w:t>
      </w:r>
      <w:r w:rsidRPr="002B61F4">
        <w:rPr>
          <w:rFonts w:ascii="Times New Roman" w:eastAsia="Times New Roman" w:hAnsi="Times New Roman"/>
          <w:sz w:val="28"/>
          <w:szCs w:val="24"/>
        </w:rPr>
        <w:t>17</w:t>
      </w:r>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log</w:t>
      </w:r>
      <w:r w:rsidRPr="002B61F4">
        <w:rPr>
          <w:rFonts w:ascii="Times New Roman" w:eastAsia="Times New Roman" w:hAnsi="Times New Roman"/>
          <w:sz w:val="28"/>
          <w:szCs w:val="24"/>
          <w:vertAlign w:val="subscript"/>
        </w:rPr>
        <w:t>10</w:t>
      </w:r>
      <w:r w:rsidRPr="002B61F4">
        <w:rPr>
          <w:rFonts w:ascii="Times New Roman" w:eastAsia="Times New Roman" w:hAnsi="Times New Roman"/>
          <w:sz w:val="28"/>
          <w:szCs w:val="24"/>
        </w:rPr>
        <w:t xml:space="preserve"> = </w:t>
      </w:r>
      <w:r w:rsidRPr="002B61F4">
        <w:rPr>
          <w:rFonts w:ascii="Times New Roman" w:eastAsia="Times New Roman" w:hAnsi="Times New Roman"/>
          <w:sz w:val="28"/>
          <w:szCs w:val="24"/>
        </w:rPr>
        <w:t>17/10</w:t>
      </w:r>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1.7</w:t>
      </w:r>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vertAlign w:val="superscript"/>
        </w:rPr>
      </w:pPr>
      <w:r w:rsidRPr="002B61F4">
        <w:rPr>
          <w:rFonts w:ascii="Times New Roman" w:eastAsia="Times New Roman" w:hAnsi="Times New Roman"/>
          <w:sz w:val="28"/>
          <w:szCs w:val="24"/>
        </w:rPr>
        <w:t>S/I = 10</w:t>
      </w:r>
      <w:r w:rsidRPr="002B61F4">
        <w:rPr>
          <w:rFonts w:ascii="Times New Roman" w:eastAsia="Times New Roman" w:hAnsi="Times New Roman"/>
          <w:sz w:val="28"/>
          <w:szCs w:val="24"/>
          <w:vertAlign w:val="superscript"/>
        </w:rPr>
        <w:t>1.7</w:t>
      </w:r>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b/>
          <w:sz w:val="28"/>
          <w:szCs w:val="24"/>
        </w:rPr>
      </w:pPr>
      <w:r w:rsidRPr="002B61F4">
        <w:rPr>
          <w:rFonts w:ascii="Times New Roman" w:eastAsia="Times New Roman" w:hAnsi="Times New Roman"/>
          <w:sz w:val="28"/>
          <w:szCs w:val="24"/>
        </w:rPr>
        <w:t xml:space="preserve">= </w:t>
      </w:r>
      <w:r w:rsidRPr="002B61F4">
        <w:rPr>
          <w:rFonts w:ascii="Times New Roman" w:eastAsia="Times New Roman" w:hAnsi="Times New Roman"/>
          <w:b/>
          <w:sz w:val="28"/>
          <w:szCs w:val="24"/>
        </w:rPr>
        <w:t>50.118</w:t>
      </w:r>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I =3, j=2</w:t>
      </w:r>
    </w:p>
    <w:p w:rsidR="00721021" w:rsidRPr="002C2A4B" w:rsidRDefault="00721021"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Calculating of cluster size N</w:t>
      </w:r>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N = i</w:t>
      </w:r>
      <w:r w:rsidRPr="002B61F4">
        <w:rPr>
          <w:rFonts w:ascii="Times New Roman" w:eastAsia="Times New Roman" w:hAnsi="Times New Roman"/>
          <w:sz w:val="28"/>
          <w:szCs w:val="24"/>
          <w:vertAlign w:val="superscript"/>
        </w:rPr>
        <w:t>2</w:t>
      </w:r>
      <w:r w:rsidRPr="002B61F4">
        <w:rPr>
          <w:rFonts w:ascii="Times New Roman" w:eastAsia="Times New Roman" w:hAnsi="Times New Roman"/>
          <w:sz w:val="28"/>
          <w:szCs w:val="24"/>
        </w:rPr>
        <w:t xml:space="preserve"> + </w:t>
      </w:r>
      <w:proofErr w:type="spellStart"/>
      <w:r w:rsidRPr="002B61F4">
        <w:rPr>
          <w:rFonts w:ascii="Times New Roman" w:eastAsia="Times New Roman" w:hAnsi="Times New Roman"/>
          <w:sz w:val="28"/>
          <w:szCs w:val="24"/>
        </w:rPr>
        <w:t>i</w:t>
      </w:r>
      <w:proofErr w:type="spellEnd"/>
      <w:r w:rsidRPr="002B61F4">
        <w:rPr>
          <w:rFonts w:ascii="Times New Roman" w:eastAsia="Times New Roman" w:hAnsi="Times New Roman"/>
          <w:sz w:val="28"/>
          <w:szCs w:val="24"/>
        </w:rPr>
        <w:t>*j + j</w:t>
      </w:r>
      <w:r w:rsidRPr="002B61F4">
        <w:rPr>
          <w:rFonts w:ascii="Times New Roman" w:eastAsia="Times New Roman" w:hAnsi="Times New Roman"/>
          <w:sz w:val="28"/>
          <w:szCs w:val="24"/>
          <w:vertAlign w:val="superscript"/>
        </w:rPr>
        <w:t>2</w:t>
      </w:r>
      <w:bookmarkStart w:id="0" w:name="_GoBack"/>
      <w:bookmarkEnd w:id="0"/>
    </w:p>
    <w:p w:rsidR="00721021" w:rsidRPr="002B61F4" w:rsidRDefault="00721021"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3</w:t>
      </w:r>
      <w:r w:rsidRPr="002B61F4">
        <w:rPr>
          <w:rFonts w:ascii="Times New Roman" w:eastAsia="Times New Roman" w:hAnsi="Times New Roman"/>
          <w:sz w:val="28"/>
          <w:szCs w:val="24"/>
          <w:vertAlign w:val="superscript"/>
        </w:rPr>
        <w:t>2</w:t>
      </w:r>
      <w:r w:rsidRPr="002B61F4">
        <w:rPr>
          <w:rFonts w:ascii="Times New Roman" w:eastAsia="Times New Roman" w:hAnsi="Times New Roman"/>
          <w:sz w:val="28"/>
          <w:szCs w:val="24"/>
        </w:rPr>
        <w:t xml:space="preserve"> + 3*2 + 2</w:t>
      </w:r>
      <w:r w:rsidRPr="002B61F4">
        <w:rPr>
          <w:rFonts w:ascii="Times New Roman" w:eastAsia="Times New Roman" w:hAnsi="Times New Roman"/>
          <w:sz w:val="28"/>
          <w:szCs w:val="24"/>
          <w:vertAlign w:val="superscript"/>
        </w:rPr>
        <w:t>2</w:t>
      </w:r>
    </w:p>
    <w:p w:rsidR="00721021" w:rsidRPr="002C2A4B" w:rsidRDefault="00721021"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 19</w:t>
      </w:r>
    </w:p>
    <w:p w:rsidR="00CF0B13" w:rsidRPr="002C2A4B" w:rsidRDefault="00CF0B13"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Omni – directional characteristic = 6</w:t>
      </w:r>
    </w:p>
    <w:p w:rsidR="00CF0B13" w:rsidRPr="002C2A4B" w:rsidRDefault="00CF0B13"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Shift parameter = 19</w:t>
      </w:r>
    </w:p>
    <w:p w:rsidR="00CF0B13" w:rsidRPr="002C2A4B" w:rsidRDefault="00CF0B13"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Optimal value of the path lost exponent Y =?</w:t>
      </w:r>
    </w:p>
    <w:p w:rsidR="00CF0B13" w:rsidRPr="002C2A4B" w:rsidRDefault="00CF0B13"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 xml:space="preserve">Q =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N</m:t>
        </m:r>
      </m:oMath>
    </w:p>
    <w:p w:rsidR="00CF0B13" w:rsidRPr="002C2A4B" w:rsidRDefault="00CF0B13"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 xml:space="preserve">Finding Y = </w:t>
      </w:r>
    </w:p>
    <w:p w:rsidR="00CF0B13" w:rsidRPr="002C2A4B" w:rsidRDefault="00CF0B13" w:rsidP="002C2A4B">
      <w:pPr>
        <w:pStyle w:val="ListParagraph"/>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n = path loss exponent = r/2</w:t>
      </w:r>
    </w:p>
    <w:p w:rsidR="00CF0B13" w:rsidRPr="002B61F4" w:rsidRDefault="00CF0B13"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50.118 = (</w:t>
      </w:r>
      <m:oMath>
        <m:rad>
          <m:radPr>
            <m:degHide m:val="1"/>
            <m:ctrlPr>
              <w:rPr>
                <w:rFonts w:ascii="Cambria Math" w:eastAsia="Times New Roman" w:hAnsi="Cambria Math"/>
                <w:i/>
                <w:sz w:val="28"/>
                <w:szCs w:val="24"/>
              </w:rPr>
            </m:ctrlPr>
          </m:radPr>
          <m:deg/>
          <m:e>
            <m:r>
              <w:rPr>
                <w:rFonts w:ascii="Cambria Math" w:eastAsia="Times New Roman" w:hAnsi="Cambria Math"/>
                <w:sz w:val="28"/>
                <w:szCs w:val="24"/>
              </w:rPr>
              <m:t>3</m:t>
            </m:r>
          </m:e>
        </m:rad>
        <m:r>
          <w:rPr>
            <w:rFonts w:ascii="Cambria Math" w:eastAsia="Times New Roman" w:hAnsi="Cambria Math"/>
            <w:sz w:val="28"/>
            <w:szCs w:val="24"/>
          </w:rPr>
          <m:t>N</m:t>
        </m:r>
      </m:oMath>
      <w:r w:rsidRPr="002B61F4">
        <w:rPr>
          <w:rFonts w:ascii="Times New Roman" w:eastAsia="Times New Roman" w:hAnsi="Times New Roman"/>
          <w:sz w:val="28"/>
          <w:szCs w:val="24"/>
        </w:rPr>
        <w:t>)</w:t>
      </w:r>
      <w:r w:rsidR="000A78BA" w:rsidRPr="002B61F4">
        <w:rPr>
          <w:rFonts w:ascii="Times New Roman" w:eastAsia="Times New Roman" w:hAnsi="Times New Roman"/>
          <w:sz w:val="28"/>
          <w:szCs w:val="24"/>
          <w:vertAlign w:val="superscript"/>
        </w:rPr>
        <w:t>n</w:t>
      </w:r>
      <w:r w:rsidRPr="002B61F4">
        <w:rPr>
          <w:rFonts w:ascii="Times New Roman" w:eastAsia="Times New Roman" w:hAnsi="Times New Roman"/>
          <w:sz w:val="28"/>
          <w:szCs w:val="24"/>
        </w:rPr>
        <w:t xml:space="preserve"> / 6</w:t>
      </w:r>
    </w:p>
    <w:p w:rsidR="00CF0B13" w:rsidRPr="002B61F4" w:rsidRDefault="000A78BA"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w:t>
      </w:r>
      <m:oMath>
        <m:rad>
          <m:radPr>
            <m:degHide m:val="1"/>
            <m:ctrlPr>
              <w:rPr>
                <w:rFonts w:ascii="Cambria Math" w:eastAsia="Times New Roman" w:hAnsi="Cambria Math"/>
                <w:i/>
                <w:sz w:val="28"/>
                <w:szCs w:val="24"/>
              </w:rPr>
            </m:ctrlPr>
          </m:radPr>
          <m:deg/>
          <m:e>
            <m:r>
              <w:rPr>
                <w:rFonts w:ascii="Cambria Math" w:eastAsia="Times New Roman" w:hAnsi="Cambria Math"/>
                <w:sz w:val="28"/>
                <w:szCs w:val="24"/>
              </w:rPr>
              <m:t>3</m:t>
            </m:r>
          </m:e>
        </m:rad>
        <m:r>
          <w:rPr>
            <w:rFonts w:ascii="Cambria Math" w:eastAsia="Times New Roman" w:hAnsi="Cambria Math"/>
            <w:sz w:val="28"/>
            <w:szCs w:val="24"/>
          </w:rPr>
          <m:t>N</m:t>
        </m:r>
      </m:oMath>
      <w:r w:rsidRPr="002B61F4">
        <w:rPr>
          <w:rFonts w:ascii="Times New Roman" w:eastAsia="Times New Roman" w:hAnsi="Times New Roman"/>
          <w:sz w:val="28"/>
          <w:szCs w:val="24"/>
        </w:rPr>
        <w:t>)</w:t>
      </w:r>
      <w:r w:rsidRPr="002B61F4">
        <w:rPr>
          <w:rFonts w:ascii="Times New Roman" w:eastAsia="Times New Roman" w:hAnsi="Times New Roman"/>
          <w:sz w:val="28"/>
          <w:szCs w:val="24"/>
          <w:vertAlign w:val="superscript"/>
        </w:rPr>
        <w:t>n</w:t>
      </w:r>
      <w:r w:rsidRPr="002B61F4">
        <w:rPr>
          <w:rFonts w:ascii="Times New Roman" w:eastAsia="Times New Roman" w:hAnsi="Times New Roman"/>
          <w:sz w:val="28"/>
          <w:szCs w:val="24"/>
        </w:rPr>
        <w:t xml:space="preserve"> = 50.118 * 6</w:t>
      </w:r>
    </w:p>
    <w:p w:rsidR="000A78BA" w:rsidRPr="002B61F4" w:rsidRDefault="000A78BA"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w:t>
      </w:r>
      <m:oMath>
        <m:rad>
          <m:radPr>
            <m:degHide m:val="1"/>
            <m:ctrlPr>
              <w:rPr>
                <w:rFonts w:ascii="Cambria Math" w:eastAsia="Times New Roman" w:hAnsi="Cambria Math"/>
                <w:i/>
                <w:sz w:val="28"/>
                <w:szCs w:val="24"/>
              </w:rPr>
            </m:ctrlPr>
          </m:radPr>
          <m:deg/>
          <m:e>
            <m:r>
              <w:rPr>
                <w:rFonts w:ascii="Cambria Math" w:eastAsia="Times New Roman" w:hAnsi="Cambria Math"/>
                <w:sz w:val="28"/>
                <w:szCs w:val="24"/>
              </w:rPr>
              <m:t>3</m:t>
            </m:r>
          </m:e>
        </m:rad>
        <m:r>
          <w:rPr>
            <w:rFonts w:ascii="Cambria Math" w:eastAsia="Times New Roman" w:hAnsi="Cambria Math"/>
            <w:sz w:val="28"/>
            <w:szCs w:val="24"/>
          </w:rPr>
          <m:t>N</m:t>
        </m:r>
      </m:oMath>
      <w:r w:rsidRPr="002B61F4">
        <w:rPr>
          <w:rFonts w:ascii="Times New Roman" w:eastAsia="Times New Roman" w:hAnsi="Times New Roman"/>
          <w:sz w:val="28"/>
          <w:szCs w:val="24"/>
        </w:rPr>
        <w:t>)</w:t>
      </w:r>
      <w:r w:rsidRPr="002B61F4">
        <w:rPr>
          <w:rFonts w:ascii="Times New Roman" w:eastAsia="Times New Roman" w:hAnsi="Times New Roman"/>
          <w:sz w:val="28"/>
          <w:szCs w:val="24"/>
          <w:vertAlign w:val="superscript"/>
        </w:rPr>
        <w:t>n</w:t>
      </w:r>
      <w:r w:rsidRPr="002B61F4">
        <w:rPr>
          <w:rFonts w:ascii="Times New Roman" w:eastAsia="Times New Roman" w:hAnsi="Times New Roman"/>
          <w:sz w:val="28"/>
          <w:szCs w:val="24"/>
        </w:rPr>
        <w:t xml:space="preserve"> = 300.714</w:t>
      </w:r>
    </w:p>
    <w:p w:rsidR="000A78BA" w:rsidRPr="002B61F4" w:rsidRDefault="000A78BA"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xml:space="preserve">= </w:t>
      </w:r>
      <w:r w:rsidRPr="002B61F4">
        <w:rPr>
          <w:rFonts w:ascii="Times New Roman" w:eastAsia="Times New Roman" w:hAnsi="Times New Roman"/>
          <w:sz w:val="28"/>
          <w:szCs w:val="24"/>
        </w:rPr>
        <w:t>(</w:t>
      </w:r>
      <m:oMath>
        <m:rad>
          <m:radPr>
            <m:degHide m:val="1"/>
            <m:ctrlPr>
              <w:rPr>
                <w:rFonts w:ascii="Cambria Math" w:eastAsia="Times New Roman" w:hAnsi="Cambria Math"/>
                <w:i/>
                <w:sz w:val="28"/>
                <w:szCs w:val="24"/>
              </w:rPr>
            </m:ctrlPr>
          </m:radPr>
          <m:deg/>
          <m:e>
            <m:r>
              <w:rPr>
                <w:rFonts w:ascii="Cambria Math" w:eastAsia="Times New Roman" w:hAnsi="Cambria Math"/>
                <w:sz w:val="28"/>
                <w:szCs w:val="24"/>
              </w:rPr>
              <m:t>3</m:t>
            </m:r>
          </m:e>
        </m:rad>
        <m:r>
          <w:rPr>
            <w:rFonts w:ascii="Cambria Math" w:eastAsia="Times New Roman" w:hAnsi="Cambria Math"/>
            <w:sz w:val="28"/>
            <w:szCs w:val="24"/>
          </w:rPr>
          <m:t>*19</m:t>
        </m:r>
      </m:oMath>
      <w:r w:rsidRPr="002B61F4">
        <w:rPr>
          <w:rFonts w:ascii="Times New Roman" w:eastAsia="Times New Roman" w:hAnsi="Times New Roman"/>
          <w:sz w:val="28"/>
          <w:szCs w:val="24"/>
        </w:rPr>
        <w:t>)</w:t>
      </w:r>
      <w:r w:rsidRPr="002B61F4">
        <w:rPr>
          <w:rFonts w:ascii="Times New Roman" w:eastAsia="Times New Roman" w:hAnsi="Times New Roman"/>
          <w:sz w:val="28"/>
          <w:szCs w:val="24"/>
          <w:vertAlign w:val="superscript"/>
        </w:rPr>
        <w:t>n</w:t>
      </w:r>
      <w:r w:rsidRPr="002B61F4">
        <w:rPr>
          <w:rFonts w:ascii="Times New Roman" w:eastAsia="Times New Roman" w:hAnsi="Times New Roman"/>
          <w:sz w:val="28"/>
          <w:szCs w:val="24"/>
        </w:rPr>
        <w:t xml:space="preserve"> = 300.714</w:t>
      </w:r>
    </w:p>
    <w:p w:rsidR="000A78BA" w:rsidRPr="002B61F4" w:rsidRDefault="000A78BA"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xml:space="preserve">= </w:t>
      </w:r>
      <w:r w:rsidRPr="002B61F4">
        <w:rPr>
          <w:rFonts w:ascii="Times New Roman" w:eastAsia="Times New Roman" w:hAnsi="Times New Roman"/>
          <w:sz w:val="28"/>
          <w:szCs w:val="24"/>
        </w:rPr>
        <w:t>(</w:t>
      </w:r>
      <m:oMath>
        <m:rad>
          <m:radPr>
            <m:degHide m:val="1"/>
            <m:ctrlPr>
              <w:rPr>
                <w:rFonts w:ascii="Cambria Math" w:eastAsia="Times New Roman" w:hAnsi="Cambria Math"/>
                <w:i/>
                <w:sz w:val="28"/>
                <w:szCs w:val="24"/>
              </w:rPr>
            </m:ctrlPr>
          </m:radPr>
          <m:deg/>
          <m:e>
            <m:r>
              <w:rPr>
                <w:rFonts w:ascii="Cambria Math" w:eastAsia="Times New Roman" w:hAnsi="Cambria Math"/>
                <w:sz w:val="28"/>
                <w:szCs w:val="24"/>
              </w:rPr>
              <m:t>57</m:t>
            </m:r>
          </m:e>
        </m:rad>
      </m:oMath>
      <w:r w:rsidRPr="002B61F4">
        <w:rPr>
          <w:rFonts w:ascii="Times New Roman" w:eastAsia="Times New Roman" w:hAnsi="Times New Roman"/>
          <w:sz w:val="28"/>
          <w:szCs w:val="24"/>
        </w:rPr>
        <w:t>)</w:t>
      </w:r>
      <w:r w:rsidRPr="002B61F4">
        <w:rPr>
          <w:rFonts w:ascii="Times New Roman" w:eastAsia="Times New Roman" w:hAnsi="Times New Roman"/>
          <w:sz w:val="28"/>
          <w:szCs w:val="24"/>
          <w:vertAlign w:val="superscript"/>
        </w:rPr>
        <w:t>n</w:t>
      </w:r>
      <w:r w:rsidRPr="002B61F4">
        <w:rPr>
          <w:rFonts w:ascii="Times New Roman" w:eastAsia="Times New Roman" w:hAnsi="Times New Roman"/>
          <w:sz w:val="28"/>
          <w:szCs w:val="24"/>
        </w:rPr>
        <w:t xml:space="preserve"> = 300.714</w:t>
      </w:r>
    </w:p>
    <w:p w:rsidR="000A78BA" w:rsidRPr="002B61F4" w:rsidRDefault="000A78BA"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xml:space="preserve">= </w:t>
      </w:r>
      <w:r w:rsidR="00182883" w:rsidRPr="002B61F4">
        <w:rPr>
          <w:rFonts w:ascii="Times New Roman" w:eastAsia="Times New Roman" w:hAnsi="Times New Roman"/>
          <w:sz w:val="28"/>
          <w:szCs w:val="24"/>
        </w:rPr>
        <w:t>(</w:t>
      </w:r>
      <w:r w:rsidR="00182883" w:rsidRPr="002B61F4">
        <w:rPr>
          <w:rFonts w:ascii="Times New Roman" w:eastAsia="Times New Roman" w:hAnsi="Times New Roman"/>
          <w:sz w:val="28"/>
          <w:szCs w:val="24"/>
        </w:rPr>
        <w:t>57)</w:t>
      </w:r>
      <w:r w:rsidR="00182883" w:rsidRPr="002B61F4">
        <w:rPr>
          <w:rFonts w:ascii="Times New Roman" w:eastAsia="Times New Roman" w:hAnsi="Times New Roman"/>
          <w:sz w:val="28"/>
          <w:szCs w:val="24"/>
          <w:vertAlign w:val="superscript"/>
        </w:rPr>
        <w:t xml:space="preserve"> n/2</w:t>
      </w:r>
      <w:r w:rsidR="00182883" w:rsidRPr="002B61F4">
        <w:rPr>
          <w:rFonts w:ascii="Times New Roman" w:eastAsia="Times New Roman" w:hAnsi="Times New Roman"/>
          <w:sz w:val="28"/>
          <w:szCs w:val="24"/>
        </w:rPr>
        <w:t xml:space="preserve"> = 300.714</w:t>
      </w:r>
    </w:p>
    <w:p w:rsidR="00182883" w:rsidRPr="002B61F4" w:rsidRDefault="00182883"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n/2 log</w:t>
      </w:r>
      <w:r w:rsidRPr="002B61F4">
        <w:rPr>
          <w:rFonts w:ascii="Times New Roman" w:eastAsia="Times New Roman" w:hAnsi="Times New Roman"/>
          <w:sz w:val="28"/>
          <w:szCs w:val="24"/>
          <w:vertAlign w:val="subscript"/>
        </w:rPr>
        <w:t>10</w:t>
      </w:r>
      <w:r w:rsidRPr="002B61F4">
        <w:rPr>
          <w:rFonts w:ascii="Times New Roman" w:eastAsia="Times New Roman" w:hAnsi="Times New Roman"/>
          <w:sz w:val="28"/>
          <w:szCs w:val="24"/>
        </w:rPr>
        <w:t>57 = log</w:t>
      </w:r>
      <w:r w:rsidRPr="002B61F4">
        <w:rPr>
          <w:rFonts w:ascii="Times New Roman" w:eastAsia="Times New Roman" w:hAnsi="Times New Roman"/>
          <w:sz w:val="28"/>
          <w:szCs w:val="24"/>
          <w:vertAlign w:val="subscript"/>
        </w:rPr>
        <w:t>10</w:t>
      </w:r>
      <w:r w:rsidRPr="002B61F4">
        <w:rPr>
          <w:rFonts w:ascii="Times New Roman" w:eastAsia="Times New Roman" w:hAnsi="Times New Roman"/>
          <w:sz w:val="28"/>
          <w:szCs w:val="24"/>
        </w:rPr>
        <w:t>300.714</w:t>
      </w:r>
    </w:p>
    <w:p w:rsidR="00182883" w:rsidRPr="002B61F4" w:rsidRDefault="00182883"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n/2 * log57 = 17.55</w:t>
      </w:r>
    </w:p>
    <w:p w:rsidR="00182883" w:rsidRPr="002B61F4" w:rsidRDefault="00182883"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log 300.714 = 24.78</w:t>
      </w:r>
    </w:p>
    <w:p w:rsidR="00182883" w:rsidRPr="002B61F4" w:rsidRDefault="00182883"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lastRenderedPageBreak/>
        <w:t xml:space="preserve">n/2 * </w:t>
      </w:r>
      <w:r w:rsidRPr="002B61F4">
        <w:rPr>
          <w:rFonts w:ascii="Times New Roman" w:eastAsia="Times New Roman" w:hAnsi="Times New Roman"/>
          <w:sz w:val="28"/>
          <w:szCs w:val="24"/>
        </w:rPr>
        <w:t>17.55</w:t>
      </w:r>
      <w:r w:rsidRPr="002B61F4">
        <w:rPr>
          <w:rFonts w:ascii="Times New Roman" w:eastAsia="Times New Roman" w:hAnsi="Times New Roman"/>
          <w:sz w:val="28"/>
          <w:szCs w:val="24"/>
        </w:rPr>
        <w:t xml:space="preserve"> = </w:t>
      </w:r>
      <w:r w:rsidRPr="002B61F4">
        <w:rPr>
          <w:rFonts w:ascii="Times New Roman" w:eastAsia="Times New Roman" w:hAnsi="Times New Roman"/>
          <w:sz w:val="28"/>
          <w:szCs w:val="24"/>
        </w:rPr>
        <w:t>24.78</w:t>
      </w:r>
    </w:p>
    <w:p w:rsidR="00182883" w:rsidRPr="002B61F4" w:rsidRDefault="00182883" w:rsidP="002C2A4B">
      <w:pPr>
        <w:pStyle w:val="ListParagraph"/>
        <w:spacing w:before="100" w:beforeAutospacing="1" w:after="100" w:afterAutospacing="1" w:line="360" w:lineRule="auto"/>
        <w:rPr>
          <w:rFonts w:ascii="Times New Roman" w:eastAsia="Times New Roman" w:hAnsi="Times New Roman"/>
          <w:sz w:val="28"/>
          <w:szCs w:val="24"/>
        </w:rPr>
      </w:pPr>
      <w:r w:rsidRPr="002B61F4">
        <w:rPr>
          <w:rFonts w:ascii="Times New Roman" w:eastAsia="Times New Roman" w:hAnsi="Times New Roman"/>
          <w:sz w:val="28"/>
          <w:szCs w:val="24"/>
        </w:rPr>
        <w:t xml:space="preserve">17.55n / 17.55 = </w:t>
      </w:r>
      <w:r w:rsidR="00EB7CDF" w:rsidRPr="002B61F4">
        <w:rPr>
          <w:rFonts w:ascii="Times New Roman" w:eastAsia="Times New Roman" w:hAnsi="Times New Roman"/>
          <w:sz w:val="28"/>
          <w:szCs w:val="24"/>
        </w:rPr>
        <w:t>24.78 / 17.55</w:t>
      </w:r>
    </w:p>
    <w:p w:rsidR="00721021" w:rsidRPr="002B61F4" w:rsidRDefault="00EB7CDF" w:rsidP="002C2A4B">
      <w:pPr>
        <w:pStyle w:val="ListParagraph"/>
        <w:spacing w:before="100" w:beforeAutospacing="1" w:after="100" w:afterAutospacing="1" w:line="360" w:lineRule="auto"/>
        <w:rPr>
          <w:rFonts w:ascii="Times New Roman" w:eastAsia="Times New Roman" w:hAnsi="Times New Roman"/>
          <w:b/>
          <w:sz w:val="28"/>
          <w:szCs w:val="24"/>
        </w:rPr>
      </w:pPr>
      <w:r w:rsidRPr="002B61F4">
        <w:rPr>
          <w:rFonts w:ascii="Times New Roman" w:eastAsia="Times New Roman" w:hAnsi="Times New Roman"/>
          <w:b/>
          <w:sz w:val="28"/>
          <w:szCs w:val="24"/>
        </w:rPr>
        <w:t>n = 2.823</w:t>
      </w:r>
    </w:p>
    <w:p w:rsidR="00721021" w:rsidRPr="002C2A4B" w:rsidRDefault="00721021" w:rsidP="002C2A4B">
      <w:pPr>
        <w:pStyle w:val="ListParagraph"/>
        <w:spacing w:before="100" w:beforeAutospacing="1" w:after="100" w:afterAutospacing="1" w:line="360" w:lineRule="auto"/>
        <w:rPr>
          <w:rFonts w:ascii="Times New Roman" w:eastAsia="Times New Roman" w:hAnsi="Times New Roman"/>
          <w:sz w:val="24"/>
          <w:szCs w:val="24"/>
        </w:rPr>
      </w:pPr>
    </w:p>
    <w:p w:rsidR="00014891" w:rsidRPr="002C2A4B" w:rsidRDefault="00A71BE4" w:rsidP="00E73026">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S</w:t>
      </w:r>
    </w:p>
    <w:p w:rsidR="00A71BE4" w:rsidRPr="002C2A4B" w:rsidRDefault="00A71BE4" w:rsidP="00E73026">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Components of 4G;</w:t>
      </w:r>
    </w:p>
    <w:p w:rsidR="00F56199" w:rsidRPr="002C2A4B" w:rsidRDefault="00A71BE4" w:rsidP="00E73026">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b/>
          <w:sz w:val="24"/>
          <w:szCs w:val="24"/>
        </w:rPr>
        <w:t>The User Equipment</w:t>
      </w:r>
      <w:r w:rsidR="00F56199" w:rsidRPr="002C2A4B">
        <w:rPr>
          <w:rFonts w:ascii="Times New Roman" w:eastAsia="Times New Roman" w:hAnsi="Times New Roman"/>
          <w:sz w:val="24"/>
          <w:szCs w:val="24"/>
        </w:rPr>
        <w:t xml:space="preserve"> which is essentially a mobile device and is designated by UMTS (3G) and GSM (2G). Any communication tool directly used by an end user. Any other device, like a laptop with a mobile broadband adaptor, may be used.</w:t>
      </w:r>
    </w:p>
    <w:p w:rsidR="00F56199" w:rsidRPr="002C2A4B" w:rsidRDefault="00A71BE4" w:rsidP="00E73026">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b/>
          <w:sz w:val="24"/>
          <w:szCs w:val="24"/>
        </w:rPr>
        <w:t>E-UTRAN</w:t>
      </w:r>
      <w:r w:rsidRPr="002C2A4B">
        <w:rPr>
          <w:rFonts w:ascii="Times New Roman" w:eastAsia="Times New Roman" w:hAnsi="Times New Roman"/>
          <w:sz w:val="24"/>
          <w:szCs w:val="24"/>
        </w:rPr>
        <w:t xml:space="preserve"> – </w:t>
      </w:r>
      <w:r w:rsidR="00F56199" w:rsidRPr="002C2A4B">
        <w:rPr>
          <w:rFonts w:ascii="Times New Roman" w:eastAsia="Times New Roman" w:hAnsi="Times New Roman"/>
          <w:sz w:val="24"/>
          <w:szCs w:val="24"/>
        </w:rPr>
        <w:t xml:space="preserve">The Evolved Base Station, or </w:t>
      </w:r>
      <w:proofErr w:type="spellStart"/>
      <w:r w:rsidR="00F56199" w:rsidRPr="002C2A4B">
        <w:rPr>
          <w:rFonts w:ascii="Times New Roman" w:eastAsia="Times New Roman" w:hAnsi="Times New Roman"/>
          <w:sz w:val="24"/>
          <w:szCs w:val="24"/>
        </w:rPr>
        <w:t>eNodeB</w:t>
      </w:r>
      <w:proofErr w:type="spellEnd"/>
      <w:r w:rsidR="00F56199" w:rsidRPr="002C2A4B">
        <w:rPr>
          <w:rFonts w:ascii="Times New Roman" w:eastAsia="Times New Roman" w:hAnsi="Times New Roman"/>
          <w:sz w:val="24"/>
          <w:szCs w:val="24"/>
        </w:rPr>
        <w:t xml:space="preserve">, is the only part of the E-UTRAN (The Radio Access Network), which manages radio communications between cell phones and the EPC. Each </w:t>
      </w:r>
      <w:proofErr w:type="spellStart"/>
      <w:r w:rsidR="00F56199" w:rsidRPr="002C2A4B">
        <w:rPr>
          <w:rFonts w:ascii="Times New Roman" w:eastAsia="Times New Roman" w:hAnsi="Times New Roman"/>
          <w:sz w:val="24"/>
          <w:szCs w:val="24"/>
        </w:rPr>
        <w:t>eNodeB</w:t>
      </w:r>
      <w:proofErr w:type="spellEnd"/>
      <w:r w:rsidR="00F56199" w:rsidRPr="002C2A4B">
        <w:rPr>
          <w:rFonts w:ascii="Times New Roman" w:eastAsia="Times New Roman" w:hAnsi="Times New Roman"/>
          <w:sz w:val="24"/>
          <w:szCs w:val="24"/>
        </w:rPr>
        <w:t xml:space="preserve"> serves as a base station for one or more cells of mobile phones.</w:t>
      </w:r>
    </w:p>
    <w:p w:rsidR="00F56199" w:rsidRPr="002C2A4B" w:rsidRDefault="00A71BE4" w:rsidP="00E73026">
      <w:pPr>
        <w:pStyle w:val="ListParagraph"/>
        <w:numPr>
          <w:ilvl w:val="0"/>
          <w:numId w:val="6"/>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b/>
          <w:sz w:val="24"/>
          <w:szCs w:val="24"/>
        </w:rPr>
        <w:t>Evolved Packet Core</w:t>
      </w:r>
      <w:r w:rsidR="00F56199" w:rsidRPr="002C2A4B">
        <w:rPr>
          <w:rFonts w:ascii="Times New Roman" w:eastAsia="Times New Roman" w:hAnsi="Times New Roman"/>
          <w:sz w:val="24"/>
          <w:szCs w:val="24"/>
        </w:rPr>
        <w:t>: This system allows speech and data to be delivered concurrently via a 4G long-term Evolution network.</w:t>
      </w:r>
    </w:p>
    <w:p w:rsidR="00F56199" w:rsidRPr="002C2A4B" w:rsidRDefault="00F56199" w:rsidP="002C2A4B">
      <w:pPr>
        <w:pStyle w:val="ListParagraph"/>
        <w:spacing w:before="100" w:beforeAutospacing="1" w:after="100" w:afterAutospacing="1" w:line="360" w:lineRule="auto"/>
        <w:ind w:left="1440"/>
        <w:rPr>
          <w:rFonts w:ascii="Times New Roman" w:eastAsia="Times New Roman" w:hAnsi="Times New Roman"/>
          <w:sz w:val="24"/>
          <w:szCs w:val="24"/>
        </w:rPr>
      </w:pPr>
    </w:p>
    <w:p w:rsidR="00F6350A" w:rsidRPr="002C2A4B" w:rsidRDefault="00F56199" w:rsidP="00E73026">
      <w:pPr>
        <w:pStyle w:val="ListParagraph"/>
        <w:numPr>
          <w:ilvl w:val="0"/>
          <w:numId w:val="5"/>
        </w:numPr>
        <w:spacing w:before="100" w:beforeAutospacing="1" w:after="100" w:afterAutospacing="1" w:line="360" w:lineRule="auto"/>
        <w:rPr>
          <w:rFonts w:ascii="Times New Roman" w:eastAsia="Times New Roman" w:hAnsi="Times New Roman"/>
          <w:sz w:val="24"/>
          <w:szCs w:val="24"/>
        </w:rPr>
      </w:pPr>
      <w:r w:rsidRPr="002C2A4B">
        <w:rPr>
          <w:rFonts w:ascii="Times New Roman" w:hAnsi="Times New Roman"/>
          <w:sz w:val="24"/>
          <w:szCs w:val="24"/>
        </w:rPr>
        <w:t>T</w:t>
      </w:r>
      <w:r w:rsidRPr="002C2A4B">
        <w:rPr>
          <w:rFonts w:ascii="Times New Roman" w:hAnsi="Times New Roman"/>
          <w:sz w:val="24"/>
          <w:szCs w:val="24"/>
        </w:rPr>
        <w:t>he social challenges in mobile telephony that call for evolution of 5th generation cellular telephony</w:t>
      </w:r>
      <w:r w:rsidRPr="002C2A4B">
        <w:rPr>
          <w:rFonts w:ascii="Times New Roman" w:hAnsi="Times New Roman"/>
          <w:sz w:val="24"/>
          <w:szCs w:val="24"/>
        </w:rPr>
        <w:t xml:space="preserve"> is</w:t>
      </w:r>
      <w:r w:rsidRPr="002C2A4B">
        <w:rPr>
          <w:rFonts w:ascii="Times New Roman" w:eastAsia="Times New Roman" w:hAnsi="Times New Roman"/>
          <w:sz w:val="24"/>
          <w:szCs w:val="24"/>
        </w:rPr>
        <w:t>;</w:t>
      </w:r>
    </w:p>
    <w:p w:rsidR="00F6350A" w:rsidRPr="002C2A4B" w:rsidRDefault="00F56199" w:rsidP="00E73026">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High speed and high capacity was needed</w:t>
      </w:r>
    </w:p>
    <w:p w:rsidR="00F6350A" w:rsidRPr="002C2A4B" w:rsidRDefault="00F6350A" w:rsidP="00E73026">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Large phone memory and dialing speed were required.</w:t>
      </w:r>
    </w:p>
    <w:p w:rsidR="00F6350A" w:rsidRPr="002C2A4B" w:rsidRDefault="00F6350A" w:rsidP="00E73026">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 xml:space="preserve">Voice, streaming video, and internet were also required. </w:t>
      </w:r>
    </w:p>
    <w:p w:rsidR="00F6350A" w:rsidRPr="002C2A4B" w:rsidRDefault="00F6350A" w:rsidP="00E73026">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 xml:space="preserve">More efficient and appealing. </w:t>
      </w:r>
    </w:p>
    <w:p w:rsidR="00EB7CDF" w:rsidRPr="002C2A4B" w:rsidRDefault="00F6350A" w:rsidP="00E73026">
      <w:pPr>
        <w:pStyle w:val="ListParagraph"/>
        <w:numPr>
          <w:ilvl w:val="0"/>
          <w:numId w:val="7"/>
        </w:numPr>
        <w:spacing w:before="100" w:beforeAutospacing="1" w:after="100" w:afterAutospacing="1" w:line="360" w:lineRule="auto"/>
        <w:rPr>
          <w:rFonts w:ascii="Times New Roman" w:eastAsia="Times New Roman" w:hAnsi="Times New Roman"/>
          <w:sz w:val="24"/>
          <w:szCs w:val="24"/>
        </w:rPr>
      </w:pPr>
      <w:r w:rsidRPr="002C2A4B">
        <w:rPr>
          <w:rFonts w:ascii="Times New Roman" w:eastAsia="Times New Roman" w:hAnsi="Times New Roman"/>
          <w:sz w:val="24"/>
          <w:szCs w:val="24"/>
        </w:rPr>
        <w:t>Video and audio clarit</w:t>
      </w:r>
      <w:r w:rsidR="00EB7CDF" w:rsidRPr="002C2A4B">
        <w:rPr>
          <w:rFonts w:ascii="Times New Roman" w:eastAsia="Times New Roman" w:hAnsi="Times New Roman"/>
          <w:sz w:val="24"/>
          <w:szCs w:val="24"/>
        </w:rPr>
        <w:t>y</w:t>
      </w:r>
    </w:p>
    <w:p w:rsidR="004C3107" w:rsidRPr="004B761F" w:rsidRDefault="004C3107" w:rsidP="008100D9">
      <w:pPr>
        <w:spacing w:before="100" w:beforeAutospacing="1" w:after="100" w:afterAutospacing="1"/>
        <w:ind w:left="630"/>
        <w:jc w:val="both"/>
        <w:rPr>
          <w:rFonts w:eastAsia="Times New Roman"/>
        </w:rPr>
      </w:pPr>
    </w:p>
    <w:sectPr w:rsidR="004C3107" w:rsidRPr="004B761F" w:rsidSect="005156B5">
      <w:headerReference w:type="even" r:id="rId11"/>
      <w:headerReference w:type="default" r:id="rId12"/>
      <w:footerReference w:type="even" r:id="rId13"/>
      <w:footerReference w:type="default" r:id="rId14"/>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026" w:rsidRDefault="00E73026">
      <w:r>
        <w:separator/>
      </w:r>
    </w:p>
  </w:endnote>
  <w:endnote w:type="continuationSeparator" w:id="0">
    <w:p w:rsidR="00E73026" w:rsidRDefault="00E7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1B3" w:rsidRDefault="000071B3">
    <w:pPr>
      <w:pStyle w:val="Footer"/>
      <w:jc w:val="center"/>
    </w:pPr>
    <w:r>
      <w:rPr>
        <w:noProof/>
        <w:lang w:val="en-US" w:eastAsia="en-US"/>
      </w:rPr>
      <mc:AlternateContent>
        <mc:Choice Requires="wps">
          <w:drawing>
            <wp:inline distT="0" distB="0" distL="0" distR="0">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rsidR="000071B3" w:rsidRDefault="000071B3">
    <w:pPr>
      <w:pStyle w:val="Footer"/>
      <w:jc w:val="center"/>
    </w:pPr>
    <w:r>
      <w:fldChar w:fldCharType="begin"/>
    </w:r>
    <w:r>
      <w:instrText xml:space="preserve"> PAGE    \* MERGEFORMAT </w:instrText>
    </w:r>
    <w:r>
      <w:fldChar w:fldCharType="separate"/>
    </w:r>
    <w:r>
      <w:rPr>
        <w:noProof/>
      </w:rPr>
      <w:t>2</w:t>
    </w:r>
    <w:r>
      <w:rPr>
        <w:noProof/>
      </w:rPr>
      <w:fldChar w:fldCharType="end"/>
    </w:r>
  </w:p>
  <w:p w:rsidR="000071B3" w:rsidRDefault="000071B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1B3" w:rsidRDefault="000071B3">
    <w:pPr>
      <w:pStyle w:val="Footer"/>
    </w:pPr>
    <w:r>
      <w:rPr>
        <w:noProof/>
        <w:lang w:val="en-US" w:eastAsia="en-US"/>
      </w:rPr>
      <mc:AlternateContent>
        <mc:Choice Requires="wps">
          <w:drawing>
            <wp:anchor distT="0" distB="0" distL="114300" distR="114300" simplePos="0" relativeHeight="251662336" behindDoc="0" locked="0" layoutInCell="1" allowOverlap="1" wp14:anchorId="6C0EE10C" wp14:editId="11DC6FA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1B3" w:rsidRPr="00B4499C" w:rsidRDefault="000071B3"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0071B3" w:rsidRDefault="000071B3"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0EE10C"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" fillcolor="#5b9bd5" stroked="f">
              <v:textbox>
                <w:txbxContent>
                  <w:p w:rsidR="000071B3" w:rsidRPr="00B4499C" w:rsidRDefault="000071B3"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0071B3" w:rsidRDefault="000071B3"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026" w:rsidRDefault="00E73026">
      <w:r>
        <w:separator/>
      </w:r>
    </w:p>
  </w:footnote>
  <w:footnote w:type="continuationSeparator" w:id="0">
    <w:p w:rsidR="00E73026" w:rsidRDefault="00E7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1B3" w:rsidRDefault="000071B3" w:rsidP="009B38DD">
    <w:pPr>
      <w:pStyle w:val="Footer"/>
      <w:rPr>
        <w:color w:val="999999"/>
        <w:sz w:val="14"/>
        <w:szCs w:val="14"/>
        <w:lang w:eastAsia="zh-CN"/>
      </w:rPr>
    </w:pPr>
  </w:p>
  <w:p w:rsidR="000071B3" w:rsidRDefault="00007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1B3" w:rsidRDefault="000071B3">
    <w:pPr>
      <w:pStyle w:val="Header"/>
    </w:pPr>
    <w:r>
      <w:t xml:space="preserve">Page </w:t>
    </w:r>
    <w:r>
      <w:rPr>
        <w:b/>
        <w:bCs/>
      </w:rPr>
      <w:fldChar w:fldCharType="begin"/>
    </w:r>
    <w:r>
      <w:rPr>
        <w:b/>
        <w:bCs/>
      </w:rPr>
      <w:instrText xml:space="preserve"> PAGE </w:instrText>
    </w:r>
    <w:r>
      <w:rPr>
        <w:b/>
        <w:bCs/>
      </w:rPr>
      <w:fldChar w:fldCharType="separate"/>
    </w:r>
    <w:r>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EFA"/>
    <w:multiLevelType w:val="hybridMultilevel"/>
    <w:tmpl w:val="B8DA287A"/>
    <w:lvl w:ilvl="0" w:tplc="D95AFA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2257E"/>
    <w:multiLevelType w:val="hybridMultilevel"/>
    <w:tmpl w:val="1EC4B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D7E62"/>
    <w:multiLevelType w:val="hybridMultilevel"/>
    <w:tmpl w:val="B4C2EB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6FF1229"/>
    <w:multiLevelType w:val="hybridMultilevel"/>
    <w:tmpl w:val="B4E2C33C"/>
    <w:lvl w:ilvl="0" w:tplc="631A4F8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F1BBA"/>
    <w:multiLevelType w:val="hybridMultilevel"/>
    <w:tmpl w:val="E4D67D60"/>
    <w:lvl w:ilvl="0" w:tplc="95D0DA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E2168"/>
    <w:multiLevelType w:val="hybridMultilevel"/>
    <w:tmpl w:val="894CA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0585"/>
    <w:rsid w:val="000026E0"/>
    <w:rsid w:val="00006C78"/>
    <w:rsid w:val="000071B3"/>
    <w:rsid w:val="00013CEB"/>
    <w:rsid w:val="00014716"/>
    <w:rsid w:val="00014891"/>
    <w:rsid w:val="00015EB2"/>
    <w:rsid w:val="00057607"/>
    <w:rsid w:val="000671F3"/>
    <w:rsid w:val="00073566"/>
    <w:rsid w:val="00083109"/>
    <w:rsid w:val="000847F9"/>
    <w:rsid w:val="0009027D"/>
    <w:rsid w:val="000A3D60"/>
    <w:rsid w:val="000A42C2"/>
    <w:rsid w:val="000A78BA"/>
    <w:rsid w:val="000B22EF"/>
    <w:rsid w:val="000B6C22"/>
    <w:rsid w:val="000C78F6"/>
    <w:rsid w:val="000D1FBE"/>
    <w:rsid w:val="000E31DE"/>
    <w:rsid w:val="000E40F2"/>
    <w:rsid w:val="000F3884"/>
    <w:rsid w:val="00120927"/>
    <w:rsid w:val="00121AF8"/>
    <w:rsid w:val="001234B0"/>
    <w:rsid w:val="00125B91"/>
    <w:rsid w:val="00131F22"/>
    <w:rsid w:val="00132DBE"/>
    <w:rsid w:val="00133628"/>
    <w:rsid w:val="00156409"/>
    <w:rsid w:val="00156A09"/>
    <w:rsid w:val="00175354"/>
    <w:rsid w:val="001755C0"/>
    <w:rsid w:val="00182883"/>
    <w:rsid w:val="001842C4"/>
    <w:rsid w:val="00194CE3"/>
    <w:rsid w:val="001A1332"/>
    <w:rsid w:val="001A4C2B"/>
    <w:rsid w:val="001B0710"/>
    <w:rsid w:val="001B246A"/>
    <w:rsid w:val="001D29B9"/>
    <w:rsid w:val="001D6224"/>
    <w:rsid w:val="001E3489"/>
    <w:rsid w:val="001F32ED"/>
    <w:rsid w:val="001F3771"/>
    <w:rsid w:val="001F642F"/>
    <w:rsid w:val="00205A5F"/>
    <w:rsid w:val="00216050"/>
    <w:rsid w:val="00217658"/>
    <w:rsid w:val="002259F4"/>
    <w:rsid w:val="002338E6"/>
    <w:rsid w:val="0023482A"/>
    <w:rsid w:val="0023638E"/>
    <w:rsid w:val="0024140E"/>
    <w:rsid w:val="00262207"/>
    <w:rsid w:val="00262FBC"/>
    <w:rsid w:val="00271718"/>
    <w:rsid w:val="00283588"/>
    <w:rsid w:val="00286217"/>
    <w:rsid w:val="00290B68"/>
    <w:rsid w:val="00292F73"/>
    <w:rsid w:val="00293110"/>
    <w:rsid w:val="00293F5C"/>
    <w:rsid w:val="002966B3"/>
    <w:rsid w:val="002A18FB"/>
    <w:rsid w:val="002A6A70"/>
    <w:rsid w:val="002B0895"/>
    <w:rsid w:val="002B5DC5"/>
    <w:rsid w:val="002B61F4"/>
    <w:rsid w:val="002C1A7D"/>
    <w:rsid w:val="002C2A4B"/>
    <w:rsid w:val="002D68F4"/>
    <w:rsid w:val="002E66B8"/>
    <w:rsid w:val="002F047E"/>
    <w:rsid w:val="003004D5"/>
    <w:rsid w:val="0031610C"/>
    <w:rsid w:val="0032596C"/>
    <w:rsid w:val="003262DA"/>
    <w:rsid w:val="0033400B"/>
    <w:rsid w:val="00334909"/>
    <w:rsid w:val="00335182"/>
    <w:rsid w:val="00337E77"/>
    <w:rsid w:val="0034771A"/>
    <w:rsid w:val="003532F2"/>
    <w:rsid w:val="00353FC7"/>
    <w:rsid w:val="00357D73"/>
    <w:rsid w:val="00361323"/>
    <w:rsid w:val="003758F6"/>
    <w:rsid w:val="00376B0E"/>
    <w:rsid w:val="003A6EC5"/>
    <w:rsid w:val="003A75DA"/>
    <w:rsid w:val="003B15FC"/>
    <w:rsid w:val="003C1685"/>
    <w:rsid w:val="003C6C15"/>
    <w:rsid w:val="003C79C4"/>
    <w:rsid w:val="003C7D2D"/>
    <w:rsid w:val="003E4185"/>
    <w:rsid w:val="003E5557"/>
    <w:rsid w:val="003E6D34"/>
    <w:rsid w:val="003F154A"/>
    <w:rsid w:val="004018D3"/>
    <w:rsid w:val="004041B0"/>
    <w:rsid w:val="00415341"/>
    <w:rsid w:val="004208B5"/>
    <w:rsid w:val="004266BD"/>
    <w:rsid w:val="0044679D"/>
    <w:rsid w:val="00453A1E"/>
    <w:rsid w:val="00454F7C"/>
    <w:rsid w:val="00461DD3"/>
    <w:rsid w:val="00474BEE"/>
    <w:rsid w:val="004818F9"/>
    <w:rsid w:val="00481F3F"/>
    <w:rsid w:val="00487CF1"/>
    <w:rsid w:val="00487F30"/>
    <w:rsid w:val="00491FCD"/>
    <w:rsid w:val="004A74D7"/>
    <w:rsid w:val="004B01AA"/>
    <w:rsid w:val="004B1239"/>
    <w:rsid w:val="004B761F"/>
    <w:rsid w:val="004C13E6"/>
    <w:rsid w:val="004C3107"/>
    <w:rsid w:val="004D09B5"/>
    <w:rsid w:val="004D2DD9"/>
    <w:rsid w:val="004D5656"/>
    <w:rsid w:val="004F05F1"/>
    <w:rsid w:val="004F33D7"/>
    <w:rsid w:val="00505C75"/>
    <w:rsid w:val="005061CB"/>
    <w:rsid w:val="00507F43"/>
    <w:rsid w:val="005102E7"/>
    <w:rsid w:val="005148F1"/>
    <w:rsid w:val="0051519B"/>
    <w:rsid w:val="005156B5"/>
    <w:rsid w:val="005202C3"/>
    <w:rsid w:val="00523B8F"/>
    <w:rsid w:val="00525F6A"/>
    <w:rsid w:val="00545884"/>
    <w:rsid w:val="00560BB3"/>
    <w:rsid w:val="0056757F"/>
    <w:rsid w:val="005728C7"/>
    <w:rsid w:val="0057379B"/>
    <w:rsid w:val="005745F5"/>
    <w:rsid w:val="00577739"/>
    <w:rsid w:val="00582837"/>
    <w:rsid w:val="005C1D87"/>
    <w:rsid w:val="005C26BB"/>
    <w:rsid w:val="005C36E9"/>
    <w:rsid w:val="005C514A"/>
    <w:rsid w:val="005C64F0"/>
    <w:rsid w:val="005C6BC2"/>
    <w:rsid w:val="005D617F"/>
    <w:rsid w:val="005D7AE1"/>
    <w:rsid w:val="005E5A24"/>
    <w:rsid w:val="005E5C56"/>
    <w:rsid w:val="006021A7"/>
    <w:rsid w:val="0060769C"/>
    <w:rsid w:val="00625F5B"/>
    <w:rsid w:val="00641E71"/>
    <w:rsid w:val="00641F7E"/>
    <w:rsid w:val="006501B6"/>
    <w:rsid w:val="00662A75"/>
    <w:rsid w:val="00667CCB"/>
    <w:rsid w:val="0068599E"/>
    <w:rsid w:val="00685F84"/>
    <w:rsid w:val="00693999"/>
    <w:rsid w:val="006B67B2"/>
    <w:rsid w:val="006C5B6E"/>
    <w:rsid w:val="006D0ACC"/>
    <w:rsid w:val="006D7DDB"/>
    <w:rsid w:val="006F5FDA"/>
    <w:rsid w:val="00717C4C"/>
    <w:rsid w:val="00721021"/>
    <w:rsid w:val="007306FB"/>
    <w:rsid w:val="007338C0"/>
    <w:rsid w:val="00733A7C"/>
    <w:rsid w:val="0074429F"/>
    <w:rsid w:val="00775E38"/>
    <w:rsid w:val="00786C0D"/>
    <w:rsid w:val="00787509"/>
    <w:rsid w:val="0079578D"/>
    <w:rsid w:val="007C6E36"/>
    <w:rsid w:val="007D6D59"/>
    <w:rsid w:val="007E2159"/>
    <w:rsid w:val="007F17E0"/>
    <w:rsid w:val="007F33BF"/>
    <w:rsid w:val="007F4F6F"/>
    <w:rsid w:val="007F723D"/>
    <w:rsid w:val="008100D9"/>
    <w:rsid w:val="008107E8"/>
    <w:rsid w:val="008134A2"/>
    <w:rsid w:val="00833E8B"/>
    <w:rsid w:val="0083604C"/>
    <w:rsid w:val="00852554"/>
    <w:rsid w:val="008572D9"/>
    <w:rsid w:val="00867058"/>
    <w:rsid w:val="008717B3"/>
    <w:rsid w:val="00893E15"/>
    <w:rsid w:val="00897CF7"/>
    <w:rsid w:val="008A14C7"/>
    <w:rsid w:val="008A5C5C"/>
    <w:rsid w:val="008A7268"/>
    <w:rsid w:val="008A738D"/>
    <w:rsid w:val="008B0A8E"/>
    <w:rsid w:val="008D6A94"/>
    <w:rsid w:val="008E377A"/>
    <w:rsid w:val="008E43CF"/>
    <w:rsid w:val="008E5F5B"/>
    <w:rsid w:val="00903D15"/>
    <w:rsid w:val="00907BEE"/>
    <w:rsid w:val="0092126F"/>
    <w:rsid w:val="009222AA"/>
    <w:rsid w:val="0093211F"/>
    <w:rsid w:val="00943711"/>
    <w:rsid w:val="00945AFC"/>
    <w:rsid w:val="00947023"/>
    <w:rsid w:val="00955220"/>
    <w:rsid w:val="00956F6F"/>
    <w:rsid w:val="009647CE"/>
    <w:rsid w:val="00976995"/>
    <w:rsid w:val="009A73A3"/>
    <w:rsid w:val="009B2842"/>
    <w:rsid w:val="009B2D81"/>
    <w:rsid w:val="009B38DD"/>
    <w:rsid w:val="009B3ED9"/>
    <w:rsid w:val="009C02A6"/>
    <w:rsid w:val="009C7D84"/>
    <w:rsid w:val="009D19EC"/>
    <w:rsid w:val="009D4903"/>
    <w:rsid w:val="009D5E02"/>
    <w:rsid w:val="009D6D93"/>
    <w:rsid w:val="009D7DDB"/>
    <w:rsid w:val="009E1EA7"/>
    <w:rsid w:val="009E27B5"/>
    <w:rsid w:val="009E5578"/>
    <w:rsid w:val="009F210D"/>
    <w:rsid w:val="00A02F3C"/>
    <w:rsid w:val="00A0369F"/>
    <w:rsid w:val="00A15F39"/>
    <w:rsid w:val="00A25139"/>
    <w:rsid w:val="00A35DF4"/>
    <w:rsid w:val="00A52319"/>
    <w:rsid w:val="00A57CE0"/>
    <w:rsid w:val="00A615CB"/>
    <w:rsid w:val="00A71BE4"/>
    <w:rsid w:val="00A738EB"/>
    <w:rsid w:val="00A746C7"/>
    <w:rsid w:val="00A8684F"/>
    <w:rsid w:val="00A86F38"/>
    <w:rsid w:val="00A91C05"/>
    <w:rsid w:val="00A93CFB"/>
    <w:rsid w:val="00A97339"/>
    <w:rsid w:val="00AB1EAA"/>
    <w:rsid w:val="00AB491B"/>
    <w:rsid w:val="00AC1816"/>
    <w:rsid w:val="00AC2BC9"/>
    <w:rsid w:val="00AC374B"/>
    <w:rsid w:val="00AC4890"/>
    <w:rsid w:val="00AC7293"/>
    <w:rsid w:val="00B071EF"/>
    <w:rsid w:val="00B211B2"/>
    <w:rsid w:val="00B21BD8"/>
    <w:rsid w:val="00B246F1"/>
    <w:rsid w:val="00B27C5D"/>
    <w:rsid w:val="00B30334"/>
    <w:rsid w:val="00B37244"/>
    <w:rsid w:val="00B4499C"/>
    <w:rsid w:val="00B47D5F"/>
    <w:rsid w:val="00B564E7"/>
    <w:rsid w:val="00B72F2B"/>
    <w:rsid w:val="00B93EB8"/>
    <w:rsid w:val="00B9560F"/>
    <w:rsid w:val="00B95D90"/>
    <w:rsid w:val="00B97EB8"/>
    <w:rsid w:val="00BB2DC8"/>
    <w:rsid w:val="00BC13C4"/>
    <w:rsid w:val="00BD21C0"/>
    <w:rsid w:val="00BE6EA7"/>
    <w:rsid w:val="00BF5E17"/>
    <w:rsid w:val="00BF7106"/>
    <w:rsid w:val="00C2790B"/>
    <w:rsid w:val="00C3362E"/>
    <w:rsid w:val="00C420E9"/>
    <w:rsid w:val="00C43FD8"/>
    <w:rsid w:val="00C8337F"/>
    <w:rsid w:val="00C84242"/>
    <w:rsid w:val="00C92B2B"/>
    <w:rsid w:val="00C93821"/>
    <w:rsid w:val="00C95FBA"/>
    <w:rsid w:val="00C95FC7"/>
    <w:rsid w:val="00CA3A28"/>
    <w:rsid w:val="00CB53E4"/>
    <w:rsid w:val="00CD416A"/>
    <w:rsid w:val="00CE0E46"/>
    <w:rsid w:val="00CE7DB2"/>
    <w:rsid w:val="00CF0B13"/>
    <w:rsid w:val="00CF2995"/>
    <w:rsid w:val="00CF6315"/>
    <w:rsid w:val="00D0049D"/>
    <w:rsid w:val="00D024C3"/>
    <w:rsid w:val="00D0339F"/>
    <w:rsid w:val="00D066D4"/>
    <w:rsid w:val="00D26326"/>
    <w:rsid w:val="00D35295"/>
    <w:rsid w:val="00D43AE9"/>
    <w:rsid w:val="00D44817"/>
    <w:rsid w:val="00D5620E"/>
    <w:rsid w:val="00D67165"/>
    <w:rsid w:val="00D67A8B"/>
    <w:rsid w:val="00D774AA"/>
    <w:rsid w:val="00D827D3"/>
    <w:rsid w:val="00D927BC"/>
    <w:rsid w:val="00D95183"/>
    <w:rsid w:val="00DA2F84"/>
    <w:rsid w:val="00DB5577"/>
    <w:rsid w:val="00DC0EAC"/>
    <w:rsid w:val="00DF1552"/>
    <w:rsid w:val="00DF6025"/>
    <w:rsid w:val="00E001C0"/>
    <w:rsid w:val="00E068F2"/>
    <w:rsid w:val="00E13DEE"/>
    <w:rsid w:val="00E143C3"/>
    <w:rsid w:val="00E23C9F"/>
    <w:rsid w:val="00E270B8"/>
    <w:rsid w:val="00E27501"/>
    <w:rsid w:val="00E304C2"/>
    <w:rsid w:val="00E35A4D"/>
    <w:rsid w:val="00E37AAA"/>
    <w:rsid w:val="00E4004D"/>
    <w:rsid w:val="00E4307C"/>
    <w:rsid w:val="00E46EFB"/>
    <w:rsid w:val="00E51F10"/>
    <w:rsid w:val="00E54BFD"/>
    <w:rsid w:val="00E55C65"/>
    <w:rsid w:val="00E708F1"/>
    <w:rsid w:val="00E726F4"/>
    <w:rsid w:val="00E73026"/>
    <w:rsid w:val="00E775A2"/>
    <w:rsid w:val="00E778B3"/>
    <w:rsid w:val="00E815F9"/>
    <w:rsid w:val="00E83809"/>
    <w:rsid w:val="00E91721"/>
    <w:rsid w:val="00EA24F5"/>
    <w:rsid w:val="00EB7CDF"/>
    <w:rsid w:val="00EB7D08"/>
    <w:rsid w:val="00ED0EE6"/>
    <w:rsid w:val="00ED2C2D"/>
    <w:rsid w:val="00ED64EE"/>
    <w:rsid w:val="00EE12A5"/>
    <w:rsid w:val="00EE21B7"/>
    <w:rsid w:val="00EE732F"/>
    <w:rsid w:val="00EE74E5"/>
    <w:rsid w:val="00EF59E2"/>
    <w:rsid w:val="00EF5D35"/>
    <w:rsid w:val="00EF61C2"/>
    <w:rsid w:val="00F02B31"/>
    <w:rsid w:val="00F172D5"/>
    <w:rsid w:val="00F352F3"/>
    <w:rsid w:val="00F40CB8"/>
    <w:rsid w:val="00F4113F"/>
    <w:rsid w:val="00F43A81"/>
    <w:rsid w:val="00F52708"/>
    <w:rsid w:val="00F559C9"/>
    <w:rsid w:val="00F5614F"/>
    <w:rsid w:val="00F56199"/>
    <w:rsid w:val="00F609E6"/>
    <w:rsid w:val="00F6350A"/>
    <w:rsid w:val="00F717AD"/>
    <w:rsid w:val="00F908E2"/>
    <w:rsid w:val="00F96F8C"/>
    <w:rsid w:val="00FA0661"/>
    <w:rsid w:val="00FB23AA"/>
    <w:rsid w:val="00FB66EF"/>
    <w:rsid w:val="00FC325D"/>
    <w:rsid w:val="00FD22B4"/>
    <w:rsid w:val="00FD55A0"/>
    <w:rsid w:val="00FE141A"/>
    <w:rsid w:val="00FE5273"/>
    <w:rsid w:val="00FE5BF5"/>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9A6315"/>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75A2"/>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156A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 w:type="character" w:styleId="PlaceholderText">
    <w:name w:val="Placeholder Text"/>
    <w:basedOn w:val="DefaultParagraphFont"/>
    <w:uiPriority w:val="99"/>
    <w:semiHidden/>
    <w:rsid w:val="00334909"/>
    <w:rPr>
      <w:color w:val="808080"/>
    </w:rPr>
  </w:style>
  <w:style w:type="character" w:customStyle="1" w:styleId="Heading3Char">
    <w:name w:val="Heading 3 Char"/>
    <w:basedOn w:val="DefaultParagraphFont"/>
    <w:link w:val="Heading3"/>
    <w:semiHidden/>
    <w:rsid w:val="00156A09"/>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160">
      <w:bodyDiv w:val="1"/>
      <w:marLeft w:val="0"/>
      <w:marRight w:val="0"/>
      <w:marTop w:val="0"/>
      <w:marBottom w:val="0"/>
      <w:divBdr>
        <w:top w:val="none" w:sz="0" w:space="0" w:color="auto"/>
        <w:left w:val="none" w:sz="0" w:space="0" w:color="auto"/>
        <w:bottom w:val="none" w:sz="0" w:space="0" w:color="auto"/>
        <w:right w:val="none" w:sz="0" w:space="0" w:color="auto"/>
      </w:divBdr>
    </w:div>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839852315">
      <w:bodyDiv w:val="1"/>
      <w:marLeft w:val="0"/>
      <w:marRight w:val="0"/>
      <w:marTop w:val="0"/>
      <w:marBottom w:val="0"/>
      <w:divBdr>
        <w:top w:val="none" w:sz="0" w:space="0" w:color="auto"/>
        <w:left w:val="none" w:sz="0" w:space="0" w:color="auto"/>
        <w:bottom w:val="none" w:sz="0" w:space="0" w:color="auto"/>
        <w:right w:val="none" w:sz="0" w:space="0" w:color="auto"/>
      </w:divBdr>
    </w:div>
    <w:div w:id="839932956">
      <w:bodyDiv w:val="1"/>
      <w:marLeft w:val="0"/>
      <w:marRight w:val="0"/>
      <w:marTop w:val="0"/>
      <w:marBottom w:val="0"/>
      <w:divBdr>
        <w:top w:val="none" w:sz="0" w:space="0" w:color="auto"/>
        <w:left w:val="none" w:sz="0" w:space="0" w:color="auto"/>
        <w:bottom w:val="none" w:sz="0" w:space="0" w:color="auto"/>
        <w:right w:val="none" w:sz="0" w:space="0" w:color="auto"/>
      </w:divBdr>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 w:id="2120174419">
      <w:bodyDiv w:val="1"/>
      <w:marLeft w:val="0"/>
      <w:marRight w:val="0"/>
      <w:marTop w:val="0"/>
      <w:marBottom w:val="0"/>
      <w:divBdr>
        <w:top w:val="none" w:sz="0" w:space="0" w:color="auto"/>
        <w:left w:val="none" w:sz="0" w:space="0" w:color="auto"/>
        <w:bottom w:val="none" w:sz="0" w:space="0" w:color="auto"/>
        <w:right w:val="none" w:sz="0" w:space="0" w:color="auto"/>
      </w:divBdr>
      <w:divsChild>
        <w:div w:id="2033262594">
          <w:marLeft w:val="0"/>
          <w:marRight w:val="0"/>
          <w:marTop w:val="0"/>
          <w:marBottom w:val="0"/>
          <w:divBdr>
            <w:top w:val="none" w:sz="0" w:space="0" w:color="auto"/>
            <w:left w:val="none" w:sz="0" w:space="0" w:color="auto"/>
            <w:bottom w:val="none" w:sz="0" w:space="0" w:color="auto"/>
            <w:right w:val="none" w:sz="0" w:space="0" w:color="auto"/>
          </w:divBdr>
        </w:div>
        <w:div w:id="5964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09DE9-D2C0-4516-9F6B-2029C154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8</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_melos</cp:lastModifiedBy>
  <cp:revision>21</cp:revision>
  <cp:lastPrinted>2020-05-01T19:52:00Z</cp:lastPrinted>
  <dcterms:created xsi:type="dcterms:W3CDTF">2022-03-14T12:47:00Z</dcterms:created>
  <dcterms:modified xsi:type="dcterms:W3CDTF">2022-08-13T17:37:00Z</dcterms:modified>
</cp:coreProperties>
</file>