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write.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 because I want 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But because I have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put pen to paper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check blocks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the assignment’s rubric.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will see to include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Their ethos and logos,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their pathos too.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They will see that I have done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I have accomplished the task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 I will forget again.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the ghosts still haunt 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Of the teachers I knew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Who wanted only to see me write more than a few.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Next time, I say,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will put a little effort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Into their little writing games.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write.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 because I have 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 because I want 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These ideas in my head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They fill me with joy,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They stagger me with sorrow.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 voice will be heard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 will hear my arguments,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they will be persuaded.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may only finish half of what I start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Maybe less than that,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 I will enjoy every keystroke and penmark.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whether it’s essay or poem,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 mind will find freedom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the joy of all writing.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Something is wrong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Where did they go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do I 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Help 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are you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can’t see you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I’m stuck in this cave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is so dark here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am alone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Where is the way out of this cave?</w:t>
        <w:br w:type="textWrapping"/>
        <w:t xml:space="preserve">What do I do to escape this?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do not have the strength to climb out.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there she was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instrument of creation and destruction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humble pen on her page.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write.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Not because I want 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But because I have to.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fire inside 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Growing larger and burning hotter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Threatens to consume my very core.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images, sounds and smells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Begging to be let 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They singe the inside of my eyes.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shall create worlds to escape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them I will find purpose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carve out my own meaning.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Yes, I like writing, what of it?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want to see my writing?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It’s not for you to see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 write.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 because I have 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But because I want 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it I have found escape from my pain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have made my own voice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tl w:val="0"/>
        </w:rPr>
        <w:t xml:space="preserve">created new</w:t>
      </w:r>
      <w:r w:rsidDel="00000000" w:rsidR="00000000" w:rsidRPr="00000000">
        <w:rPr>
          <w:rtl w:val="0"/>
        </w:rPr>
        <w:t xml:space="preserve"> life.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words have formed a compass,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map and a torch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 that I should find my way out of my rut.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 have become a navigator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create my own paths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Would you like to follow me down one?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time,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Perhaps I could even help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Lead you out of your own cave.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