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EA" w:rsidRPr="00592BE2" w:rsidRDefault="001B114C" w:rsidP="004D03FD">
      <w:pPr>
        <w:jc w:val="both"/>
        <w:rPr>
          <w:rFonts w:ascii="Arial" w:hAnsi="Arial" w:cs="Arial"/>
          <w:sz w:val="24"/>
        </w:rPr>
      </w:pPr>
      <w:r w:rsidRPr="00592BE2">
        <w:rPr>
          <w:rFonts w:ascii="Arial" w:hAnsi="Arial" w:cs="Arial"/>
          <w:sz w:val="24"/>
        </w:rPr>
        <w:t>23 agosto 2019</w:t>
      </w:r>
    </w:p>
    <w:p w:rsidR="001B114C" w:rsidRPr="00592BE2" w:rsidRDefault="001B114C" w:rsidP="004D03FD">
      <w:pPr>
        <w:jc w:val="both"/>
        <w:rPr>
          <w:rFonts w:ascii="Arial" w:hAnsi="Arial" w:cs="Arial"/>
          <w:sz w:val="24"/>
        </w:rPr>
      </w:pPr>
    </w:p>
    <w:p w:rsidR="001B114C" w:rsidRPr="00592BE2" w:rsidRDefault="001B114C" w:rsidP="004D03F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92BE2">
        <w:rPr>
          <w:rFonts w:ascii="Arial" w:hAnsi="Arial" w:cs="Arial"/>
          <w:sz w:val="24"/>
        </w:rPr>
        <w:t xml:space="preserve">Hay 3 </w:t>
      </w:r>
      <w:r w:rsidR="00592BE2" w:rsidRPr="00592BE2">
        <w:rPr>
          <w:rFonts w:ascii="Arial" w:hAnsi="Arial" w:cs="Arial"/>
          <w:sz w:val="24"/>
        </w:rPr>
        <w:t>categorías</w:t>
      </w:r>
      <w:r w:rsidRPr="00592BE2">
        <w:rPr>
          <w:rFonts w:ascii="Arial" w:hAnsi="Arial" w:cs="Arial"/>
          <w:sz w:val="24"/>
        </w:rPr>
        <w:t xml:space="preserve"> de patrones de diseño:</w:t>
      </w:r>
    </w:p>
    <w:p w:rsidR="001B114C" w:rsidRPr="00592BE2" w:rsidRDefault="001B114C" w:rsidP="004D03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92BE2">
        <w:rPr>
          <w:rFonts w:ascii="Arial" w:hAnsi="Arial" w:cs="Arial"/>
          <w:sz w:val="24"/>
        </w:rPr>
        <w:t>Creacionales: determina como crear objetos</w:t>
      </w:r>
    </w:p>
    <w:p w:rsidR="001B114C" w:rsidRPr="00592BE2" w:rsidRDefault="001B114C" w:rsidP="004D03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92BE2">
        <w:rPr>
          <w:rFonts w:ascii="Arial" w:hAnsi="Arial" w:cs="Arial"/>
          <w:sz w:val="24"/>
        </w:rPr>
        <w:t xml:space="preserve">Estructurales: como usar objetos entre sí mediante composición </w:t>
      </w:r>
    </w:p>
    <w:p w:rsidR="001B114C" w:rsidRPr="00592BE2" w:rsidRDefault="001B114C" w:rsidP="004D03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92BE2">
        <w:rPr>
          <w:rFonts w:ascii="Arial" w:hAnsi="Arial" w:cs="Arial"/>
          <w:sz w:val="24"/>
        </w:rPr>
        <w:t xml:space="preserve">De comportamiento: como comunicar objetos sin componentes </w:t>
      </w:r>
      <w:r w:rsidR="00592BE2" w:rsidRPr="00592BE2">
        <w:rPr>
          <w:rFonts w:ascii="Arial" w:hAnsi="Arial" w:cs="Arial"/>
          <w:sz w:val="24"/>
        </w:rPr>
        <w:t>directamente</w:t>
      </w:r>
    </w:p>
    <w:p w:rsidR="001B114C" w:rsidRPr="00592BE2" w:rsidRDefault="001B114C" w:rsidP="004D03FD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114C" w:rsidRPr="00592BE2" w:rsidTr="001B114C"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Creacionales</w:t>
            </w:r>
          </w:p>
        </w:tc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 xml:space="preserve">Estructurales </w:t>
            </w:r>
          </w:p>
        </w:tc>
        <w:tc>
          <w:tcPr>
            <w:tcW w:w="2832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De comportamiento</w:t>
            </w:r>
          </w:p>
        </w:tc>
      </w:tr>
      <w:tr w:rsidR="001B114C" w:rsidRPr="00592BE2" w:rsidTr="001B114C"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Factory</w:t>
            </w:r>
          </w:p>
        </w:tc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92BE2">
              <w:rPr>
                <w:rFonts w:ascii="Arial" w:hAnsi="Arial" w:cs="Arial"/>
                <w:sz w:val="24"/>
              </w:rPr>
              <w:t>Adapter</w:t>
            </w:r>
            <w:proofErr w:type="spellEnd"/>
          </w:p>
        </w:tc>
        <w:tc>
          <w:tcPr>
            <w:tcW w:w="2832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Interprete</w:t>
            </w:r>
          </w:p>
        </w:tc>
      </w:tr>
      <w:tr w:rsidR="001B114C" w:rsidRPr="00592BE2" w:rsidTr="001B114C"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92BE2">
              <w:rPr>
                <w:rFonts w:ascii="Arial" w:hAnsi="Arial" w:cs="Arial"/>
                <w:sz w:val="24"/>
              </w:rPr>
              <w:t>Builder</w:t>
            </w:r>
            <w:proofErr w:type="spellEnd"/>
          </w:p>
        </w:tc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Bridge</w:t>
            </w:r>
          </w:p>
        </w:tc>
        <w:tc>
          <w:tcPr>
            <w:tcW w:w="2832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Cadena de responsabilidad</w:t>
            </w:r>
          </w:p>
        </w:tc>
      </w:tr>
      <w:tr w:rsidR="001B114C" w:rsidRPr="00592BE2" w:rsidTr="001B114C"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92BE2">
              <w:rPr>
                <w:rFonts w:ascii="Arial" w:hAnsi="Arial" w:cs="Arial"/>
                <w:sz w:val="24"/>
              </w:rPr>
              <w:t>Singleton</w:t>
            </w:r>
            <w:proofErr w:type="spellEnd"/>
          </w:p>
        </w:tc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Composite</w:t>
            </w:r>
          </w:p>
        </w:tc>
        <w:tc>
          <w:tcPr>
            <w:tcW w:w="2832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Comando</w:t>
            </w:r>
          </w:p>
        </w:tc>
      </w:tr>
      <w:tr w:rsidR="001B114C" w:rsidRPr="00592BE2" w:rsidTr="001B114C"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92BE2">
              <w:rPr>
                <w:rFonts w:ascii="Arial" w:hAnsi="Arial" w:cs="Arial"/>
                <w:sz w:val="24"/>
              </w:rPr>
              <w:t>Prototype</w:t>
            </w:r>
            <w:proofErr w:type="spellEnd"/>
          </w:p>
        </w:tc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92BE2">
              <w:rPr>
                <w:rFonts w:ascii="Arial" w:hAnsi="Arial" w:cs="Arial"/>
                <w:sz w:val="24"/>
              </w:rPr>
              <w:t>Decorator</w:t>
            </w:r>
            <w:proofErr w:type="spellEnd"/>
          </w:p>
        </w:tc>
        <w:tc>
          <w:tcPr>
            <w:tcW w:w="2832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Iterador</w:t>
            </w:r>
          </w:p>
        </w:tc>
      </w:tr>
      <w:tr w:rsidR="001B114C" w:rsidRPr="00592BE2" w:rsidTr="001B114C"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92BE2">
              <w:rPr>
                <w:rFonts w:ascii="Arial" w:hAnsi="Arial" w:cs="Arial"/>
                <w:sz w:val="24"/>
              </w:rPr>
              <w:t>Facade</w:t>
            </w:r>
            <w:proofErr w:type="spellEnd"/>
          </w:p>
        </w:tc>
        <w:tc>
          <w:tcPr>
            <w:tcW w:w="2832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Memento</w:t>
            </w:r>
          </w:p>
        </w:tc>
      </w:tr>
      <w:tr w:rsidR="001B114C" w:rsidRPr="00592BE2" w:rsidTr="001B114C"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31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r w:rsidRPr="00592BE2">
              <w:rPr>
                <w:rFonts w:ascii="Arial" w:hAnsi="Arial" w:cs="Arial"/>
                <w:sz w:val="24"/>
              </w:rPr>
              <w:t>Proxy</w:t>
            </w:r>
          </w:p>
        </w:tc>
        <w:tc>
          <w:tcPr>
            <w:tcW w:w="2832" w:type="dxa"/>
          </w:tcPr>
          <w:p w:rsidR="001B114C" w:rsidRPr="00592BE2" w:rsidRDefault="001B114C" w:rsidP="004D03F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92BE2">
              <w:rPr>
                <w:rFonts w:ascii="Arial" w:hAnsi="Arial" w:cs="Arial"/>
                <w:sz w:val="24"/>
              </w:rPr>
              <w:t>Observer</w:t>
            </w:r>
            <w:proofErr w:type="spellEnd"/>
          </w:p>
        </w:tc>
      </w:tr>
      <w:tr w:rsidR="00C939FB" w:rsidRPr="00592BE2" w:rsidTr="001B114C">
        <w:tc>
          <w:tcPr>
            <w:tcW w:w="2831" w:type="dxa"/>
          </w:tcPr>
          <w:p w:rsidR="00C939FB" w:rsidRPr="00592BE2" w:rsidRDefault="00C939FB" w:rsidP="004D03F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31" w:type="dxa"/>
          </w:tcPr>
          <w:p w:rsidR="00C939FB" w:rsidRPr="00592BE2" w:rsidRDefault="00CF48D3" w:rsidP="004D03F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Abstract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Factory</w:t>
            </w:r>
          </w:p>
        </w:tc>
        <w:tc>
          <w:tcPr>
            <w:tcW w:w="2832" w:type="dxa"/>
          </w:tcPr>
          <w:p w:rsidR="00C939FB" w:rsidRPr="00592BE2" w:rsidRDefault="00C939FB" w:rsidP="004D03FD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1B114C" w:rsidRPr="00592BE2" w:rsidRDefault="001B114C" w:rsidP="004D03FD">
      <w:pPr>
        <w:jc w:val="both"/>
        <w:rPr>
          <w:rFonts w:ascii="Arial" w:hAnsi="Arial" w:cs="Arial"/>
          <w:sz w:val="24"/>
        </w:rPr>
      </w:pPr>
    </w:p>
    <w:p w:rsidR="001B114C" w:rsidRPr="00592BE2" w:rsidRDefault="00592BE2" w:rsidP="004D03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592BE2">
        <w:rPr>
          <w:rFonts w:ascii="Arial" w:hAnsi="Arial" w:cs="Arial"/>
          <w:sz w:val="24"/>
        </w:rPr>
        <w:t>Patrón</w:t>
      </w:r>
      <w:r w:rsidR="001B114C" w:rsidRPr="00592BE2">
        <w:rPr>
          <w:rFonts w:ascii="Arial" w:hAnsi="Arial" w:cs="Arial"/>
          <w:sz w:val="24"/>
        </w:rPr>
        <w:t xml:space="preserve"> Factory: Crea una clase Factory que crea objetos concretos mediante un selector. El </w:t>
      </w:r>
      <w:proofErr w:type="spellStart"/>
      <w:r w:rsidR="001B114C" w:rsidRPr="00592BE2">
        <w:rPr>
          <w:rFonts w:ascii="Arial" w:hAnsi="Arial" w:cs="Arial"/>
          <w:sz w:val="24"/>
        </w:rPr>
        <w:t>Caller</w:t>
      </w:r>
      <w:proofErr w:type="spellEnd"/>
      <w:r w:rsidR="001B114C" w:rsidRPr="00592BE2">
        <w:rPr>
          <w:rFonts w:ascii="Arial" w:hAnsi="Arial" w:cs="Arial"/>
          <w:sz w:val="24"/>
        </w:rPr>
        <w:t xml:space="preserve"> no conoce las clases concretas</w:t>
      </w:r>
    </w:p>
    <w:p w:rsidR="001B114C" w:rsidRPr="00592BE2" w:rsidRDefault="001B114C" w:rsidP="004D03FD">
      <w:pPr>
        <w:jc w:val="both"/>
        <w:rPr>
          <w:rFonts w:ascii="Arial" w:hAnsi="Arial" w:cs="Arial"/>
          <w:sz w:val="24"/>
        </w:rPr>
      </w:pPr>
    </w:p>
    <w:p w:rsidR="00592BE2" w:rsidRDefault="001B114C" w:rsidP="004D03FD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592BE2">
        <w:rPr>
          <w:rFonts w:ascii="Arial" w:hAnsi="Arial" w:cs="Arial"/>
          <w:sz w:val="24"/>
          <w:lang w:val="en-US"/>
        </w:rPr>
        <w:t>Interfce</w:t>
      </w:r>
      <w:proofErr w:type="spellEnd"/>
      <w:r w:rsidRPr="00592BE2">
        <w:rPr>
          <w:rFonts w:ascii="Arial" w:hAnsi="Arial" w:cs="Arial"/>
          <w:sz w:val="24"/>
          <w:lang w:val="en-US"/>
        </w:rPr>
        <w:t xml:space="preserve"> Dog {</w:t>
      </w:r>
      <w:r w:rsidR="00592BE2" w:rsidRPr="00592BE2">
        <w:rPr>
          <w:rFonts w:ascii="Arial" w:hAnsi="Arial" w:cs="Arial"/>
          <w:sz w:val="24"/>
          <w:lang w:val="en-US"/>
        </w:rPr>
        <w:t xml:space="preserve"> </w:t>
      </w:r>
    </w:p>
    <w:p w:rsidR="001B114C" w:rsidRPr="00592BE2" w:rsidRDefault="001B114C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void bark. ();</w:t>
      </w:r>
    </w:p>
    <w:p w:rsidR="001B114C" w:rsidRPr="00592BE2" w:rsidRDefault="001B114C" w:rsidP="004D03FD">
      <w:pPr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}</w:t>
      </w:r>
    </w:p>
    <w:p w:rsidR="00592BE2" w:rsidRDefault="001B114C" w:rsidP="004D03FD">
      <w:pPr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 xml:space="preserve">Class </w:t>
      </w:r>
      <w:proofErr w:type="spellStart"/>
      <w:r w:rsidRPr="00592BE2">
        <w:rPr>
          <w:rFonts w:ascii="Arial" w:hAnsi="Arial" w:cs="Arial"/>
          <w:sz w:val="24"/>
          <w:lang w:val="en-US"/>
        </w:rPr>
        <w:t>Rottwailler</w:t>
      </w:r>
      <w:proofErr w:type="spellEnd"/>
      <w:r w:rsidRPr="00592BE2">
        <w:rPr>
          <w:rFonts w:ascii="Arial" w:hAnsi="Arial" w:cs="Arial"/>
          <w:sz w:val="24"/>
          <w:lang w:val="en-US"/>
        </w:rPr>
        <w:t xml:space="preserve"> implemen</w:t>
      </w:r>
      <w:r w:rsidR="00592BE2">
        <w:rPr>
          <w:rFonts w:ascii="Arial" w:hAnsi="Arial" w:cs="Arial"/>
          <w:sz w:val="24"/>
          <w:lang w:val="en-US"/>
        </w:rPr>
        <w:t>t</w:t>
      </w:r>
      <w:r w:rsidRPr="00592BE2">
        <w:rPr>
          <w:rFonts w:ascii="Arial" w:hAnsi="Arial" w:cs="Arial"/>
          <w:sz w:val="24"/>
          <w:lang w:val="en-US"/>
        </w:rPr>
        <w:t>s Dog</w:t>
      </w:r>
      <w:r w:rsidR="00592BE2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{</w:t>
      </w:r>
    </w:p>
    <w:p w:rsidR="00592BE2" w:rsidRDefault="001B114C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void bark</w:t>
      </w:r>
      <w:r w:rsidR="00592BE2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() {</w:t>
      </w:r>
      <w:bookmarkStart w:id="0" w:name="_GoBack"/>
      <w:bookmarkEnd w:id="0"/>
    </w:p>
    <w:p w:rsidR="00592BE2" w:rsidRDefault="001B114C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proofErr w:type="spellStart"/>
      <w:r w:rsidRPr="00592BE2">
        <w:rPr>
          <w:rFonts w:ascii="Arial" w:hAnsi="Arial" w:cs="Arial"/>
          <w:sz w:val="24"/>
          <w:lang w:val="en-US"/>
        </w:rPr>
        <w:t>codigo</w:t>
      </w:r>
      <w:proofErr w:type="spellEnd"/>
    </w:p>
    <w:p w:rsidR="001B114C" w:rsidRPr="00592BE2" w:rsidRDefault="001B114C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}</w:t>
      </w:r>
    </w:p>
    <w:p w:rsidR="001B114C" w:rsidRPr="00592BE2" w:rsidRDefault="001B114C" w:rsidP="004D03FD">
      <w:pPr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}</w:t>
      </w:r>
    </w:p>
    <w:p w:rsidR="005108D8" w:rsidRDefault="001B114C" w:rsidP="004D03FD">
      <w:pPr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Class Poodle implements Dog</w:t>
      </w:r>
      <w:r w:rsidR="005108D8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{</w:t>
      </w:r>
    </w:p>
    <w:p w:rsidR="005108D8" w:rsidRDefault="001B114C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void bark</w:t>
      </w:r>
      <w:r w:rsidR="005108D8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()</w:t>
      </w:r>
      <w:r w:rsidR="005108D8">
        <w:rPr>
          <w:rFonts w:ascii="Arial" w:hAnsi="Arial" w:cs="Arial"/>
          <w:sz w:val="24"/>
          <w:lang w:val="en-US"/>
        </w:rPr>
        <w:t xml:space="preserve"> </w:t>
      </w:r>
      <w:r w:rsidR="00EB4987" w:rsidRPr="00592BE2">
        <w:rPr>
          <w:rFonts w:ascii="Arial" w:hAnsi="Arial" w:cs="Arial"/>
          <w:sz w:val="24"/>
          <w:lang w:val="en-US"/>
        </w:rPr>
        <w:t>{</w:t>
      </w:r>
    </w:p>
    <w:p w:rsidR="005108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proofErr w:type="spellStart"/>
      <w:r w:rsidRPr="00592BE2">
        <w:rPr>
          <w:rFonts w:ascii="Arial" w:hAnsi="Arial" w:cs="Arial"/>
          <w:sz w:val="24"/>
          <w:lang w:val="en-US"/>
        </w:rPr>
        <w:t>codigo</w:t>
      </w:r>
      <w:proofErr w:type="spellEnd"/>
      <w:r w:rsidRPr="00592BE2">
        <w:rPr>
          <w:rFonts w:ascii="Arial" w:hAnsi="Arial" w:cs="Arial"/>
          <w:sz w:val="24"/>
          <w:lang w:val="en-US"/>
        </w:rPr>
        <w:t>}</w:t>
      </w:r>
    </w:p>
    <w:p w:rsidR="001B114C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}</w:t>
      </w:r>
    </w:p>
    <w:p w:rsidR="005108D8" w:rsidRDefault="005108D8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</w:p>
    <w:p w:rsidR="005108D8" w:rsidRDefault="005108D8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</w:p>
    <w:p w:rsidR="005108D8" w:rsidRDefault="005108D8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</w:p>
    <w:p w:rsidR="005108D8" w:rsidRDefault="00EB4987" w:rsidP="004D03FD">
      <w:pPr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lastRenderedPageBreak/>
        <w:t xml:space="preserve">Class </w:t>
      </w:r>
      <w:proofErr w:type="spellStart"/>
      <w:r w:rsidRPr="00592BE2">
        <w:rPr>
          <w:rFonts w:ascii="Arial" w:hAnsi="Arial" w:cs="Arial"/>
          <w:sz w:val="24"/>
          <w:lang w:val="en-US"/>
        </w:rPr>
        <w:t>Dog_</w:t>
      </w:r>
      <w:proofErr w:type="gramStart"/>
      <w:r w:rsidRPr="00592BE2">
        <w:rPr>
          <w:rFonts w:ascii="Arial" w:hAnsi="Arial" w:cs="Arial"/>
          <w:sz w:val="24"/>
          <w:lang w:val="en-US"/>
        </w:rPr>
        <w:t>Factory</w:t>
      </w:r>
      <w:proofErr w:type="spellEnd"/>
      <w:r w:rsidRPr="00592BE2">
        <w:rPr>
          <w:rFonts w:ascii="Arial" w:hAnsi="Arial" w:cs="Arial"/>
          <w:sz w:val="24"/>
          <w:lang w:val="en-US"/>
        </w:rPr>
        <w:t>{</w:t>
      </w:r>
      <w:proofErr w:type="gramEnd"/>
      <w:r w:rsidRPr="00592BE2">
        <w:rPr>
          <w:rFonts w:ascii="Arial" w:hAnsi="Arial" w:cs="Arial"/>
          <w:sz w:val="24"/>
          <w:lang w:val="en-US"/>
        </w:rPr>
        <w:t xml:space="preserve"> </w:t>
      </w:r>
    </w:p>
    <w:p w:rsidR="005108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 xml:space="preserve">public static Dog </w:t>
      </w:r>
      <w:proofErr w:type="spellStart"/>
      <w:proofErr w:type="gramStart"/>
      <w:r w:rsidRPr="00592BE2">
        <w:rPr>
          <w:rFonts w:ascii="Arial" w:hAnsi="Arial" w:cs="Arial"/>
          <w:sz w:val="24"/>
          <w:lang w:val="en-US"/>
        </w:rPr>
        <w:t>getDog</w:t>
      </w:r>
      <w:proofErr w:type="spellEnd"/>
      <w:r w:rsidRPr="00592BE2">
        <w:rPr>
          <w:rFonts w:ascii="Arial" w:hAnsi="Arial" w:cs="Arial"/>
          <w:sz w:val="24"/>
          <w:lang w:val="en-US"/>
        </w:rPr>
        <w:t>(</w:t>
      </w:r>
      <w:proofErr w:type="spellStart"/>
      <w:proofErr w:type="gramEnd"/>
      <w:r w:rsidRPr="00592BE2">
        <w:rPr>
          <w:rFonts w:ascii="Arial" w:hAnsi="Arial" w:cs="Arial"/>
          <w:sz w:val="24"/>
          <w:lang w:val="en-US"/>
        </w:rPr>
        <w:t>DogType</w:t>
      </w:r>
      <w:proofErr w:type="spellEnd"/>
      <w:r w:rsidRPr="00592BE2">
        <w:rPr>
          <w:rFonts w:ascii="Arial" w:hAnsi="Arial" w:cs="Arial"/>
          <w:sz w:val="24"/>
          <w:lang w:val="en-US"/>
        </w:rPr>
        <w:t xml:space="preserve"> d){</w:t>
      </w:r>
    </w:p>
    <w:p w:rsidR="005108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 xml:space="preserve"> if (d==</w:t>
      </w:r>
      <w:proofErr w:type="spellStart"/>
      <w:r w:rsidRPr="00592BE2">
        <w:rPr>
          <w:rFonts w:ascii="Arial" w:hAnsi="Arial" w:cs="Arial"/>
          <w:sz w:val="24"/>
          <w:lang w:val="en-US"/>
        </w:rPr>
        <w:t>DogTy</w:t>
      </w:r>
      <w:r w:rsidR="005108D8">
        <w:rPr>
          <w:rFonts w:ascii="Arial" w:hAnsi="Arial" w:cs="Arial"/>
          <w:sz w:val="24"/>
          <w:lang w:val="en-US"/>
        </w:rPr>
        <w:t>p</w:t>
      </w:r>
      <w:r w:rsidRPr="00592BE2">
        <w:rPr>
          <w:rFonts w:ascii="Arial" w:hAnsi="Arial" w:cs="Arial"/>
          <w:sz w:val="24"/>
          <w:lang w:val="en-US"/>
        </w:rPr>
        <w:t>e.big</w:t>
      </w:r>
      <w:proofErr w:type="spellEnd"/>
      <w:r w:rsidRPr="00592BE2">
        <w:rPr>
          <w:rFonts w:ascii="Arial" w:hAnsi="Arial" w:cs="Arial"/>
          <w:sz w:val="24"/>
          <w:lang w:val="en-US"/>
        </w:rPr>
        <w:t>)</w:t>
      </w:r>
      <w:r w:rsidR="007C56D6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{</w:t>
      </w:r>
    </w:p>
    <w:p w:rsidR="005108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return new Rottweiler</w:t>
      </w:r>
      <w:r w:rsidR="007C56D6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();</w:t>
      </w:r>
    </w:p>
    <w:p w:rsidR="005108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} else if (d</w:t>
      </w:r>
      <w:r w:rsidR="007A37D8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==</w:t>
      </w:r>
      <w:r w:rsidR="007A37D8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92BE2">
        <w:rPr>
          <w:rFonts w:ascii="Arial" w:hAnsi="Arial" w:cs="Arial"/>
          <w:sz w:val="24"/>
          <w:lang w:val="en-US"/>
        </w:rPr>
        <w:t>DogType.SMALL</w:t>
      </w:r>
      <w:proofErr w:type="spellEnd"/>
      <w:r w:rsidRPr="00592BE2">
        <w:rPr>
          <w:rFonts w:ascii="Arial" w:hAnsi="Arial" w:cs="Arial"/>
          <w:sz w:val="24"/>
          <w:lang w:val="en-US"/>
        </w:rPr>
        <w:t>)</w:t>
      </w:r>
      <w:r w:rsidR="004D03FD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{</w:t>
      </w:r>
    </w:p>
    <w:p w:rsidR="005108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return new Poodle</w:t>
      </w:r>
      <w:r w:rsidR="007C56D6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();</w:t>
      </w:r>
    </w:p>
    <w:p w:rsidR="005108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}</w:t>
      </w:r>
      <w:r w:rsidR="005108D8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else</w:t>
      </w:r>
      <w:r w:rsidR="005108D8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{</w:t>
      </w:r>
    </w:p>
    <w:p w:rsidR="007A37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 xml:space="preserve">throw new </w:t>
      </w:r>
      <w:r w:rsidR="005108D8">
        <w:rPr>
          <w:rFonts w:ascii="Arial" w:hAnsi="Arial" w:cs="Arial"/>
          <w:sz w:val="24"/>
          <w:lang w:val="en-US"/>
        </w:rPr>
        <w:t>Exception</w:t>
      </w:r>
      <w:r w:rsidRPr="00592BE2">
        <w:rPr>
          <w:rFonts w:ascii="Arial" w:hAnsi="Arial" w:cs="Arial"/>
          <w:sz w:val="24"/>
          <w:lang w:val="en-US"/>
        </w:rPr>
        <w:t xml:space="preserve"> (“Unknown </w:t>
      </w:r>
      <w:proofErr w:type="spellStart"/>
      <w:proofErr w:type="gramStart"/>
      <w:r w:rsidRPr="00592BE2">
        <w:rPr>
          <w:rFonts w:ascii="Arial" w:hAnsi="Arial" w:cs="Arial"/>
          <w:sz w:val="24"/>
          <w:lang w:val="en-US"/>
        </w:rPr>
        <w:t>Dog,type</w:t>
      </w:r>
      <w:proofErr w:type="spellEnd"/>
      <w:proofErr w:type="gramEnd"/>
      <w:r w:rsidR="007C56D6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4);</w:t>
      </w:r>
    </w:p>
    <w:p w:rsidR="007A37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}</w:t>
      </w:r>
    </w:p>
    <w:p w:rsidR="00EB4987" w:rsidRPr="00592BE2" w:rsidRDefault="00EB4987" w:rsidP="004D03FD">
      <w:pPr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}</w:t>
      </w:r>
    </w:p>
    <w:p w:rsidR="005108D8" w:rsidRDefault="00EB4987" w:rsidP="004D03FD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592BE2">
        <w:rPr>
          <w:rFonts w:ascii="Arial" w:hAnsi="Arial" w:cs="Arial"/>
          <w:sz w:val="24"/>
          <w:lang w:val="en-US"/>
        </w:rPr>
        <w:t>Enum</w:t>
      </w:r>
      <w:proofErr w:type="spellEnd"/>
      <w:r w:rsidRPr="00592BE2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92BE2">
        <w:rPr>
          <w:rFonts w:ascii="Arial" w:hAnsi="Arial" w:cs="Arial"/>
          <w:sz w:val="24"/>
          <w:lang w:val="en-US"/>
        </w:rPr>
        <w:t>DogType</w:t>
      </w:r>
      <w:proofErr w:type="spellEnd"/>
      <w:r w:rsidR="005108D8">
        <w:rPr>
          <w:rFonts w:ascii="Arial" w:hAnsi="Arial" w:cs="Arial"/>
          <w:sz w:val="24"/>
          <w:lang w:val="en-US"/>
        </w:rPr>
        <w:t xml:space="preserve"> </w:t>
      </w:r>
      <w:r w:rsidRPr="00592BE2">
        <w:rPr>
          <w:rFonts w:ascii="Arial" w:hAnsi="Arial" w:cs="Arial"/>
          <w:sz w:val="24"/>
          <w:lang w:val="en-US"/>
        </w:rPr>
        <w:t>{</w:t>
      </w:r>
    </w:p>
    <w:p w:rsidR="005108D8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SMALL,</w:t>
      </w:r>
    </w:p>
    <w:p w:rsidR="00592BE2" w:rsidRDefault="00EB4987" w:rsidP="004D03FD">
      <w:pPr>
        <w:ind w:firstLine="708"/>
        <w:jc w:val="both"/>
        <w:rPr>
          <w:rFonts w:ascii="Arial" w:hAnsi="Arial" w:cs="Arial"/>
          <w:sz w:val="24"/>
          <w:lang w:val="en-US"/>
        </w:rPr>
      </w:pPr>
      <w:r w:rsidRPr="00592BE2">
        <w:rPr>
          <w:rFonts w:ascii="Arial" w:hAnsi="Arial" w:cs="Arial"/>
          <w:sz w:val="24"/>
          <w:lang w:val="en-US"/>
        </w:rPr>
        <w:t>BIG;}</w:t>
      </w:r>
    </w:p>
    <w:p w:rsidR="00592BE2" w:rsidRPr="00592BE2" w:rsidRDefault="00592BE2" w:rsidP="004D03FD">
      <w:pPr>
        <w:jc w:val="both"/>
        <w:rPr>
          <w:rFonts w:ascii="Arial" w:hAnsi="Arial" w:cs="Arial"/>
          <w:sz w:val="24"/>
          <w:lang w:val="en-US"/>
        </w:rPr>
      </w:pPr>
    </w:p>
    <w:p w:rsidR="00592BE2" w:rsidRPr="00592BE2" w:rsidRDefault="00EB4987" w:rsidP="004D03F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592BE2">
        <w:rPr>
          <w:rFonts w:ascii="Arial" w:hAnsi="Arial" w:cs="Arial"/>
          <w:sz w:val="24"/>
        </w:rPr>
        <w:t>Façade</w:t>
      </w:r>
      <w:proofErr w:type="spellEnd"/>
      <w:r w:rsidRPr="00592BE2">
        <w:rPr>
          <w:rFonts w:ascii="Arial" w:hAnsi="Arial" w:cs="Arial"/>
          <w:sz w:val="24"/>
        </w:rPr>
        <w:t xml:space="preserve"> Crea una clase que funciona como fachada para un subsistema complejo. El </w:t>
      </w:r>
      <w:proofErr w:type="spellStart"/>
      <w:r w:rsidRPr="00592BE2">
        <w:rPr>
          <w:rFonts w:ascii="Arial" w:hAnsi="Arial" w:cs="Arial"/>
          <w:sz w:val="24"/>
        </w:rPr>
        <w:t>caller</w:t>
      </w:r>
      <w:proofErr w:type="spellEnd"/>
      <w:r w:rsidRPr="00592BE2">
        <w:rPr>
          <w:rFonts w:ascii="Arial" w:hAnsi="Arial" w:cs="Arial"/>
          <w:sz w:val="24"/>
        </w:rPr>
        <w:t xml:space="preserve"> </w:t>
      </w:r>
      <w:proofErr w:type="spellStart"/>
      <w:r w:rsidRPr="00592BE2">
        <w:rPr>
          <w:rFonts w:ascii="Arial" w:hAnsi="Arial" w:cs="Arial"/>
          <w:sz w:val="24"/>
        </w:rPr>
        <w:t>interactua</w:t>
      </w:r>
      <w:proofErr w:type="spellEnd"/>
      <w:r w:rsidRPr="00592BE2">
        <w:rPr>
          <w:rFonts w:ascii="Arial" w:hAnsi="Arial" w:cs="Arial"/>
          <w:sz w:val="24"/>
        </w:rPr>
        <w:t xml:space="preserve"> con el </w:t>
      </w:r>
      <w:proofErr w:type="spellStart"/>
      <w:r w:rsidRPr="00592BE2">
        <w:rPr>
          <w:rFonts w:ascii="Arial" w:hAnsi="Arial" w:cs="Arial"/>
          <w:sz w:val="24"/>
        </w:rPr>
        <w:t>facade</w:t>
      </w:r>
      <w:proofErr w:type="spellEnd"/>
      <w:r w:rsidRPr="00592BE2">
        <w:rPr>
          <w:rFonts w:ascii="Arial" w:hAnsi="Arial" w:cs="Arial"/>
          <w:sz w:val="24"/>
        </w:rPr>
        <w:t xml:space="preserve"> y no con el subsistema directamente</w:t>
      </w:r>
      <w:r w:rsidR="00592BE2">
        <w:rPr>
          <w:rFonts w:ascii="Arial" w:hAnsi="Arial" w:cs="Arial"/>
          <w:sz w:val="24"/>
        </w:rPr>
        <w:t>.</w:t>
      </w:r>
    </w:p>
    <w:p w:rsidR="00EB4987" w:rsidRDefault="00D269F9">
      <w:r>
        <w:rPr>
          <w:noProof/>
        </w:rPr>
        <w:drawing>
          <wp:inline distT="0" distB="0" distL="0" distR="0">
            <wp:extent cx="4629873" cy="3467772"/>
            <wp:effectExtent l="0" t="0" r="0" b="0"/>
            <wp:docPr id="1" name="Imagen 1" descr="C:\Users\danic\Downloads\WhatsApp Image 2019-08-23 at 5.33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c\Downloads\WhatsApp Image 2019-08-23 at 5.33.0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36" cy="346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77" w:rsidRDefault="009D1877"/>
    <w:p w:rsidR="009D1877" w:rsidRDefault="009D1877"/>
    <w:p w:rsidR="009D1877" w:rsidRPr="009D460F" w:rsidRDefault="009D1877" w:rsidP="009D460F">
      <w:pPr>
        <w:jc w:val="both"/>
        <w:rPr>
          <w:rFonts w:ascii="Arial" w:hAnsi="Arial" w:cs="Arial"/>
          <w:sz w:val="24"/>
        </w:rPr>
      </w:pPr>
      <w:r w:rsidRPr="009D460F">
        <w:rPr>
          <w:rFonts w:ascii="Arial" w:hAnsi="Arial" w:cs="Arial"/>
          <w:sz w:val="24"/>
        </w:rPr>
        <w:lastRenderedPageBreak/>
        <w:t>Notas:</w:t>
      </w:r>
    </w:p>
    <w:p w:rsidR="009D1877" w:rsidRDefault="009D1877" w:rsidP="009D460F">
      <w:pPr>
        <w:jc w:val="both"/>
        <w:rPr>
          <w:rFonts w:ascii="Arial" w:hAnsi="Arial" w:cs="Arial"/>
          <w:noProof/>
          <w:sz w:val="24"/>
        </w:rPr>
      </w:pPr>
      <w:proofErr w:type="spellStart"/>
      <w:r w:rsidRPr="009D460F">
        <w:rPr>
          <w:rFonts w:ascii="Arial" w:hAnsi="Arial" w:cs="Arial"/>
          <w:sz w:val="24"/>
        </w:rPr>
        <w:t>Facade</w:t>
      </w:r>
      <w:proofErr w:type="spellEnd"/>
      <w:r w:rsidRPr="009D460F">
        <w:rPr>
          <w:rFonts w:ascii="Arial" w:hAnsi="Arial" w:cs="Arial"/>
          <w:sz w:val="24"/>
        </w:rPr>
        <w:t xml:space="preserve"> Soluciona el no tener que modificar todas las clases del sistema principal, cuando sucede algún cambio es mejor modificar el </w:t>
      </w:r>
      <w:proofErr w:type="spellStart"/>
      <w:r w:rsidRPr="009D460F">
        <w:rPr>
          <w:rFonts w:ascii="Arial" w:hAnsi="Arial" w:cs="Arial"/>
          <w:sz w:val="24"/>
        </w:rPr>
        <w:t>facade</w:t>
      </w:r>
      <w:proofErr w:type="spellEnd"/>
      <w:r w:rsidRPr="009D460F">
        <w:rPr>
          <w:rFonts w:ascii="Arial" w:hAnsi="Arial" w:cs="Arial"/>
          <w:sz w:val="24"/>
        </w:rPr>
        <w:t xml:space="preserve"> para no</w:t>
      </w:r>
      <w:r w:rsidR="00F631A7">
        <w:rPr>
          <w:rFonts w:ascii="Arial" w:hAnsi="Arial" w:cs="Arial"/>
          <w:sz w:val="24"/>
        </w:rPr>
        <w:t xml:space="preserve"> </w:t>
      </w:r>
      <w:r w:rsidRPr="009D460F">
        <w:rPr>
          <w:rFonts w:ascii="Arial" w:hAnsi="Arial" w:cs="Arial"/>
          <w:sz w:val="24"/>
        </w:rPr>
        <w:t>tener que lidiar con “n” cantidad de clientes.</w:t>
      </w:r>
      <w:r w:rsidR="00F631A7" w:rsidRPr="00F631A7">
        <w:rPr>
          <w:rFonts w:ascii="Arial" w:hAnsi="Arial" w:cs="Arial"/>
          <w:noProof/>
          <w:sz w:val="24"/>
        </w:rPr>
        <w:t xml:space="preserve"> </w:t>
      </w:r>
    </w:p>
    <w:p w:rsidR="00F631A7" w:rsidRPr="009D460F" w:rsidRDefault="007D64C5" w:rsidP="009D46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1450620</wp:posOffset>
                </wp:positionH>
                <wp:positionV relativeFrom="paragraph">
                  <wp:posOffset>370535</wp:posOffset>
                </wp:positionV>
                <wp:extent cx="872201" cy="397510"/>
                <wp:effectExtent l="19050" t="19050" r="42545" b="40640"/>
                <wp:wrapNone/>
                <wp:docPr id="6" name="Flecha: a la derecha con mue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201" cy="397510"/>
                        </a:xfrm>
                        <a:prstGeom prst="notched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9DC9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6" o:spid="_x0000_s1026" type="#_x0000_t94" style="position:absolute;margin-left:114.2pt;margin-top:29.2pt;width:68.7pt;height:31.3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" adj="16678" fillcolor="#00b050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9F502" wp14:editId="0DE9197C">
                <wp:simplePos x="0" y="0"/>
                <wp:positionH relativeFrom="column">
                  <wp:posOffset>1450364</wp:posOffset>
                </wp:positionH>
                <wp:positionV relativeFrom="paragraph">
                  <wp:posOffset>1516179</wp:posOffset>
                </wp:positionV>
                <wp:extent cx="1080545" cy="397510"/>
                <wp:effectExtent l="19050" t="19050" r="43815" b="40640"/>
                <wp:wrapNone/>
                <wp:docPr id="8" name="Flecha: a la derecha con mues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0545" cy="397510"/>
                        </a:xfrm>
                        <a:prstGeom prst="notched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9A0E" id="Flecha: a la derecha con muesca 8" o:spid="_x0000_s1026" type="#_x0000_t94" style="position:absolute;margin-left:114.2pt;margin-top:119.4pt;width:85.1pt;height:31.3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" adj="17627" fillcolor="#00b050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9F502" wp14:editId="0DE9197C">
                <wp:simplePos x="0" y="0"/>
                <wp:positionH relativeFrom="column">
                  <wp:posOffset>1415415</wp:posOffset>
                </wp:positionH>
                <wp:positionV relativeFrom="paragraph">
                  <wp:posOffset>995044</wp:posOffset>
                </wp:positionV>
                <wp:extent cx="1068971" cy="397639"/>
                <wp:effectExtent l="19050" t="19050" r="36195" b="40640"/>
                <wp:wrapNone/>
                <wp:docPr id="7" name="Flecha: a la derecha con mues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8971" cy="397639"/>
                        </a:xfrm>
                        <a:prstGeom prst="notched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B81F" id="Flecha: a la derecha con muesca 7" o:spid="_x0000_s1026" type="#_x0000_t94" style="position:absolute;margin-left:111.45pt;margin-top:78.35pt;width:84.15pt;height:31.3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" adj="17583" fillcolor="#00b050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2368317</wp:posOffset>
                </wp:positionH>
                <wp:positionV relativeFrom="paragraph">
                  <wp:posOffset>455006</wp:posOffset>
                </wp:positionV>
                <wp:extent cx="1412111" cy="277793"/>
                <wp:effectExtent l="0" t="0" r="17145" b="273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111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C5" w:rsidRPr="007D64C5" w:rsidRDefault="007D64C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64C5">
                              <w:rPr>
                                <w:rFonts w:ascii="Arial" w:hAnsi="Arial" w:cs="Arial"/>
                                <w:sz w:val="24"/>
                              </w:rPr>
                              <w:t>Sistema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86.5pt;margin-top:35.85pt;width:111.2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" fillcolor="white [3201]" strokeweight=".5pt">
                <v:textbox>
                  <w:txbxContent>
                    <w:p w:rsidR="007D64C5" w:rsidRPr="007D64C5" w:rsidRDefault="007D64C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64C5">
                        <w:rPr>
                          <w:rFonts w:ascii="Arial" w:hAnsi="Arial" w:cs="Arial"/>
                          <w:sz w:val="24"/>
                        </w:rPr>
                        <w:t>Sistema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A6F36" wp14:editId="0839522C">
                <wp:simplePos x="0" y="0"/>
                <wp:positionH relativeFrom="margin">
                  <wp:posOffset>2729399</wp:posOffset>
                </wp:positionH>
                <wp:positionV relativeFrom="paragraph">
                  <wp:posOffset>1545429</wp:posOffset>
                </wp:positionV>
                <wp:extent cx="740779" cy="254643"/>
                <wp:effectExtent l="0" t="0" r="2159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779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C5" w:rsidRPr="007D64C5" w:rsidRDefault="007D64C5" w:rsidP="007D64C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6F36" id="Cuadro de texto 5" o:spid="_x0000_s1027" type="#_x0000_t202" style="position:absolute;left:0;text-align:left;margin-left:214.9pt;margin-top:121.7pt;width:58.3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" fillcolor="white [3201]" strokeweight=".5pt">
                <v:textbox>
                  <w:txbxContent>
                    <w:p w:rsidR="007D64C5" w:rsidRPr="007D64C5" w:rsidRDefault="007D64C5" w:rsidP="007D64C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D1F38" wp14:editId="74B38227">
                <wp:simplePos x="0" y="0"/>
                <wp:positionH relativeFrom="margin">
                  <wp:posOffset>2720051</wp:posOffset>
                </wp:positionH>
                <wp:positionV relativeFrom="paragraph">
                  <wp:posOffset>999233</wp:posOffset>
                </wp:positionV>
                <wp:extent cx="740779" cy="254643"/>
                <wp:effectExtent l="0" t="0" r="21590" b="1206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779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C5" w:rsidRPr="007D64C5" w:rsidRDefault="007D64C5" w:rsidP="007D64C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Facade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1F38" id="Cuadro de texto 4" o:spid="_x0000_s1028" type="#_x0000_t202" style="position:absolute;left:0;text-align:left;margin-left:214.2pt;margin-top:78.7pt;width:58.3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" fillcolor="white [3201]" strokeweight=".5pt">
                <v:textbox>
                  <w:txbxContent>
                    <w:p w:rsidR="007D64C5" w:rsidRPr="007D64C5" w:rsidRDefault="007D64C5" w:rsidP="007D64C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Facade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A7" w:rsidRPr="009D460F">
        <w:rPr>
          <w:rFonts w:ascii="Arial" w:hAnsi="Arial" w:cs="Arial"/>
          <w:noProof/>
          <w:sz w:val="24"/>
        </w:rPr>
        <w:drawing>
          <wp:inline distT="0" distB="0" distL="0" distR="0" wp14:anchorId="414EB27C" wp14:editId="03221A63">
            <wp:extent cx="2233295" cy="2083443"/>
            <wp:effectExtent l="0" t="0" r="0" b="0"/>
            <wp:docPr id="2" name="Imagen 2" descr="C:\Users\danic\Downloads\WhatsApp Image 2019-08-23 at 6.04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c\Downloads\WhatsApp Image 2019-08-23 at 6.04.0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2" t="14493" r="30682" b="56512"/>
                    <a:stretch/>
                  </pic:blipFill>
                  <pic:spPr bwMode="auto">
                    <a:xfrm>
                      <a:off x="0" y="0"/>
                      <a:ext cx="2233876" cy="20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31A7" w:rsidRPr="009D4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6771"/>
    <w:multiLevelType w:val="hybridMultilevel"/>
    <w:tmpl w:val="4E906B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87EDC"/>
    <w:multiLevelType w:val="hybridMultilevel"/>
    <w:tmpl w:val="46883B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B32B2"/>
    <w:multiLevelType w:val="hybridMultilevel"/>
    <w:tmpl w:val="3B06A8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B5BF0"/>
    <w:multiLevelType w:val="hybridMultilevel"/>
    <w:tmpl w:val="7F963AC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4C"/>
    <w:rsid w:val="001B114C"/>
    <w:rsid w:val="004D03FD"/>
    <w:rsid w:val="005108D8"/>
    <w:rsid w:val="00592BE2"/>
    <w:rsid w:val="007A1405"/>
    <w:rsid w:val="007A37D8"/>
    <w:rsid w:val="007C56D6"/>
    <w:rsid w:val="007D64C5"/>
    <w:rsid w:val="009467AF"/>
    <w:rsid w:val="009D1877"/>
    <w:rsid w:val="009D460F"/>
    <w:rsid w:val="00B632E4"/>
    <w:rsid w:val="00C939FB"/>
    <w:rsid w:val="00CF48D3"/>
    <w:rsid w:val="00D269F9"/>
    <w:rsid w:val="00E27DEA"/>
    <w:rsid w:val="00EB4987"/>
    <w:rsid w:val="00F6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7645"/>
  <w15:chartTrackingRefBased/>
  <w15:docId w15:val="{AD843860-7E5E-4816-B5C9-5975F6D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69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9F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9F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9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QUESADA CAMACHO DANIEL VINICIO</dc:creator>
  <cp:keywords/>
  <dc:description/>
  <cp:lastModifiedBy>QUESADA CAMACHO DANIEL VINICIO</cp:lastModifiedBy>
  <cp:revision>16</cp:revision>
  <dcterms:created xsi:type="dcterms:W3CDTF">2019-08-23T23:11:00Z</dcterms:created>
  <dcterms:modified xsi:type="dcterms:W3CDTF">2019-08-24T00:20:00Z</dcterms:modified>
</cp:coreProperties>
</file>