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13" w:rsidRDefault="00B10775" w:rsidP="00B10775">
      <w:pPr>
        <w:pStyle w:val="Heading1"/>
      </w:pPr>
      <w:r>
        <w:t>Nodes</w:t>
      </w:r>
    </w:p>
    <w:p w:rsidR="00B10775" w:rsidRDefault="00B10775" w:rsidP="00B10775">
      <w:pPr>
        <w:pStyle w:val="Heading2"/>
      </w:pPr>
      <w:r>
        <w:t>LHS</w:t>
      </w:r>
    </w:p>
    <w:p w:rsidR="00B10775" w:rsidRDefault="00B10775" w:rsidP="00B10775">
      <w:pPr>
        <w:pStyle w:val="Heading3"/>
      </w:pPr>
      <w:r>
        <w:t>Label</w:t>
      </w:r>
      <w:r w:rsidR="00C32788">
        <w:t xml:space="preserve"> (root label – indices or children might be given)</w:t>
      </w:r>
    </w:p>
    <w:p w:rsidR="00B10775" w:rsidRDefault="00B10775" w:rsidP="00B10775">
      <w:pPr>
        <w:pStyle w:val="Heading3"/>
      </w:pPr>
      <w:r>
        <w:t>Description</w:t>
      </w:r>
    </w:p>
    <w:p w:rsidR="00B10775" w:rsidRDefault="00B10775" w:rsidP="00B10775">
      <w:pPr>
        <w:pStyle w:val="Heading3"/>
      </w:pPr>
      <w:r>
        <w:t>Data</w:t>
      </w:r>
    </w:p>
    <w:p w:rsidR="00B10775" w:rsidRDefault="00B10775" w:rsidP="00B10775">
      <w:pPr>
        <w:pStyle w:val="Heading3"/>
      </w:pPr>
      <w:r>
        <w:t>How to auto-label for fast DAG construction</w:t>
      </w:r>
    </w:p>
    <w:p w:rsidR="00B10775" w:rsidRDefault="00B10775" w:rsidP="00B10775">
      <w:pPr>
        <w:pStyle w:val="Heading2"/>
      </w:pPr>
      <w:r>
        <w:t>RHS</w:t>
      </w:r>
    </w:p>
    <w:p w:rsidR="00B10775" w:rsidRDefault="00B10775" w:rsidP="00B10775">
      <w:pPr>
        <w:pStyle w:val="Heading3"/>
      </w:pPr>
      <w:r>
        <w:t>Distribution</w:t>
      </w:r>
    </w:p>
    <w:p w:rsidR="00B10775" w:rsidRDefault="00B10775" w:rsidP="00B10775">
      <w:pPr>
        <w:pStyle w:val="Heading4"/>
      </w:pPr>
      <w:r>
        <w:t>Peripheries automatically equal to 1</w:t>
      </w:r>
    </w:p>
    <w:p w:rsidR="00B10775" w:rsidRDefault="00B10775" w:rsidP="00B10775">
      <w:pPr>
        <w:pStyle w:val="Heading4"/>
      </w:pPr>
      <w:r>
        <w:t xml:space="preserve">Get arguments from package code that mimics </w:t>
      </w:r>
      <w:proofErr w:type="spellStart"/>
      <w:proofErr w:type="gramStart"/>
      <w:r>
        <w:t>greta</w:t>
      </w:r>
      <w:proofErr w:type="spellEnd"/>
      <w:proofErr w:type="gramEnd"/>
      <w:r>
        <w:t xml:space="preserve"> arguments</w:t>
      </w:r>
    </w:p>
    <w:p w:rsidR="00B10775" w:rsidRDefault="00B10775" w:rsidP="00B10775">
      <w:pPr>
        <w:pStyle w:val="Heading5"/>
      </w:pPr>
      <w:r>
        <w:t>If parameters different, have DB that helps sort this out</w:t>
      </w:r>
    </w:p>
    <w:p w:rsidR="00B10775" w:rsidRDefault="00B10775" w:rsidP="00B10775">
      <w:pPr>
        <w:pStyle w:val="Heading3"/>
      </w:pPr>
      <w:r>
        <w:t>Formula/Operation</w:t>
      </w:r>
    </w:p>
    <w:p w:rsidR="00C32788" w:rsidRDefault="00C32788" w:rsidP="00C32788">
      <w:pPr>
        <w:pStyle w:val="Heading2"/>
      </w:pPr>
      <w:r>
        <w:t>Dimension of Node</w:t>
      </w:r>
      <w:r w:rsidR="00FC7859">
        <w:t xml:space="preserve"> – each node is one of these types</w:t>
      </w:r>
    </w:p>
    <w:p w:rsidR="00C32788" w:rsidRDefault="00C32788" w:rsidP="00C32788">
      <w:pPr>
        <w:pStyle w:val="Heading3"/>
      </w:pPr>
      <w:r>
        <w:t>Scalar (1 x1)</w:t>
      </w:r>
    </w:p>
    <w:p w:rsidR="00C32788" w:rsidRDefault="00C32788" w:rsidP="00C32788">
      <w:pPr>
        <w:pStyle w:val="Heading3"/>
      </w:pPr>
      <w:r>
        <w:t>Vector (row x 1)</w:t>
      </w:r>
    </w:p>
    <w:p w:rsidR="00C32788" w:rsidRDefault="00C32788" w:rsidP="00C32788">
      <w:pPr>
        <w:pStyle w:val="Heading3"/>
      </w:pPr>
      <w:r>
        <w:t>Matrix (row x column)</w:t>
      </w:r>
    </w:p>
    <w:p w:rsidR="00F14DF8" w:rsidRDefault="00F14DF8" w:rsidP="00F14DF8">
      <w:pPr>
        <w:pStyle w:val="Heading4"/>
      </w:pPr>
      <w:r>
        <w:t>If we assume every node is a matrix of default 1 x 1 dimension plus that every observed distribution node is repeated by its row index</w:t>
      </w:r>
    </w:p>
    <w:p w:rsidR="00FC7859" w:rsidRDefault="00FC7859" w:rsidP="00FC7859">
      <w:pPr>
        <w:pStyle w:val="Heading2"/>
      </w:pPr>
      <w:r>
        <w:t xml:space="preserve">Vectorization of </w:t>
      </w:r>
      <w:proofErr w:type="spellStart"/>
      <w:r>
        <w:t>dag_node</w:t>
      </w:r>
      <w:proofErr w:type="spellEnd"/>
      <w:r>
        <w:t xml:space="preserve"> … allow multiple nodes with </w:t>
      </w:r>
      <w:proofErr w:type="spellStart"/>
      <w:r>
        <w:t>vectorized</w:t>
      </w:r>
      <w:proofErr w:type="spellEnd"/>
      <w:r>
        <w:t xml:space="preserve"> label, description, data</w:t>
      </w:r>
    </w:p>
    <w:p w:rsidR="00B10775" w:rsidRDefault="00B10775" w:rsidP="00B10775">
      <w:pPr>
        <w:pStyle w:val="Heading2"/>
      </w:pPr>
      <w:r>
        <w:t>State:  Observed or Not</w:t>
      </w:r>
    </w:p>
    <w:p w:rsidR="00B10775" w:rsidRDefault="00B10775" w:rsidP="00B10775">
      <w:pPr>
        <w:pStyle w:val="Heading3"/>
      </w:pPr>
      <w:r>
        <w:t>State implied by presence of data</w:t>
      </w:r>
    </w:p>
    <w:p w:rsidR="00B10775" w:rsidRDefault="00B10775" w:rsidP="00B10775">
      <w:pPr>
        <w:pStyle w:val="Heading3"/>
      </w:pPr>
      <w:r>
        <w:t>OR state made explicit by argument flag</w:t>
      </w:r>
    </w:p>
    <w:p w:rsidR="00FC7859" w:rsidRDefault="00FC7859" w:rsidP="00FC7859">
      <w:pPr>
        <w:pStyle w:val="Heading2"/>
      </w:pPr>
      <w:r>
        <w:t xml:space="preserve">Make a list internal structure that can be converted to </w:t>
      </w:r>
      <w:proofErr w:type="spellStart"/>
      <w:r w:rsidR="00D0508E">
        <w:t>DiagrammeR</w:t>
      </w:r>
      <w:proofErr w:type="spellEnd"/>
      <w:r w:rsidR="00D0508E">
        <w:t xml:space="preserve"> on request … it will be the </w:t>
      </w:r>
      <w:proofErr w:type="spellStart"/>
      <w:r w:rsidR="00D0508E">
        <w:t>dag_node</w:t>
      </w:r>
      <w:proofErr w:type="spellEnd"/>
      <w:r w:rsidR="00D0508E">
        <w:t xml:space="preserve"> representation</w:t>
      </w:r>
      <w:bookmarkStart w:id="0" w:name="_GoBack"/>
      <w:bookmarkEnd w:id="0"/>
    </w:p>
    <w:p w:rsidR="00B10775" w:rsidRDefault="00B10775" w:rsidP="00B10775">
      <w:pPr>
        <w:pStyle w:val="Heading1"/>
      </w:pPr>
    </w:p>
    <w:sectPr w:rsidR="00B1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75"/>
    <w:rsid w:val="00476CA6"/>
    <w:rsid w:val="00B10775"/>
    <w:rsid w:val="00C32788"/>
    <w:rsid w:val="00C50E6A"/>
    <w:rsid w:val="00D0508E"/>
    <w:rsid w:val="00EE394C"/>
    <w:rsid w:val="00F14DF8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9BEE"/>
  <w15:chartTrackingRefBased/>
  <w15:docId w15:val="{675CFF49-C7A2-425F-B0B4-C4C1FA02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07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7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7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077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Fleischhacker, Adam</dc:creator>
  <cp:keywords/>
  <dc:description/>
  <cp:lastModifiedBy>Fleischhacker, Adam</cp:lastModifiedBy>
  <cp:revision>1</cp:revision>
  <dcterms:created xsi:type="dcterms:W3CDTF">2019-02-19T18:57:00Z</dcterms:created>
  <dcterms:modified xsi:type="dcterms:W3CDTF">2019-02-20T20:59:00Z</dcterms:modified>
</cp:coreProperties>
</file>