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0E7A" w14:textId="6C85FE8F" w:rsidR="00892A19" w:rsidRPr="00C674A9" w:rsidRDefault="004717DE" w:rsidP="00AF78A5">
      <w:pPr>
        <w:pStyle w:val="ListParagraph"/>
        <w:numPr>
          <w:ilvl w:val="0"/>
          <w:numId w:val="1"/>
        </w:numPr>
        <w:ind w:left="0" w:firstLine="0"/>
        <w:jc w:val="both"/>
        <w:rPr>
          <w:rFonts w:ascii="Arial" w:hAnsi="Arial" w:cs="Arial"/>
          <w:b/>
          <w:bCs/>
          <w:lang w:val="en-GB"/>
        </w:rPr>
      </w:pPr>
      <w:r w:rsidRPr="00C674A9">
        <w:rPr>
          <w:rFonts w:ascii="Arial" w:hAnsi="Arial" w:cs="Arial"/>
          <w:b/>
          <w:bCs/>
          <w:lang w:val="en-GB"/>
        </w:rPr>
        <w:t>Relationship between s</w:t>
      </w:r>
      <w:r w:rsidR="00D15672" w:rsidRPr="00C674A9">
        <w:rPr>
          <w:rFonts w:ascii="Arial" w:hAnsi="Arial" w:cs="Arial"/>
          <w:b/>
          <w:bCs/>
          <w:lang w:val="en-GB"/>
        </w:rPr>
        <w:t>moking and lung cancer</w:t>
      </w:r>
    </w:p>
    <w:p w14:paraId="067933EB" w14:textId="77777777" w:rsidR="004717DE" w:rsidRPr="00C674A9" w:rsidRDefault="004717DE" w:rsidP="00AF78A5">
      <w:pPr>
        <w:pStyle w:val="ListParagraph"/>
        <w:ind w:left="0"/>
        <w:jc w:val="both"/>
        <w:rPr>
          <w:rFonts w:ascii="Arial" w:hAnsi="Arial" w:cs="Arial"/>
          <w:lang w:val="en-GB"/>
        </w:rPr>
      </w:pPr>
    </w:p>
    <w:p w14:paraId="5F23FAB4" w14:textId="0B97DC30" w:rsidR="00626A51" w:rsidRDefault="004717DE" w:rsidP="00AF78A5">
      <w:pPr>
        <w:pStyle w:val="ListParagraph"/>
        <w:ind w:left="0"/>
        <w:jc w:val="both"/>
        <w:rPr>
          <w:rFonts w:ascii="Arial" w:hAnsi="Arial" w:cs="Arial"/>
          <w:lang w:val="en-GB"/>
        </w:rPr>
      </w:pPr>
      <w:r w:rsidRPr="00C674A9">
        <w:rPr>
          <w:rFonts w:ascii="Arial" w:hAnsi="Arial" w:cs="Arial"/>
          <w:lang w:val="en-GB"/>
        </w:rPr>
        <w:t xml:space="preserve">It is a widely accepted public opinion that smoking can cause lung </w:t>
      </w:r>
      <w:r w:rsidR="00E27D7B" w:rsidRPr="00C674A9">
        <w:rPr>
          <w:rFonts w:ascii="Arial" w:hAnsi="Arial" w:cs="Arial"/>
          <w:lang w:val="en-GB"/>
        </w:rPr>
        <w:t>cancer</w:t>
      </w:r>
      <w:r w:rsidRPr="00C674A9">
        <w:rPr>
          <w:rFonts w:ascii="Arial" w:hAnsi="Arial" w:cs="Arial"/>
          <w:lang w:val="en-GB"/>
        </w:rPr>
        <w:t xml:space="preserve">. </w:t>
      </w:r>
      <w:r w:rsidR="00F06DD0" w:rsidRPr="00C674A9">
        <w:rPr>
          <w:rFonts w:ascii="Arial" w:hAnsi="Arial" w:cs="Arial"/>
          <w:lang w:val="en-GB"/>
        </w:rPr>
        <w:t xml:space="preserve">This public opinion </w:t>
      </w:r>
      <w:r w:rsidR="00E27D7B" w:rsidRPr="00C674A9">
        <w:rPr>
          <w:rFonts w:ascii="Arial" w:hAnsi="Arial" w:cs="Arial"/>
          <w:lang w:val="en-GB"/>
        </w:rPr>
        <w:t>has</w:t>
      </w:r>
      <w:r w:rsidR="00F06DD0" w:rsidRPr="00C674A9">
        <w:rPr>
          <w:rFonts w:ascii="Arial" w:hAnsi="Arial" w:cs="Arial"/>
          <w:lang w:val="en-GB"/>
        </w:rPr>
        <w:t xml:space="preserve"> been </w:t>
      </w:r>
      <w:r w:rsidR="00E27D7B" w:rsidRPr="00C674A9">
        <w:rPr>
          <w:rFonts w:ascii="Arial" w:hAnsi="Arial" w:cs="Arial"/>
          <w:lang w:val="en-GB"/>
        </w:rPr>
        <w:t>developed</w:t>
      </w:r>
      <w:r w:rsidR="00F06DD0" w:rsidRPr="00C674A9">
        <w:rPr>
          <w:rFonts w:ascii="Arial" w:hAnsi="Arial" w:cs="Arial"/>
          <w:lang w:val="en-GB"/>
        </w:rPr>
        <w:t xml:space="preserve"> and supported by multiple research papers in the past 60-80 years. </w:t>
      </w:r>
      <w:r w:rsidR="00004D9A" w:rsidRPr="00004D9A">
        <w:rPr>
          <w:rFonts w:ascii="Arial" w:hAnsi="Arial" w:cs="Arial"/>
          <w:lang w:val="en-GB"/>
        </w:rPr>
        <w:t>Smoking was first identified as a cause of cancer in 1950</w:t>
      </w:r>
      <w:r w:rsidR="00993674">
        <w:rPr>
          <w:rFonts w:ascii="Arial" w:hAnsi="Arial" w:cs="Arial"/>
          <w:lang w:val="en-GB"/>
        </w:rPr>
        <w:t xml:space="preserve"> [1] [2]. </w:t>
      </w:r>
      <w:r w:rsidR="00F06DD0" w:rsidRPr="00993674">
        <w:rPr>
          <w:rFonts w:ascii="Arial" w:hAnsi="Arial" w:cs="Arial"/>
          <w:lang w:val="en-GB"/>
        </w:rPr>
        <w:t xml:space="preserve">In 1957, in the United States </w:t>
      </w:r>
      <w:proofErr w:type="gramStart"/>
      <w:r w:rsidR="00F06DD0" w:rsidRPr="00993674">
        <w:rPr>
          <w:rFonts w:ascii="Arial" w:hAnsi="Arial" w:cs="Arial"/>
          <w:lang w:val="en-GB"/>
        </w:rPr>
        <w:t>a</w:t>
      </w:r>
      <w:r w:rsidR="005976AA">
        <w:rPr>
          <w:rFonts w:ascii="Arial" w:hAnsi="Arial" w:cs="Arial"/>
          <w:lang w:val="en-GB"/>
        </w:rPr>
        <w:t xml:space="preserve"> </w:t>
      </w:r>
      <w:r w:rsidR="00F06DD0" w:rsidRPr="00993674">
        <w:rPr>
          <w:rFonts w:ascii="Arial" w:hAnsi="Arial" w:cs="Arial"/>
          <w:lang w:val="en-GB"/>
        </w:rPr>
        <w:t>research</w:t>
      </w:r>
      <w:proofErr w:type="gramEnd"/>
      <w:r w:rsidR="00F06DD0" w:rsidRPr="00993674">
        <w:rPr>
          <w:rFonts w:ascii="Arial" w:hAnsi="Arial" w:cs="Arial"/>
          <w:lang w:val="en-GB"/>
        </w:rPr>
        <w:t xml:space="preserve"> came to the conclusion that </w:t>
      </w:r>
      <w:r w:rsidR="00F06DD0" w:rsidRPr="00993674">
        <w:rPr>
          <w:rFonts w:ascii="Arial" w:hAnsi="Arial" w:cs="Arial"/>
          <w:lang w:val="en-GB"/>
        </w:rPr>
        <w:t>"The sum total of scientific evidence establishes beyond reasonable doubt that cigarette smoking is a causative factor in the rapidly increasing incidence of human epidermoid carcinoma of the lung"</w:t>
      </w:r>
      <w:r w:rsidR="002E55C6" w:rsidRPr="00993674">
        <w:rPr>
          <w:rFonts w:ascii="Arial" w:hAnsi="Arial" w:cs="Arial"/>
          <w:lang w:val="en-GB"/>
        </w:rPr>
        <w:t xml:space="preserve"> [</w:t>
      </w:r>
      <w:r w:rsidR="00993674">
        <w:rPr>
          <w:rFonts w:ascii="Arial" w:hAnsi="Arial" w:cs="Arial"/>
          <w:lang w:val="en-GB"/>
        </w:rPr>
        <w:t>3</w:t>
      </w:r>
      <w:r w:rsidR="002E55C6" w:rsidRPr="00993674">
        <w:rPr>
          <w:rFonts w:ascii="Arial" w:hAnsi="Arial" w:cs="Arial"/>
          <w:lang w:val="en-GB"/>
        </w:rPr>
        <w:t>]</w:t>
      </w:r>
      <w:r w:rsidR="00626A51">
        <w:rPr>
          <w:rFonts w:ascii="Arial" w:hAnsi="Arial" w:cs="Arial"/>
          <w:lang w:val="en-GB"/>
        </w:rPr>
        <w:t xml:space="preserve">. </w:t>
      </w:r>
      <w:r w:rsidR="00447E8E" w:rsidRPr="00C674A9">
        <w:rPr>
          <w:rFonts w:ascii="Arial" w:hAnsi="Arial" w:cs="Arial"/>
          <w:lang w:val="en-GB"/>
        </w:rPr>
        <w:t>In the following period, t</w:t>
      </w:r>
      <w:r w:rsidR="005E2D8B" w:rsidRPr="00C674A9">
        <w:rPr>
          <w:rFonts w:ascii="Arial" w:hAnsi="Arial" w:cs="Arial"/>
          <w:lang w:val="en-GB"/>
        </w:rPr>
        <w:t>he accumulat</w:t>
      </w:r>
      <w:r w:rsidR="00447E8E" w:rsidRPr="00C674A9">
        <w:rPr>
          <w:rFonts w:ascii="Arial" w:hAnsi="Arial" w:cs="Arial"/>
          <w:lang w:val="en-GB"/>
        </w:rPr>
        <w:t xml:space="preserve">ing scientific papers with similar conclusions </w:t>
      </w:r>
      <w:r w:rsidR="005E2D8B" w:rsidRPr="00C674A9">
        <w:rPr>
          <w:rFonts w:ascii="Arial" w:hAnsi="Arial" w:cs="Arial"/>
          <w:lang w:val="en-GB"/>
        </w:rPr>
        <w:t>ha</w:t>
      </w:r>
      <w:r w:rsidR="00447E8E" w:rsidRPr="00C674A9">
        <w:rPr>
          <w:rFonts w:ascii="Arial" w:hAnsi="Arial" w:cs="Arial"/>
          <w:lang w:val="en-GB"/>
        </w:rPr>
        <w:t>d</w:t>
      </w:r>
      <w:r w:rsidR="005E2D8B" w:rsidRPr="00C674A9">
        <w:rPr>
          <w:rFonts w:ascii="Arial" w:hAnsi="Arial" w:cs="Arial"/>
          <w:lang w:val="en-GB"/>
        </w:rPr>
        <w:t xml:space="preserve"> led to the acceptance of a similar viewpoint by responsible public health officials in Great Britain</w:t>
      </w:r>
      <w:r w:rsidR="00626A51">
        <w:rPr>
          <w:rFonts w:ascii="Arial" w:hAnsi="Arial" w:cs="Arial"/>
          <w:lang w:val="en-GB"/>
        </w:rPr>
        <w:t xml:space="preserve"> [4]</w:t>
      </w:r>
      <w:r w:rsidR="005E2D8B" w:rsidRPr="00C674A9">
        <w:rPr>
          <w:rFonts w:ascii="Arial" w:hAnsi="Arial" w:cs="Arial"/>
          <w:lang w:val="en-GB"/>
        </w:rPr>
        <w:t>, the Netherlands, Norway, and the United States.</w:t>
      </w:r>
      <w:r w:rsidR="00BD5DB7" w:rsidRPr="00C674A9">
        <w:rPr>
          <w:rFonts w:ascii="Arial" w:hAnsi="Arial" w:cs="Arial"/>
          <w:lang w:val="en-GB"/>
        </w:rPr>
        <w:t xml:space="preserve"> Such studies were retrospective studies on men with lung cancer [</w:t>
      </w:r>
      <w:r w:rsidR="00932A5C">
        <w:rPr>
          <w:rFonts w:ascii="Arial" w:hAnsi="Arial" w:cs="Arial"/>
          <w:lang w:val="en-GB"/>
        </w:rPr>
        <w:t>5</w:t>
      </w:r>
      <w:r w:rsidR="00BD5DB7" w:rsidRPr="00C674A9">
        <w:rPr>
          <w:rFonts w:ascii="Arial" w:hAnsi="Arial" w:cs="Arial"/>
          <w:lang w:val="en-GB"/>
        </w:rPr>
        <w:t>] [</w:t>
      </w:r>
      <w:r w:rsidR="00932A5C">
        <w:rPr>
          <w:rFonts w:ascii="Arial" w:hAnsi="Arial" w:cs="Arial"/>
          <w:lang w:val="en-GB"/>
        </w:rPr>
        <w:t>6</w:t>
      </w:r>
      <w:r w:rsidR="00BD5DB7" w:rsidRPr="00C674A9">
        <w:rPr>
          <w:rFonts w:ascii="Arial" w:hAnsi="Arial" w:cs="Arial"/>
          <w:lang w:val="en-GB"/>
        </w:rPr>
        <w:t>] [</w:t>
      </w:r>
      <w:r w:rsidR="00932A5C">
        <w:rPr>
          <w:rFonts w:ascii="Arial" w:hAnsi="Arial" w:cs="Arial"/>
          <w:lang w:val="en-GB"/>
        </w:rPr>
        <w:t>7</w:t>
      </w:r>
      <w:r w:rsidR="00BD5DB7" w:rsidRPr="00C674A9">
        <w:rPr>
          <w:rFonts w:ascii="Arial" w:hAnsi="Arial" w:cs="Arial"/>
          <w:lang w:val="en-GB"/>
        </w:rPr>
        <w:t>] and for woman [</w:t>
      </w:r>
      <w:r w:rsidR="00932A5C">
        <w:rPr>
          <w:rFonts w:ascii="Arial" w:hAnsi="Arial" w:cs="Arial"/>
          <w:lang w:val="en-GB"/>
        </w:rPr>
        <w:t>8</w:t>
      </w:r>
      <w:r w:rsidR="00BD5DB7" w:rsidRPr="00C674A9">
        <w:rPr>
          <w:rFonts w:ascii="Arial" w:hAnsi="Arial" w:cs="Arial"/>
          <w:lang w:val="en-GB"/>
        </w:rPr>
        <w:t xml:space="preserve">]. </w:t>
      </w:r>
      <w:r w:rsidR="00BD5DB7" w:rsidRPr="00C674A9">
        <w:rPr>
          <w:rFonts w:ascii="Arial" w:hAnsi="Arial" w:cs="Arial"/>
          <w:lang w:val="en-GB"/>
        </w:rPr>
        <w:t xml:space="preserve">The first results of a third large prospective study </w:t>
      </w:r>
      <w:r w:rsidR="00BD5DB7" w:rsidRPr="00C674A9">
        <w:rPr>
          <w:rFonts w:ascii="Arial" w:hAnsi="Arial" w:cs="Arial"/>
          <w:lang w:val="en-GB"/>
        </w:rPr>
        <w:t>with</w:t>
      </w:r>
      <w:r w:rsidR="00BD5DB7" w:rsidRPr="00C674A9">
        <w:rPr>
          <w:rFonts w:ascii="Arial" w:hAnsi="Arial" w:cs="Arial"/>
          <w:lang w:val="en-GB"/>
        </w:rPr>
        <w:t xml:space="preserve"> 200,000 observed for 30 months reported </w:t>
      </w:r>
      <w:r w:rsidR="00BD5DB7" w:rsidRPr="00C674A9">
        <w:rPr>
          <w:rFonts w:ascii="Arial" w:hAnsi="Arial" w:cs="Arial"/>
          <w:lang w:val="en-GB"/>
        </w:rPr>
        <w:t xml:space="preserve">similar </w:t>
      </w:r>
      <w:r w:rsidR="00BD5DB7" w:rsidRPr="00C674A9">
        <w:rPr>
          <w:rFonts w:ascii="Arial" w:hAnsi="Arial" w:cs="Arial"/>
          <w:lang w:val="en-GB"/>
        </w:rPr>
        <w:t xml:space="preserve">findings </w:t>
      </w:r>
      <w:r w:rsidR="00BD5DB7" w:rsidRPr="00C674A9">
        <w:rPr>
          <w:rFonts w:ascii="Arial" w:hAnsi="Arial" w:cs="Arial"/>
          <w:lang w:val="en-GB"/>
        </w:rPr>
        <w:t>supporting causality</w:t>
      </w:r>
      <w:r w:rsidR="005166EF" w:rsidRPr="00C674A9">
        <w:rPr>
          <w:rFonts w:ascii="Arial" w:hAnsi="Arial" w:cs="Arial"/>
          <w:lang w:val="en-GB"/>
        </w:rPr>
        <w:t xml:space="preserve"> [</w:t>
      </w:r>
      <w:r w:rsidR="00932A5C">
        <w:rPr>
          <w:rFonts w:ascii="Arial" w:hAnsi="Arial" w:cs="Arial"/>
          <w:lang w:val="en-GB"/>
        </w:rPr>
        <w:t>9</w:t>
      </w:r>
      <w:r w:rsidR="005166EF" w:rsidRPr="00C674A9">
        <w:rPr>
          <w:rFonts w:ascii="Arial" w:hAnsi="Arial" w:cs="Arial"/>
          <w:lang w:val="en-GB"/>
        </w:rPr>
        <w:t>]</w:t>
      </w:r>
      <w:r w:rsidR="00ED3A2E" w:rsidRPr="00C674A9">
        <w:rPr>
          <w:rFonts w:ascii="Arial" w:hAnsi="Arial" w:cs="Arial"/>
          <w:lang w:val="en-GB"/>
        </w:rPr>
        <w:t xml:space="preserve">. </w:t>
      </w:r>
    </w:p>
    <w:p w14:paraId="2BCA4D6F" w14:textId="77777777" w:rsidR="00626A51" w:rsidRDefault="00626A51" w:rsidP="00AF78A5">
      <w:pPr>
        <w:pStyle w:val="ListParagraph"/>
        <w:ind w:left="0"/>
        <w:jc w:val="both"/>
        <w:rPr>
          <w:rFonts w:ascii="Arial" w:hAnsi="Arial" w:cs="Arial"/>
          <w:lang w:val="en-GB"/>
        </w:rPr>
      </w:pPr>
    </w:p>
    <w:p w14:paraId="33CE875A" w14:textId="45605FC2" w:rsidR="00E27D7B" w:rsidRPr="00C674A9" w:rsidRDefault="002E55C6" w:rsidP="00AF78A5">
      <w:pPr>
        <w:pStyle w:val="ListParagraph"/>
        <w:ind w:left="0"/>
        <w:jc w:val="both"/>
        <w:rPr>
          <w:rFonts w:ascii="Arial" w:hAnsi="Arial" w:cs="Arial"/>
        </w:rPr>
      </w:pPr>
      <w:r w:rsidRPr="00C674A9">
        <w:rPr>
          <w:rFonts w:ascii="Arial" w:hAnsi="Arial" w:cs="Arial"/>
          <w:lang w:val="en-GB"/>
        </w:rPr>
        <w:t>However, in 1959 [</w:t>
      </w:r>
      <w:r w:rsidR="00932A5C">
        <w:rPr>
          <w:rFonts w:ascii="Arial" w:hAnsi="Arial" w:cs="Arial"/>
          <w:lang w:val="en-GB"/>
        </w:rPr>
        <w:t>10</w:t>
      </w:r>
      <w:r w:rsidRPr="00C674A9">
        <w:rPr>
          <w:rFonts w:ascii="Arial" w:hAnsi="Arial" w:cs="Arial"/>
          <w:lang w:val="en-GB"/>
        </w:rPr>
        <w:t xml:space="preserve">], a more cautious artic was </w:t>
      </w:r>
      <w:r w:rsidR="00E27D7B" w:rsidRPr="00C674A9">
        <w:rPr>
          <w:rFonts w:ascii="Arial" w:hAnsi="Arial" w:cs="Arial"/>
          <w:lang w:val="en-GB"/>
        </w:rPr>
        <w:t>published</w:t>
      </w:r>
      <w:r w:rsidRPr="00C674A9">
        <w:rPr>
          <w:rFonts w:ascii="Arial" w:hAnsi="Arial" w:cs="Arial"/>
          <w:lang w:val="en-GB"/>
        </w:rPr>
        <w:t>, claiming that „</w:t>
      </w:r>
      <w:r w:rsidRPr="00C674A9">
        <w:rPr>
          <w:rFonts w:ascii="Arial" w:hAnsi="Arial" w:cs="Arial"/>
          <w:lang w:val="en-GB"/>
        </w:rPr>
        <w:t xml:space="preserve">The magnitude of the excess lung-cancer risk among cigarette smokers is so great that the results </w:t>
      </w:r>
      <w:r w:rsidR="00E27D7B" w:rsidRPr="00C674A9">
        <w:rPr>
          <w:rFonts w:ascii="Arial" w:hAnsi="Arial" w:cs="Arial"/>
          <w:lang w:val="en-GB"/>
        </w:rPr>
        <w:t>cannot</w:t>
      </w:r>
      <w:r w:rsidRPr="00C674A9">
        <w:rPr>
          <w:rFonts w:ascii="Arial" w:hAnsi="Arial" w:cs="Arial"/>
          <w:lang w:val="en-GB"/>
        </w:rPr>
        <w:t xml:space="preserve"> be interpreted as arising from an indirect association of cigarette smoking with some other agent or characteristic, since this hypothetical agent would have to be at least as strongly associated with lung cancer as cigarette use, no such agent has been found or suggested</w:t>
      </w:r>
      <w:r w:rsidRPr="00C674A9">
        <w:rPr>
          <w:rFonts w:ascii="Arial" w:hAnsi="Arial" w:cs="Arial"/>
          <w:lang w:val="en-GB"/>
        </w:rPr>
        <w:t xml:space="preserve">”, leaving the option open for a common cause confounder not discovered, so far! </w:t>
      </w:r>
      <w:r w:rsidR="00E27D7B" w:rsidRPr="00C674A9">
        <w:rPr>
          <w:rFonts w:ascii="Arial" w:hAnsi="Arial" w:cs="Arial"/>
          <w:lang w:val="en-GB"/>
        </w:rPr>
        <w:t>An article published a decade later, in 1969 [</w:t>
      </w:r>
      <w:r w:rsidR="00932A5C">
        <w:rPr>
          <w:rFonts w:ascii="Arial" w:hAnsi="Arial" w:cs="Arial"/>
          <w:lang w:val="en-GB"/>
        </w:rPr>
        <w:t>11</w:t>
      </w:r>
      <w:r w:rsidR="00E27D7B" w:rsidRPr="00C674A9">
        <w:rPr>
          <w:rFonts w:ascii="Arial" w:hAnsi="Arial" w:cs="Arial"/>
          <w:lang w:val="en-GB"/>
        </w:rPr>
        <w:t>] aimed to uncover controversies of statistical inference with “</w:t>
      </w:r>
      <w:r w:rsidR="00E27D7B" w:rsidRPr="00C674A9">
        <w:rPr>
          <w:rFonts w:ascii="Arial" w:hAnsi="Arial" w:cs="Arial"/>
        </w:rPr>
        <w:t xml:space="preserve">special reference to the cigarette smoking and lung cancer controversy”. The </w:t>
      </w:r>
      <w:r w:rsidR="00ED3A2E" w:rsidRPr="00C674A9">
        <w:rPr>
          <w:rFonts w:ascii="Arial" w:hAnsi="Arial" w:cs="Arial"/>
        </w:rPr>
        <w:t>article states three sources of confusion about the role of smoking in lung cancer:  1)</w:t>
      </w:r>
      <w:r w:rsidR="00ED3A2E" w:rsidRPr="00C674A9">
        <w:rPr>
          <w:rFonts w:ascii="Arial" w:hAnsi="Arial" w:cs="Arial"/>
        </w:rPr>
        <w:t xml:space="preserve"> lack of agreement </w:t>
      </w:r>
      <w:r w:rsidR="00ED3A2E" w:rsidRPr="00C674A9">
        <w:rPr>
          <w:rFonts w:ascii="Arial" w:hAnsi="Arial" w:cs="Arial"/>
        </w:rPr>
        <w:t>in</w:t>
      </w:r>
      <w:r w:rsidR="00ED3A2E" w:rsidRPr="00C674A9">
        <w:rPr>
          <w:rFonts w:ascii="Arial" w:hAnsi="Arial" w:cs="Arial"/>
        </w:rPr>
        <w:t xml:space="preserve"> the definition</w:t>
      </w:r>
      <w:r w:rsidR="00ED3A2E" w:rsidRPr="00C674A9">
        <w:rPr>
          <w:rFonts w:ascii="Arial" w:hAnsi="Arial" w:cs="Arial"/>
        </w:rPr>
        <w:t>s when implying</w:t>
      </w:r>
      <w:r w:rsidR="00ED3A2E" w:rsidRPr="00C674A9">
        <w:rPr>
          <w:rFonts w:ascii="Arial" w:hAnsi="Arial" w:cs="Arial"/>
        </w:rPr>
        <w:t xml:space="preserve"> a specific factor to be caus</w:t>
      </w:r>
      <w:r w:rsidR="00ED3A2E" w:rsidRPr="00C674A9">
        <w:rPr>
          <w:rFonts w:ascii="Arial" w:hAnsi="Arial" w:cs="Arial"/>
        </w:rPr>
        <w:t>ing</w:t>
      </w:r>
      <w:r w:rsidR="00ED3A2E" w:rsidRPr="00C674A9">
        <w:rPr>
          <w:rFonts w:ascii="Arial" w:hAnsi="Arial" w:cs="Arial"/>
        </w:rPr>
        <w:t xml:space="preserve"> </w:t>
      </w:r>
      <w:r w:rsidR="00ED3A2E" w:rsidRPr="00C674A9">
        <w:rPr>
          <w:rFonts w:ascii="Arial" w:hAnsi="Arial" w:cs="Arial"/>
        </w:rPr>
        <w:t xml:space="preserve">a </w:t>
      </w:r>
      <w:r w:rsidR="00ED3A2E" w:rsidRPr="00C674A9">
        <w:rPr>
          <w:rFonts w:ascii="Arial" w:hAnsi="Arial" w:cs="Arial"/>
        </w:rPr>
        <w:t>disease</w:t>
      </w:r>
      <w:r w:rsidR="00ED3A2E" w:rsidRPr="00C674A9">
        <w:rPr>
          <w:rFonts w:ascii="Arial" w:hAnsi="Arial" w:cs="Arial"/>
        </w:rPr>
        <w:t xml:space="preserve">, 2) the </w:t>
      </w:r>
      <w:r w:rsidR="00ED3A2E" w:rsidRPr="00C674A9">
        <w:rPr>
          <w:rFonts w:ascii="Arial" w:hAnsi="Arial" w:cs="Arial"/>
        </w:rPr>
        <w:t xml:space="preserve"> method of measuring the strength of the relationship in a 2X2 table</w:t>
      </w:r>
      <w:r w:rsidR="00ED3A2E" w:rsidRPr="00C674A9">
        <w:rPr>
          <w:rFonts w:ascii="Arial" w:hAnsi="Arial" w:cs="Arial"/>
        </w:rPr>
        <w:t xml:space="preserve"> and 3) </w:t>
      </w:r>
      <w:r w:rsidR="00ED3A2E" w:rsidRPr="00C674A9">
        <w:rPr>
          <w:rFonts w:ascii="Arial" w:hAnsi="Arial" w:cs="Arial"/>
        </w:rPr>
        <w:t>the making of decisions and the subsequent formulation of actions based upon existing data</w:t>
      </w:r>
      <w:r w:rsidR="00ED3A2E" w:rsidRPr="00C674A9">
        <w:rPr>
          <w:rFonts w:ascii="Arial" w:hAnsi="Arial" w:cs="Arial"/>
        </w:rPr>
        <w:t>.</w:t>
      </w:r>
      <w:r w:rsidR="00522A82" w:rsidRPr="00C674A9">
        <w:rPr>
          <w:rFonts w:ascii="Arial" w:hAnsi="Arial" w:cs="Arial"/>
        </w:rPr>
        <w:t xml:space="preserve"> Nevertheless, a</w:t>
      </w:r>
      <w:r w:rsidR="00522A82" w:rsidRPr="00C674A9">
        <w:rPr>
          <w:rFonts w:ascii="Arial" w:hAnsi="Arial" w:cs="Arial"/>
        </w:rPr>
        <w:t xml:space="preserve"> ban on cigarette advertisements on TV and radio went into effect in 1971</w:t>
      </w:r>
      <w:r w:rsidR="00522A82" w:rsidRPr="00C674A9">
        <w:rPr>
          <w:rFonts w:ascii="Arial" w:hAnsi="Arial" w:cs="Arial"/>
        </w:rPr>
        <w:t>.</w:t>
      </w:r>
    </w:p>
    <w:p w14:paraId="24F2E4F7" w14:textId="1546A403" w:rsidR="00ED3A2E" w:rsidRPr="00C674A9" w:rsidRDefault="00ED3A2E" w:rsidP="00AF78A5">
      <w:pPr>
        <w:pStyle w:val="ListParagraph"/>
        <w:ind w:left="0"/>
        <w:jc w:val="both"/>
        <w:rPr>
          <w:rFonts w:ascii="Arial" w:hAnsi="Arial" w:cs="Arial"/>
        </w:rPr>
      </w:pPr>
    </w:p>
    <w:p w14:paraId="5C758B9D" w14:textId="77777777" w:rsidR="0063679E" w:rsidRDefault="00BE2B2C" w:rsidP="0063679E">
      <w:pPr>
        <w:pStyle w:val="ListParagraph"/>
        <w:ind w:left="0"/>
        <w:jc w:val="both"/>
        <w:rPr>
          <w:rFonts w:ascii="Arial" w:hAnsi="Arial" w:cs="Arial"/>
          <w:lang w:val="en-GB"/>
        </w:rPr>
      </w:pPr>
      <w:r w:rsidRPr="00BE2B2C">
        <w:rPr>
          <w:rFonts w:ascii="Arial" w:hAnsi="Arial" w:cs="Arial"/>
          <w:lang w:val="en-GB"/>
        </w:rPr>
        <w:t xml:space="preserve">Since then, smoking has been found to play a causative role in several types of cancers, including laryngopharyngeal, </w:t>
      </w:r>
      <w:proofErr w:type="spellStart"/>
      <w:r w:rsidRPr="00BE2B2C">
        <w:rPr>
          <w:rFonts w:ascii="Arial" w:hAnsi="Arial" w:cs="Arial"/>
          <w:lang w:val="en-GB"/>
        </w:rPr>
        <w:t>esophageal</w:t>
      </w:r>
      <w:proofErr w:type="spellEnd"/>
      <w:r w:rsidRPr="00BE2B2C">
        <w:rPr>
          <w:rFonts w:ascii="Arial" w:hAnsi="Arial" w:cs="Arial"/>
          <w:lang w:val="en-GB"/>
        </w:rPr>
        <w:t>, gastric, hepatic, renal, cervical, and hematologic cancers</w:t>
      </w:r>
      <w:r w:rsidR="005448FD">
        <w:rPr>
          <w:rFonts w:ascii="Arial" w:hAnsi="Arial" w:cs="Arial"/>
          <w:lang w:val="en-GB"/>
        </w:rPr>
        <w:t xml:space="preserve"> [12] </w:t>
      </w:r>
      <w:r w:rsidR="00204CAA" w:rsidRPr="00204CAA">
        <w:rPr>
          <w:rFonts w:ascii="Arial" w:hAnsi="Arial" w:cs="Arial"/>
          <w:lang w:val="en-GB"/>
        </w:rPr>
        <w:t>When breath</w:t>
      </w:r>
      <w:r w:rsidR="00204CAA">
        <w:rPr>
          <w:rFonts w:ascii="Arial" w:hAnsi="Arial" w:cs="Arial"/>
          <w:lang w:val="en-GB"/>
        </w:rPr>
        <w:t>ing</w:t>
      </w:r>
      <w:r w:rsidR="00204CAA" w:rsidRPr="00204CAA">
        <w:rPr>
          <w:rFonts w:ascii="Arial" w:hAnsi="Arial" w:cs="Arial"/>
          <w:lang w:val="en-GB"/>
        </w:rPr>
        <w:t xml:space="preserve"> in tobacco smoke, thousands of chemicals enter </w:t>
      </w:r>
      <w:r w:rsidR="00204CAA">
        <w:rPr>
          <w:rFonts w:ascii="Arial" w:hAnsi="Arial" w:cs="Arial"/>
          <w:lang w:val="en-GB"/>
        </w:rPr>
        <w:t>the</w:t>
      </w:r>
      <w:r w:rsidR="00204CAA" w:rsidRPr="00204CAA">
        <w:rPr>
          <w:rFonts w:ascii="Arial" w:hAnsi="Arial" w:cs="Arial"/>
          <w:lang w:val="en-GB"/>
        </w:rPr>
        <w:t xml:space="preserve"> lungs</w:t>
      </w:r>
      <w:r w:rsidR="00204CAA">
        <w:rPr>
          <w:rFonts w:ascii="Arial" w:hAnsi="Arial" w:cs="Arial"/>
          <w:lang w:val="en-GB"/>
        </w:rPr>
        <w:t>, and m</w:t>
      </w:r>
      <w:r w:rsidR="00204CAA" w:rsidRPr="00204CAA">
        <w:rPr>
          <w:rFonts w:ascii="Arial" w:hAnsi="Arial" w:cs="Arial"/>
          <w:lang w:val="en-GB"/>
        </w:rPr>
        <w:t>any of these chemicals have the potential to damage the DNA in lung cells.</w:t>
      </w:r>
      <w:r w:rsidR="00204CAA">
        <w:rPr>
          <w:rFonts w:ascii="Arial" w:hAnsi="Arial" w:cs="Arial"/>
          <w:lang w:val="en-GB"/>
        </w:rPr>
        <w:t xml:space="preserve"> The</w:t>
      </w:r>
      <w:r w:rsidR="00204CAA" w:rsidRPr="00204CAA">
        <w:rPr>
          <w:rFonts w:ascii="Arial" w:hAnsi="Arial" w:cs="Arial"/>
          <w:lang w:val="en-GB"/>
        </w:rPr>
        <w:t xml:space="preserve"> body will work to repair the damage that’s done by these chemicals, but over time, smoking can cause more damage than </w:t>
      </w:r>
      <w:r w:rsidR="00204CAA">
        <w:rPr>
          <w:rFonts w:ascii="Arial" w:hAnsi="Arial" w:cs="Arial"/>
          <w:lang w:val="en-GB"/>
        </w:rPr>
        <w:t>the</w:t>
      </w:r>
      <w:r w:rsidR="00204CAA" w:rsidRPr="00204CAA">
        <w:rPr>
          <w:rFonts w:ascii="Arial" w:hAnsi="Arial" w:cs="Arial"/>
          <w:lang w:val="en-GB"/>
        </w:rPr>
        <w:t xml:space="preserve"> body can heal</w:t>
      </w:r>
      <w:r w:rsidR="00204CAA">
        <w:rPr>
          <w:rFonts w:ascii="Arial" w:hAnsi="Arial" w:cs="Arial"/>
          <w:lang w:val="en-GB"/>
        </w:rPr>
        <w:t>, which</w:t>
      </w:r>
      <w:r w:rsidR="00204CAA" w:rsidRPr="00204CAA">
        <w:rPr>
          <w:rFonts w:ascii="Arial" w:hAnsi="Arial" w:cs="Arial"/>
          <w:lang w:val="en-GB"/>
        </w:rPr>
        <w:t xml:space="preserve"> may lead to the formation of cancer cells.</w:t>
      </w:r>
      <w:r w:rsidR="00522A82" w:rsidRPr="00C674A9">
        <w:rPr>
          <w:rFonts w:ascii="Arial" w:hAnsi="Arial" w:cs="Arial"/>
          <w:lang w:val="en-GB"/>
        </w:rPr>
        <w:t xml:space="preserve"> </w:t>
      </w:r>
      <w:r w:rsidR="00204CAA">
        <w:rPr>
          <w:rFonts w:ascii="Arial" w:hAnsi="Arial" w:cs="Arial"/>
          <w:lang w:val="en-GB"/>
        </w:rPr>
        <w:t>A collection of key facts regarding smoking from recent year:</w:t>
      </w:r>
    </w:p>
    <w:p w14:paraId="78400592" w14:textId="77777777" w:rsidR="0063679E" w:rsidRDefault="00522A82" w:rsidP="0063679E">
      <w:pPr>
        <w:pStyle w:val="ListParagraph"/>
        <w:numPr>
          <w:ilvl w:val="0"/>
          <w:numId w:val="3"/>
        </w:numPr>
        <w:jc w:val="both"/>
        <w:rPr>
          <w:rFonts w:ascii="Arial" w:hAnsi="Arial" w:cs="Arial"/>
          <w:lang w:val="en-GB"/>
        </w:rPr>
      </w:pPr>
      <w:r w:rsidRPr="00C674A9">
        <w:rPr>
          <w:rFonts w:ascii="Arial" w:hAnsi="Arial" w:cs="Arial"/>
          <w:lang w:val="en-GB"/>
        </w:rPr>
        <w:t>t</w:t>
      </w:r>
      <w:r w:rsidRPr="00C674A9">
        <w:rPr>
          <w:rFonts w:ascii="Arial" w:hAnsi="Arial" w:cs="Arial"/>
          <w:lang w:val="en-GB"/>
        </w:rPr>
        <w:t xml:space="preserve">obacco smoke exposes </w:t>
      </w:r>
      <w:r w:rsidR="00C674A9" w:rsidRPr="00C674A9">
        <w:rPr>
          <w:rFonts w:ascii="Arial" w:hAnsi="Arial" w:cs="Arial"/>
          <w:lang w:val="en-GB"/>
        </w:rPr>
        <w:t>the human body</w:t>
      </w:r>
      <w:r w:rsidRPr="00C674A9">
        <w:rPr>
          <w:rFonts w:ascii="Arial" w:hAnsi="Arial" w:cs="Arial"/>
          <w:lang w:val="en-GB"/>
        </w:rPr>
        <w:t xml:space="preserve"> to roughly 7,000 types of chemicals</w:t>
      </w:r>
      <w:r w:rsidR="00C674A9" w:rsidRPr="00C674A9">
        <w:rPr>
          <w:rFonts w:ascii="Arial" w:hAnsi="Arial" w:cs="Arial"/>
          <w:lang w:val="en-GB"/>
        </w:rPr>
        <w:t xml:space="preserve">, among which </w:t>
      </w:r>
      <w:r w:rsidR="00C674A9" w:rsidRPr="00C674A9">
        <w:rPr>
          <w:rFonts w:ascii="Arial" w:hAnsi="Arial" w:cs="Arial"/>
          <w:lang w:val="en-GB"/>
        </w:rPr>
        <w:t xml:space="preserve">70 </w:t>
      </w:r>
      <w:r w:rsidR="00C674A9" w:rsidRPr="00C674A9">
        <w:rPr>
          <w:rFonts w:ascii="Arial" w:hAnsi="Arial" w:cs="Arial"/>
          <w:lang w:val="en-GB"/>
        </w:rPr>
        <w:t xml:space="preserve">are </w:t>
      </w:r>
      <w:r w:rsidR="00C674A9" w:rsidRPr="00C674A9">
        <w:rPr>
          <w:rFonts w:ascii="Arial" w:hAnsi="Arial" w:cs="Arial"/>
          <w:lang w:val="en-GB"/>
        </w:rPr>
        <w:t xml:space="preserve">known </w:t>
      </w:r>
      <w:r w:rsidR="00C674A9" w:rsidRPr="00C674A9">
        <w:rPr>
          <w:rFonts w:ascii="Arial" w:hAnsi="Arial" w:cs="Arial"/>
          <w:lang w:val="en-GB"/>
        </w:rPr>
        <w:t xml:space="preserve">to be </w:t>
      </w:r>
      <w:r w:rsidR="00C674A9" w:rsidRPr="00C674A9">
        <w:rPr>
          <w:rFonts w:ascii="Arial" w:hAnsi="Arial" w:cs="Arial"/>
          <w:lang w:val="en-GB"/>
        </w:rPr>
        <w:t>cancer-causing chemicals</w:t>
      </w:r>
      <w:r w:rsidR="00C674A9" w:rsidRPr="00C674A9">
        <w:rPr>
          <w:rFonts w:ascii="Arial" w:hAnsi="Arial" w:cs="Arial"/>
          <w:lang w:val="en-GB"/>
        </w:rPr>
        <w:t xml:space="preserve"> [1</w:t>
      </w:r>
      <w:r w:rsidR="00D907A0">
        <w:rPr>
          <w:rFonts w:ascii="Arial" w:hAnsi="Arial" w:cs="Arial"/>
          <w:lang w:val="en-GB"/>
        </w:rPr>
        <w:t>3</w:t>
      </w:r>
      <w:r w:rsidR="00C674A9" w:rsidRPr="00C674A9">
        <w:rPr>
          <w:rFonts w:ascii="Arial" w:hAnsi="Arial" w:cs="Arial"/>
          <w:lang w:val="en-GB"/>
        </w:rPr>
        <w:t>]</w:t>
      </w:r>
      <w:r w:rsidR="00C674A9">
        <w:rPr>
          <w:rFonts w:ascii="Arial" w:hAnsi="Arial" w:cs="Arial"/>
          <w:lang w:val="en-GB"/>
        </w:rPr>
        <w:t xml:space="preserve"> </w:t>
      </w:r>
    </w:p>
    <w:p w14:paraId="67D3AA5C" w14:textId="77777777" w:rsidR="0063679E" w:rsidRDefault="00C674A9" w:rsidP="0063679E">
      <w:pPr>
        <w:pStyle w:val="ListParagraph"/>
        <w:numPr>
          <w:ilvl w:val="0"/>
          <w:numId w:val="3"/>
        </w:numPr>
        <w:jc w:val="both"/>
        <w:rPr>
          <w:rFonts w:ascii="Arial" w:hAnsi="Arial" w:cs="Arial"/>
          <w:lang w:val="en-GB"/>
        </w:rPr>
      </w:pPr>
      <w:r w:rsidRPr="0063679E">
        <w:rPr>
          <w:rFonts w:ascii="Arial" w:hAnsi="Arial" w:cs="Arial"/>
          <w:lang w:val="en-GB"/>
        </w:rPr>
        <w:t>t</w:t>
      </w:r>
      <w:r w:rsidRPr="0063679E">
        <w:rPr>
          <w:rFonts w:ascii="Arial" w:hAnsi="Arial" w:cs="Arial"/>
          <w:lang w:val="en-GB"/>
        </w:rPr>
        <w:t>obacco use is responsible for about 22</w:t>
      </w:r>
      <w:r w:rsidRPr="0063679E">
        <w:rPr>
          <w:rFonts w:ascii="Arial" w:hAnsi="Arial" w:cs="Arial"/>
          <w:lang w:val="en-GB"/>
        </w:rPr>
        <w:t>%</w:t>
      </w:r>
      <w:r w:rsidRPr="0063679E">
        <w:rPr>
          <w:rFonts w:ascii="Arial" w:hAnsi="Arial" w:cs="Arial"/>
          <w:lang w:val="en-GB"/>
        </w:rPr>
        <w:t xml:space="preserve"> of cancer deaths</w:t>
      </w:r>
      <w:r w:rsidRPr="0063679E">
        <w:rPr>
          <w:rFonts w:ascii="Arial" w:hAnsi="Arial" w:cs="Arial"/>
          <w:lang w:val="en-GB"/>
        </w:rPr>
        <w:t xml:space="preserve"> [1</w:t>
      </w:r>
      <w:r w:rsidR="00D907A0" w:rsidRPr="0063679E">
        <w:rPr>
          <w:rFonts w:ascii="Arial" w:hAnsi="Arial" w:cs="Arial"/>
          <w:lang w:val="en-GB"/>
        </w:rPr>
        <w:t>4</w:t>
      </w:r>
      <w:r w:rsidRPr="0063679E">
        <w:rPr>
          <w:rFonts w:ascii="Arial" w:hAnsi="Arial" w:cs="Arial"/>
          <w:lang w:val="en-GB"/>
        </w:rPr>
        <w:t>]</w:t>
      </w:r>
    </w:p>
    <w:p w14:paraId="258D1D42" w14:textId="77777777" w:rsidR="0063679E" w:rsidRDefault="00C674A9" w:rsidP="0063679E">
      <w:pPr>
        <w:pStyle w:val="ListParagraph"/>
        <w:numPr>
          <w:ilvl w:val="0"/>
          <w:numId w:val="3"/>
        </w:numPr>
        <w:jc w:val="both"/>
        <w:rPr>
          <w:rFonts w:ascii="Arial" w:hAnsi="Arial" w:cs="Arial"/>
          <w:lang w:val="en-GB"/>
        </w:rPr>
      </w:pPr>
      <w:r w:rsidRPr="0063679E">
        <w:rPr>
          <w:rFonts w:ascii="Arial" w:hAnsi="Arial" w:cs="Arial"/>
          <w:lang w:val="en-GB"/>
        </w:rPr>
        <w:t xml:space="preserve">about 90 </w:t>
      </w:r>
      <w:r w:rsidRPr="0063679E">
        <w:rPr>
          <w:rFonts w:ascii="Arial" w:hAnsi="Arial" w:cs="Arial"/>
          <w:lang w:val="en-GB"/>
        </w:rPr>
        <w:t>%</w:t>
      </w:r>
      <w:r w:rsidRPr="0063679E">
        <w:rPr>
          <w:rFonts w:ascii="Arial" w:hAnsi="Arial" w:cs="Arial"/>
          <w:lang w:val="en-GB"/>
        </w:rPr>
        <w:t xml:space="preserve"> of lung cancers can be attributed to smoking</w:t>
      </w:r>
      <w:r w:rsidR="00204CAA" w:rsidRPr="0063679E">
        <w:rPr>
          <w:rFonts w:ascii="Arial" w:hAnsi="Arial" w:cs="Arial"/>
          <w:lang w:val="en-GB"/>
        </w:rPr>
        <w:t xml:space="preserve"> [1</w:t>
      </w:r>
      <w:r w:rsidR="00D907A0" w:rsidRPr="0063679E">
        <w:rPr>
          <w:rFonts w:ascii="Arial" w:hAnsi="Arial" w:cs="Arial"/>
          <w:lang w:val="en-GB"/>
        </w:rPr>
        <w:t>5</w:t>
      </w:r>
      <w:r w:rsidR="00204CAA" w:rsidRPr="0063679E">
        <w:rPr>
          <w:rFonts w:ascii="Arial" w:hAnsi="Arial" w:cs="Arial"/>
          <w:lang w:val="en-GB"/>
        </w:rPr>
        <w:t>]</w:t>
      </w:r>
    </w:p>
    <w:p w14:paraId="2C467831" w14:textId="7434B83E" w:rsidR="00C674A9" w:rsidRPr="0063679E" w:rsidRDefault="00204CAA" w:rsidP="0063679E">
      <w:pPr>
        <w:pStyle w:val="ListParagraph"/>
        <w:numPr>
          <w:ilvl w:val="0"/>
          <w:numId w:val="3"/>
        </w:numPr>
        <w:jc w:val="both"/>
        <w:rPr>
          <w:rFonts w:ascii="Arial" w:hAnsi="Arial" w:cs="Arial"/>
          <w:lang w:val="en-GB"/>
        </w:rPr>
      </w:pPr>
      <w:r w:rsidRPr="0063679E">
        <w:rPr>
          <w:rFonts w:ascii="Arial" w:hAnsi="Arial" w:cs="Arial"/>
          <w:lang w:val="en-GB"/>
        </w:rPr>
        <w:t>People who quit smoking reduce risk of developing lung cancer by 30 to 50</w:t>
      </w:r>
      <w:r w:rsidRPr="0063679E">
        <w:rPr>
          <w:rFonts w:ascii="Arial" w:hAnsi="Arial" w:cs="Arial"/>
          <w:lang w:val="en-GB"/>
        </w:rPr>
        <w:t xml:space="preserve">% </w:t>
      </w:r>
      <w:r w:rsidRPr="0063679E">
        <w:rPr>
          <w:rFonts w:ascii="Arial" w:hAnsi="Arial" w:cs="Arial"/>
          <w:lang w:val="en-GB"/>
        </w:rPr>
        <w:t>10 years after quitting, compared to people who continue to smoke</w:t>
      </w:r>
      <w:r w:rsidRPr="0063679E">
        <w:rPr>
          <w:rFonts w:ascii="Arial" w:hAnsi="Arial" w:cs="Arial"/>
          <w:lang w:val="en-GB"/>
        </w:rPr>
        <w:t xml:space="preserve"> [1</w:t>
      </w:r>
      <w:r w:rsidR="00D907A0" w:rsidRPr="0063679E">
        <w:rPr>
          <w:rFonts w:ascii="Arial" w:hAnsi="Arial" w:cs="Arial"/>
          <w:lang w:val="en-GB"/>
        </w:rPr>
        <w:t>6</w:t>
      </w:r>
      <w:r w:rsidRPr="0063679E">
        <w:rPr>
          <w:rFonts w:ascii="Arial" w:hAnsi="Arial" w:cs="Arial"/>
          <w:lang w:val="en-GB"/>
        </w:rPr>
        <w:t>]</w:t>
      </w:r>
    </w:p>
    <w:p w14:paraId="6E26E825" w14:textId="666CD618" w:rsidR="00AF78A5" w:rsidRDefault="001F2B58" w:rsidP="00AF78A5">
      <w:pPr>
        <w:rPr>
          <w:rFonts w:ascii="Arial" w:hAnsi="Arial" w:cs="Arial"/>
          <w:lang w:val="en-GB"/>
        </w:rPr>
      </w:pPr>
      <w:r w:rsidRPr="001F2B58">
        <w:rPr>
          <w:rFonts w:ascii="Arial" w:hAnsi="Arial" w:cs="Arial"/>
          <w:lang w:val="en-GB"/>
        </w:rPr>
        <w:t xml:space="preserve">While cigarette smoking has been indisputably established as a major risk factor for lung cancer, it is important to note that 10–15% of lung cancer patients have no history of smoking at </w:t>
      </w:r>
      <w:proofErr w:type="gramStart"/>
      <w:r w:rsidRPr="001F2B58">
        <w:rPr>
          <w:rFonts w:ascii="Arial" w:hAnsi="Arial" w:cs="Arial"/>
          <w:lang w:val="en-GB"/>
        </w:rPr>
        <w:t>all</w:t>
      </w:r>
      <w:proofErr w:type="gramEnd"/>
      <w:r w:rsidRPr="001F2B58">
        <w:rPr>
          <w:rFonts w:ascii="Arial" w:hAnsi="Arial" w:cs="Arial"/>
          <w:lang w:val="en-GB"/>
        </w:rPr>
        <w:t xml:space="preserve"> and that lung cancer is a leading cause of cancer death among non-smokers [</w:t>
      </w:r>
      <w:r w:rsidR="00711E12">
        <w:rPr>
          <w:rFonts w:ascii="Arial" w:hAnsi="Arial" w:cs="Arial"/>
          <w:lang w:val="en-GB"/>
        </w:rPr>
        <w:t>17</w:t>
      </w:r>
      <w:r w:rsidR="00E0214D">
        <w:rPr>
          <w:rFonts w:ascii="Arial" w:hAnsi="Arial" w:cs="Arial"/>
          <w:lang w:val="en-GB"/>
        </w:rPr>
        <w:t>] [</w:t>
      </w:r>
      <w:r w:rsidR="00711E12">
        <w:rPr>
          <w:rFonts w:ascii="Arial" w:hAnsi="Arial" w:cs="Arial"/>
          <w:lang w:val="en-GB"/>
        </w:rPr>
        <w:t>18</w:t>
      </w:r>
      <w:r w:rsidRPr="001F2B58">
        <w:rPr>
          <w:rFonts w:ascii="Arial" w:hAnsi="Arial" w:cs="Arial"/>
          <w:lang w:val="en-GB"/>
        </w:rPr>
        <w:t>].</w:t>
      </w:r>
    </w:p>
    <w:p w14:paraId="785E563E" w14:textId="77777777" w:rsidR="00AF78A5" w:rsidRDefault="00AF78A5">
      <w:pPr>
        <w:rPr>
          <w:rFonts w:ascii="Arial" w:hAnsi="Arial" w:cs="Arial"/>
          <w:lang w:val="en-GB"/>
        </w:rPr>
      </w:pPr>
      <w:r>
        <w:rPr>
          <w:rFonts w:ascii="Arial" w:hAnsi="Arial" w:cs="Arial"/>
          <w:lang w:val="en-GB"/>
        </w:rPr>
        <w:br w:type="page"/>
      </w:r>
    </w:p>
    <w:p w14:paraId="30BF5629" w14:textId="4EAC6ACB" w:rsidR="00204CAA" w:rsidRDefault="004717DE" w:rsidP="00AF78A5">
      <w:pPr>
        <w:pStyle w:val="ListParagraph"/>
        <w:numPr>
          <w:ilvl w:val="0"/>
          <w:numId w:val="1"/>
        </w:numPr>
        <w:ind w:left="0" w:firstLine="0"/>
        <w:jc w:val="both"/>
        <w:rPr>
          <w:rFonts w:ascii="Arial" w:hAnsi="Arial" w:cs="Arial"/>
          <w:b/>
          <w:bCs/>
          <w:lang w:val="en-GB"/>
        </w:rPr>
      </w:pPr>
      <w:r w:rsidRPr="00204CAA">
        <w:rPr>
          <w:rFonts w:ascii="Arial" w:hAnsi="Arial" w:cs="Arial"/>
          <w:b/>
          <w:bCs/>
          <w:lang w:val="en-GB"/>
        </w:rPr>
        <w:lastRenderedPageBreak/>
        <w:t xml:space="preserve">Effect of </w:t>
      </w:r>
      <w:proofErr w:type="gramStart"/>
      <w:r w:rsidRPr="00204CAA">
        <w:rPr>
          <w:rFonts w:ascii="Arial" w:hAnsi="Arial" w:cs="Arial"/>
          <w:b/>
          <w:bCs/>
          <w:lang w:val="en-GB"/>
        </w:rPr>
        <w:t>s</w:t>
      </w:r>
      <w:r w:rsidR="00D15672" w:rsidRPr="00204CAA">
        <w:rPr>
          <w:rFonts w:ascii="Arial" w:hAnsi="Arial" w:cs="Arial"/>
          <w:b/>
          <w:bCs/>
          <w:lang w:val="en-GB"/>
        </w:rPr>
        <w:t>econd hand</w:t>
      </w:r>
      <w:proofErr w:type="gramEnd"/>
      <w:r w:rsidR="00D15672" w:rsidRPr="00204CAA">
        <w:rPr>
          <w:rFonts w:ascii="Arial" w:hAnsi="Arial" w:cs="Arial"/>
          <w:b/>
          <w:bCs/>
          <w:lang w:val="en-GB"/>
        </w:rPr>
        <w:t xml:space="preserve"> smoking</w:t>
      </w:r>
    </w:p>
    <w:p w14:paraId="05AF3509" w14:textId="77777777" w:rsidR="00177341" w:rsidRDefault="00177341" w:rsidP="00AF78A5">
      <w:pPr>
        <w:pStyle w:val="ListParagraph"/>
        <w:ind w:left="0"/>
        <w:jc w:val="both"/>
        <w:rPr>
          <w:rFonts w:ascii="Arial" w:hAnsi="Arial" w:cs="Arial"/>
          <w:lang w:val="en-GB"/>
        </w:rPr>
      </w:pPr>
    </w:p>
    <w:p w14:paraId="49C97EB2" w14:textId="199603DF" w:rsidR="002F129A" w:rsidRDefault="002F129A" w:rsidP="00AF78A5">
      <w:pPr>
        <w:pStyle w:val="ListParagraph"/>
        <w:ind w:left="0"/>
        <w:jc w:val="both"/>
        <w:rPr>
          <w:rFonts w:ascii="Arial" w:hAnsi="Arial" w:cs="Arial"/>
          <w:lang w:val="en-GB"/>
        </w:rPr>
      </w:pPr>
      <w:r>
        <w:rPr>
          <w:rFonts w:ascii="Arial" w:hAnsi="Arial" w:cs="Arial"/>
          <w:lang w:val="en-GB"/>
        </w:rPr>
        <w:t>Knowing the mechanism helps draw further conclusions. Knowing that the smoke containing chemicals damage lung cells lead to the development of cancer cells allowed governments to restrict second-hand smoking.</w:t>
      </w:r>
      <w:r w:rsidR="00A32870">
        <w:rPr>
          <w:rFonts w:ascii="Arial" w:hAnsi="Arial" w:cs="Arial"/>
          <w:lang w:val="en-GB"/>
        </w:rPr>
        <w:t xml:space="preserve"> S</w:t>
      </w:r>
      <w:r>
        <w:rPr>
          <w:rFonts w:ascii="Arial" w:hAnsi="Arial" w:cs="Arial"/>
          <w:lang w:val="en-GB"/>
        </w:rPr>
        <w:t>uch studies are scarce [13]</w:t>
      </w:r>
      <w:r w:rsidR="00A32870">
        <w:rPr>
          <w:rFonts w:ascii="Arial" w:hAnsi="Arial" w:cs="Arial"/>
          <w:lang w:val="en-GB"/>
        </w:rPr>
        <w:t xml:space="preserve"> but do exist</w:t>
      </w:r>
      <w:r>
        <w:rPr>
          <w:rFonts w:ascii="Arial" w:hAnsi="Arial" w:cs="Arial"/>
          <w:lang w:val="en-GB"/>
        </w:rPr>
        <w:t xml:space="preserve">. </w:t>
      </w:r>
      <w:r w:rsidRPr="00177341">
        <w:rPr>
          <w:rFonts w:ascii="Arial" w:hAnsi="Arial" w:cs="Arial"/>
          <w:lang w:val="en-GB"/>
        </w:rPr>
        <w:t xml:space="preserve">A 2018 review of </w:t>
      </w:r>
      <w:r>
        <w:rPr>
          <w:rFonts w:ascii="Arial" w:hAnsi="Arial" w:cs="Arial"/>
          <w:lang w:val="en-GB"/>
        </w:rPr>
        <w:t>studies</w:t>
      </w:r>
      <w:r w:rsidRPr="00177341">
        <w:rPr>
          <w:rFonts w:ascii="Arial" w:hAnsi="Arial" w:cs="Arial"/>
          <w:lang w:val="en-GB"/>
        </w:rPr>
        <w:t xml:space="preserve"> found that exposure to </w:t>
      </w:r>
      <w:proofErr w:type="spellStart"/>
      <w:r w:rsidRPr="00177341">
        <w:rPr>
          <w:rFonts w:ascii="Arial" w:hAnsi="Arial" w:cs="Arial"/>
          <w:lang w:val="en-GB"/>
        </w:rPr>
        <w:t>secondhand</w:t>
      </w:r>
      <w:proofErr w:type="spellEnd"/>
      <w:r w:rsidRPr="00177341">
        <w:rPr>
          <w:rFonts w:ascii="Arial" w:hAnsi="Arial" w:cs="Arial"/>
          <w:lang w:val="en-GB"/>
        </w:rPr>
        <w:t xml:space="preserve"> smoke significantly increases the risk of cancer for non-smokers, especially the risk of developing lung and breast cancer in women</w:t>
      </w:r>
      <w:r>
        <w:rPr>
          <w:rFonts w:ascii="Arial" w:hAnsi="Arial" w:cs="Arial"/>
          <w:lang w:val="en-GB"/>
        </w:rPr>
        <w:t xml:space="preserve"> [</w:t>
      </w:r>
      <w:r w:rsidR="00CF29C3">
        <w:rPr>
          <w:rFonts w:ascii="Arial" w:hAnsi="Arial" w:cs="Arial"/>
          <w:lang w:val="en-GB"/>
        </w:rPr>
        <w:t>19</w:t>
      </w:r>
      <w:r>
        <w:rPr>
          <w:rFonts w:ascii="Arial" w:hAnsi="Arial" w:cs="Arial"/>
          <w:lang w:val="en-GB"/>
        </w:rPr>
        <w:t xml:space="preserve">]. </w:t>
      </w:r>
      <w:r w:rsidR="00A32870">
        <w:rPr>
          <w:rFonts w:ascii="Arial" w:hAnsi="Arial" w:cs="Arial"/>
          <w:lang w:val="en-GB"/>
        </w:rPr>
        <w:t xml:space="preserve">Furthermore, </w:t>
      </w:r>
      <w:proofErr w:type="spellStart"/>
      <w:r w:rsidR="00A32870">
        <w:rPr>
          <w:rFonts w:ascii="Arial" w:hAnsi="Arial" w:cs="Arial"/>
          <w:lang w:val="en-GB"/>
        </w:rPr>
        <w:t>s</w:t>
      </w:r>
      <w:r w:rsidRPr="002F129A">
        <w:rPr>
          <w:rFonts w:ascii="Arial" w:hAnsi="Arial" w:cs="Arial"/>
          <w:lang w:val="en-GB"/>
        </w:rPr>
        <w:t>idestream</w:t>
      </w:r>
      <w:proofErr w:type="spellEnd"/>
      <w:r w:rsidRPr="002F129A">
        <w:rPr>
          <w:rFonts w:ascii="Arial" w:hAnsi="Arial" w:cs="Arial"/>
          <w:lang w:val="en-GB"/>
        </w:rPr>
        <w:t xml:space="preserve"> smoke the by-products of cigarette smoking, including tobacco-specific nitrosamines </w:t>
      </w:r>
      <w:r w:rsidR="00E22CD5">
        <w:rPr>
          <w:rFonts w:ascii="Arial" w:hAnsi="Arial" w:cs="Arial"/>
          <w:lang w:val="en-GB"/>
        </w:rPr>
        <w:t xml:space="preserve">that are </w:t>
      </w:r>
      <w:r w:rsidRPr="002F129A">
        <w:rPr>
          <w:rFonts w:ascii="Arial" w:hAnsi="Arial" w:cs="Arial"/>
          <w:lang w:val="en-GB"/>
        </w:rPr>
        <w:t>the main cause of adenocarcinoma</w:t>
      </w:r>
      <w:r w:rsidR="00E22CD5">
        <w:rPr>
          <w:rFonts w:ascii="Arial" w:hAnsi="Arial" w:cs="Arial"/>
          <w:lang w:val="en-GB"/>
        </w:rPr>
        <w:t xml:space="preserve"> </w:t>
      </w:r>
      <w:r w:rsidRPr="002F129A">
        <w:rPr>
          <w:rFonts w:ascii="Arial" w:hAnsi="Arial" w:cs="Arial"/>
          <w:lang w:val="en-GB"/>
        </w:rPr>
        <w:t xml:space="preserve">have been detected in the urine of non-smokers exposed to </w:t>
      </w:r>
      <w:proofErr w:type="spellStart"/>
      <w:r w:rsidRPr="002F129A">
        <w:rPr>
          <w:rFonts w:ascii="Arial" w:hAnsi="Arial" w:cs="Arial"/>
          <w:lang w:val="en-GB"/>
        </w:rPr>
        <w:t>secondhand</w:t>
      </w:r>
      <w:proofErr w:type="spellEnd"/>
      <w:r w:rsidRPr="002F129A">
        <w:rPr>
          <w:rFonts w:ascii="Arial" w:hAnsi="Arial" w:cs="Arial"/>
          <w:lang w:val="en-GB"/>
        </w:rPr>
        <w:t xml:space="preserve"> smoke [</w:t>
      </w:r>
      <w:r w:rsidR="00C7409D">
        <w:rPr>
          <w:rFonts w:ascii="Arial" w:hAnsi="Arial" w:cs="Arial"/>
          <w:lang w:val="en-GB"/>
        </w:rPr>
        <w:t>2</w:t>
      </w:r>
      <w:r w:rsidR="00CF29C3">
        <w:rPr>
          <w:rFonts w:ascii="Arial" w:hAnsi="Arial" w:cs="Arial"/>
          <w:lang w:val="en-GB"/>
        </w:rPr>
        <w:t>0] [21</w:t>
      </w:r>
      <w:r w:rsidRPr="002F129A">
        <w:rPr>
          <w:rFonts w:ascii="Arial" w:hAnsi="Arial" w:cs="Arial"/>
          <w:lang w:val="en-GB"/>
        </w:rPr>
        <w:t>].</w:t>
      </w:r>
      <w:r w:rsidR="00A32870">
        <w:rPr>
          <w:rFonts w:ascii="Arial" w:hAnsi="Arial" w:cs="Arial"/>
          <w:lang w:val="en-GB"/>
        </w:rPr>
        <w:t xml:space="preserve"> </w:t>
      </w:r>
      <w:r w:rsidR="00A32870" w:rsidRPr="00A32870">
        <w:rPr>
          <w:rFonts w:ascii="Arial" w:hAnsi="Arial" w:cs="Arial"/>
          <w:lang w:val="en-GB"/>
        </w:rPr>
        <w:t xml:space="preserve">That is, there is good biological evidence supporting </w:t>
      </w:r>
      <w:proofErr w:type="spellStart"/>
      <w:r w:rsidR="00A32870" w:rsidRPr="00A32870">
        <w:rPr>
          <w:rFonts w:ascii="Arial" w:hAnsi="Arial" w:cs="Arial"/>
          <w:lang w:val="en-GB"/>
        </w:rPr>
        <w:t>secondhand</w:t>
      </w:r>
      <w:proofErr w:type="spellEnd"/>
      <w:r w:rsidR="00A32870" w:rsidRPr="00A32870">
        <w:rPr>
          <w:rFonts w:ascii="Arial" w:hAnsi="Arial" w:cs="Arial"/>
          <w:lang w:val="en-GB"/>
        </w:rPr>
        <w:t xml:space="preserve"> smoke as a risk factor for cancer in never smokers</w:t>
      </w:r>
      <w:r w:rsidR="00A32870">
        <w:rPr>
          <w:rFonts w:ascii="Arial" w:hAnsi="Arial" w:cs="Arial"/>
          <w:lang w:val="en-GB"/>
        </w:rPr>
        <w:t xml:space="preserve"> </w:t>
      </w:r>
      <w:r w:rsidR="00A32870" w:rsidRPr="00A32870">
        <w:rPr>
          <w:rFonts w:ascii="Arial" w:hAnsi="Arial" w:cs="Arial"/>
          <w:lang w:val="en-GB"/>
        </w:rPr>
        <w:t>[1</w:t>
      </w:r>
      <w:r w:rsidR="00A32870">
        <w:rPr>
          <w:rFonts w:ascii="Arial" w:hAnsi="Arial" w:cs="Arial"/>
          <w:lang w:val="en-GB"/>
        </w:rPr>
        <w:t>3</w:t>
      </w:r>
      <w:r w:rsidR="00A32870" w:rsidRPr="00A32870">
        <w:rPr>
          <w:rFonts w:ascii="Arial" w:hAnsi="Arial" w:cs="Arial"/>
          <w:lang w:val="en-GB"/>
        </w:rPr>
        <w:t>].</w:t>
      </w:r>
    </w:p>
    <w:p w14:paraId="0BC76973" w14:textId="77777777" w:rsidR="002F129A" w:rsidRDefault="002F129A" w:rsidP="00AF78A5">
      <w:pPr>
        <w:pStyle w:val="ListParagraph"/>
        <w:ind w:left="0"/>
        <w:jc w:val="both"/>
        <w:rPr>
          <w:rFonts w:ascii="Arial" w:hAnsi="Arial" w:cs="Arial"/>
          <w:lang w:val="en-GB"/>
        </w:rPr>
      </w:pPr>
    </w:p>
    <w:p w14:paraId="5CFAAFB2" w14:textId="36907AF9" w:rsidR="00A32870" w:rsidRPr="00A32870" w:rsidRDefault="00A32870" w:rsidP="00A32870">
      <w:pPr>
        <w:pStyle w:val="ListParagraph"/>
        <w:numPr>
          <w:ilvl w:val="0"/>
          <w:numId w:val="1"/>
        </w:numPr>
        <w:ind w:left="0" w:firstLine="0"/>
        <w:jc w:val="both"/>
        <w:rPr>
          <w:rFonts w:ascii="Arial" w:hAnsi="Arial" w:cs="Arial"/>
          <w:b/>
          <w:bCs/>
          <w:lang w:val="en-GB"/>
        </w:rPr>
      </w:pPr>
      <w:r w:rsidRPr="00A32870">
        <w:rPr>
          <w:rFonts w:ascii="Arial" w:hAnsi="Arial" w:cs="Arial"/>
          <w:b/>
          <w:bCs/>
          <w:lang w:val="en-GB"/>
        </w:rPr>
        <w:t xml:space="preserve">Effect of </w:t>
      </w:r>
      <w:r w:rsidR="00CE1693" w:rsidRPr="00A32870">
        <w:rPr>
          <w:rFonts w:ascii="Arial" w:hAnsi="Arial" w:cs="Arial"/>
          <w:b/>
          <w:bCs/>
          <w:lang w:val="en-GB"/>
        </w:rPr>
        <w:t>restricting</w:t>
      </w:r>
      <w:r w:rsidRPr="00A32870">
        <w:rPr>
          <w:rFonts w:ascii="Arial" w:hAnsi="Arial" w:cs="Arial"/>
          <w:b/>
          <w:bCs/>
          <w:lang w:val="en-GB"/>
        </w:rPr>
        <w:t xml:space="preserve"> send hand smoking</w:t>
      </w:r>
    </w:p>
    <w:p w14:paraId="5766AAE1" w14:textId="77777777" w:rsidR="00A32870" w:rsidRDefault="00A32870" w:rsidP="00AF78A5">
      <w:pPr>
        <w:pStyle w:val="ListParagraph"/>
        <w:ind w:left="0"/>
        <w:jc w:val="both"/>
        <w:rPr>
          <w:rFonts w:ascii="Arial" w:hAnsi="Arial" w:cs="Arial"/>
          <w:lang w:val="en-GB"/>
        </w:rPr>
      </w:pPr>
    </w:p>
    <w:p w14:paraId="72F9F805" w14:textId="11AA9018" w:rsidR="002F129A" w:rsidRDefault="004C6C42" w:rsidP="00AF78A5">
      <w:pPr>
        <w:pStyle w:val="ListParagraph"/>
        <w:ind w:left="0"/>
        <w:jc w:val="both"/>
        <w:rPr>
          <w:rFonts w:ascii="Arial" w:hAnsi="Arial" w:cs="Arial"/>
          <w:lang w:val="en-GB"/>
        </w:rPr>
      </w:pPr>
      <w:r w:rsidRPr="004C6C42">
        <w:rPr>
          <w:rFonts w:ascii="Arial" w:hAnsi="Arial" w:cs="Arial"/>
          <w:lang w:val="en-GB"/>
        </w:rPr>
        <w:t>In 1975 the U.S. state of Minnesota enacted the Minnesota Clean Indoor Air Act, making it the first state to restrict smoking in most public spaces.</w:t>
      </w:r>
      <w:r w:rsidR="00177341">
        <w:rPr>
          <w:rFonts w:ascii="Arial" w:hAnsi="Arial" w:cs="Arial"/>
          <w:lang w:val="en-GB"/>
        </w:rPr>
        <w:t xml:space="preserve"> </w:t>
      </w:r>
      <w:r w:rsidR="00177341">
        <w:rPr>
          <w:rFonts w:ascii="Arial" w:hAnsi="Arial" w:cs="Arial"/>
          <w:lang w:val="en-GB"/>
        </w:rPr>
        <w:t>Interestingly though, only in the late 1990s and 2000s did smoking bans become serious</w:t>
      </w:r>
      <w:r w:rsidR="00177341">
        <w:rPr>
          <w:rFonts w:ascii="Arial" w:hAnsi="Arial" w:cs="Arial"/>
          <w:lang w:val="en-GB"/>
        </w:rPr>
        <w:t xml:space="preserve">. A major milestone was the </w:t>
      </w:r>
      <w:r w:rsidR="00177341" w:rsidRPr="00177341">
        <w:rPr>
          <w:rFonts w:ascii="Arial" w:hAnsi="Arial" w:cs="Arial"/>
          <w:lang w:val="en-GB"/>
        </w:rPr>
        <w:t>9</w:t>
      </w:r>
      <w:r w:rsidR="00177341">
        <w:rPr>
          <w:rFonts w:ascii="Arial" w:hAnsi="Arial" w:cs="Arial"/>
          <w:lang w:val="en-GB"/>
        </w:rPr>
        <w:t>th of</w:t>
      </w:r>
      <w:r w:rsidR="00177341" w:rsidRPr="00177341">
        <w:rPr>
          <w:rFonts w:ascii="Arial" w:hAnsi="Arial" w:cs="Arial"/>
          <w:lang w:val="en-GB"/>
        </w:rPr>
        <w:t xml:space="preserve"> </w:t>
      </w:r>
      <w:proofErr w:type="gramStart"/>
      <w:r w:rsidR="00177341" w:rsidRPr="00177341">
        <w:rPr>
          <w:rFonts w:ascii="Arial" w:hAnsi="Arial" w:cs="Arial"/>
          <w:lang w:val="en-GB"/>
        </w:rPr>
        <w:t>August</w:t>
      </w:r>
      <w:r w:rsidR="00177341">
        <w:rPr>
          <w:rFonts w:ascii="Arial" w:hAnsi="Arial" w:cs="Arial"/>
          <w:lang w:val="en-GB"/>
        </w:rPr>
        <w:t>,</w:t>
      </w:r>
      <w:proofErr w:type="gramEnd"/>
      <w:r w:rsidR="00177341" w:rsidRPr="00177341">
        <w:rPr>
          <w:rFonts w:ascii="Arial" w:hAnsi="Arial" w:cs="Arial"/>
          <w:lang w:val="en-GB"/>
        </w:rPr>
        <w:t xml:space="preserve"> 1997,</w:t>
      </w:r>
      <w:r w:rsidR="00177341">
        <w:rPr>
          <w:rFonts w:ascii="Arial" w:hAnsi="Arial" w:cs="Arial"/>
          <w:lang w:val="en-GB"/>
        </w:rPr>
        <w:t xml:space="preserve"> when</w:t>
      </w:r>
      <w:r w:rsidR="00177341" w:rsidRPr="00177341">
        <w:rPr>
          <w:rFonts w:ascii="Arial" w:hAnsi="Arial" w:cs="Arial"/>
          <w:lang w:val="en-GB"/>
        </w:rPr>
        <w:t xml:space="preserve"> President Bill Clinton issued Executive Order 13058</w:t>
      </w:r>
      <w:r w:rsidR="00177341">
        <w:rPr>
          <w:rFonts w:ascii="Arial" w:hAnsi="Arial" w:cs="Arial"/>
          <w:lang w:val="en-GB"/>
        </w:rPr>
        <w:t xml:space="preserve"> </w:t>
      </w:r>
      <w:r w:rsidR="00177341" w:rsidRPr="00177341">
        <w:rPr>
          <w:rFonts w:ascii="Arial" w:hAnsi="Arial" w:cs="Arial"/>
          <w:lang w:val="en-GB"/>
        </w:rPr>
        <w:t>banning smoking in all interior spaces owned, rented, or leased by the Executive Branch of the Federal Government</w:t>
      </w:r>
      <w:r w:rsidR="00177341">
        <w:rPr>
          <w:rFonts w:ascii="Arial" w:hAnsi="Arial" w:cs="Arial"/>
          <w:lang w:val="en-GB"/>
        </w:rPr>
        <w:t>.</w:t>
      </w:r>
      <w:r w:rsidR="002F129A">
        <w:rPr>
          <w:rFonts w:ascii="Arial" w:hAnsi="Arial" w:cs="Arial"/>
          <w:lang w:val="en-GB"/>
        </w:rPr>
        <w:t xml:space="preserve"> </w:t>
      </w:r>
      <w:r w:rsidR="002F129A" w:rsidRPr="00177341">
        <w:rPr>
          <w:rFonts w:ascii="Arial" w:hAnsi="Arial" w:cs="Arial"/>
          <w:lang w:val="en-GB"/>
        </w:rPr>
        <w:t xml:space="preserve">Still, long-term exposure to </w:t>
      </w:r>
      <w:proofErr w:type="spellStart"/>
      <w:r w:rsidR="002F129A" w:rsidRPr="00177341">
        <w:rPr>
          <w:rFonts w:ascii="Arial" w:hAnsi="Arial" w:cs="Arial"/>
          <w:lang w:val="en-GB"/>
        </w:rPr>
        <w:t>secondhand</w:t>
      </w:r>
      <w:proofErr w:type="spellEnd"/>
      <w:r w:rsidR="002F129A" w:rsidRPr="00177341">
        <w:rPr>
          <w:rFonts w:ascii="Arial" w:hAnsi="Arial" w:cs="Arial"/>
          <w:lang w:val="en-GB"/>
        </w:rPr>
        <w:t xml:space="preserve"> smoke is attributed to about 7</w:t>
      </w:r>
      <w:r w:rsidR="002F129A">
        <w:rPr>
          <w:rFonts w:ascii="Arial" w:hAnsi="Arial" w:cs="Arial"/>
          <w:lang w:val="en-GB"/>
        </w:rPr>
        <w:t>,000</w:t>
      </w:r>
      <w:r w:rsidR="002F129A" w:rsidRPr="00177341">
        <w:rPr>
          <w:rFonts w:ascii="Arial" w:hAnsi="Arial" w:cs="Arial"/>
          <w:lang w:val="en-GB"/>
        </w:rPr>
        <w:t xml:space="preserve"> lung cancer deaths in the United States each year</w:t>
      </w:r>
      <w:r w:rsidR="002F129A">
        <w:rPr>
          <w:rFonts w:ascii="Arial" w:hAnsi="Arial" w:cs="Arial"/>
          <w:lang w:val="en-GB"/>
        </w:rPr>
        <w:t xml:space="preserve"> according to the American Cancer Society [</w:t>
      </w:r>
      <w:r w:rsidR="00C7409D">
        <w:rPr>
          <w:rFonts w:ascii="Arial" w:hAnsi="Arial" w:cs="Arial"/>
          <w:lang w:val="en-GB"/>
        </w:rPr>
        <w:t>2</w:t>
      </w:r>
      <w:r w:rsidR="00CF29C3">
        <w:rPr>
          <w:rFonts w:ascii="Arial" w:hAnsi="Arial" w:cs="Arial"/>
          <w:lang w:val="en-GB"/>
        </w:rPr>
        <w:t>2</w:t>
      </w:r>
      <w:r w:rsidR="002F129A">
        <w:rPr>
          <w:rFonts w:ascii="Arial" w:hAnsi="Arial" w:cs="Arial"/>
          <w:lang w:val="en-GB"/>
        </w:rPr>
        <w:t>].</w:t>
      </w:r>
    </w:p>
    <w:p w14:paraId="16094237" w14:textId="4DFA2630" w:rsidR="004C6C42" w:rsidRDefault="004C6C42" w:rsidP="00AF78A5">
      <w:pPr>
        <w:pStyle w:val="ListParagraph"/>
        <w:ind w:left="0"/>
        <w:jc w:val="both"/>
        <w:rPr>
          <w:rFonts w:ascii="Arial" w:hAnsi="Arial" w:cs="Arial"/>
          <w:lang w:val="en-GB"/>
        </w:rPr>
      </w:pPr>
      <w:r>
        <w:rPr>
          <w:noProof/>
        </w:rPr>
        <w:drawing>
          <wp:inline distT="0" distB="0" distL="0" distR="0" wp14:anchorId="3F80C062" wp14:editId="6276CB99">
            <wp:extent cx="4533900" cy="2328422"/>
            <wp:effectExtent l="0" t="0" r="0" b="0"/>
            <wp:docPr id="1" name="Picture 1" descr="A picture containing plate, food, piece, dess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late, food, piece, desse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9910" cy="2331509"/>
                    </a:xfrm>
                    <a:prstGeom prst="rect">
                      <a:avLst/>
                    </a:prstGeom>
                    <a:noFill/>
                    <a:ln>
                      <a:noFill/>
                    </a:ln>
                  </pic:spPr>
                </pic:pic>
              </a:graphicData>
            </a:graphic>
          </wp:inline>
        </w:drawing>
      </w:r>
      <w:r w:rsidRPr="004C6C42">
        <w:rPr>
          <w:rFonts w:ascii="Arial" w:hAnsi="Arial" w:cs="Arial"/>
          <w:lang w:val="en-GB"/>
        </w:rPr>
        <w:drawing>
          <wp:inline distT="0" distB="0" distL="0" distR="0" wp14:anchorId="2DE7C471" wp14:editId="0036B63E">
            <wp:extent cx="4832350" cy="7670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881333" cy="774815"/>
                    </a:xfrm>
                    <a:prstGeom prst="rect">
                      <a:avLst/>
                    </a:prstGeom>
                  </pic:spPr>
                </pic:pic>
              </a:graphicData>
            </a:graphic>
          </wp:inline>
        </w:drawing>
      </w:r>
    </w:p>
    <w:p w14:paraId="1097EC17" w14:textId="5163EB8D" w:rsidR="004C6C42" w:rsidRDefault="004C6C42" w:rsidP="00AF78A5">
      <w:pPr>
        <w:pStyle w:val="ListParagraph"/>
        <w:ind w:left="0"/>
        <w:jc w:val="center"/>
        <w:rPr>
          <w:rFonts w:ascii="Arial" w:hAnsi="Arial" w:cs="Arial"/>
          <w:i/>
          <w:iCs/>
          <w:lang w:val="en-GB"/>
        </w:rPr>
      </w:pPr>
      <w:r w:rsidRPr="004C6C42">
        <w:rPr>
          <w:rFonts w:ascii="Arial" w:hAnsi="Arial" w:cs="Arial"/>
          <w:i/>
          <w:iCs/>
          <w:lang w:val="en-GB"/>
        </w:rPr>
        <w:t>Current smoke bans globally</w:t>
      </w:r>
    </w:p>
    <w:p w14:paraId="0DA9666D" w14:textId="77777777" w:rsidR="004C6C42" w:rsidRPr="004C6C42" w:rsidRDefault="004C6C42" w:rsidP="00AF78A5">
      <w:pPr>
        <w:pStyle w:val="ListParagraph"/>
        <w:ind w:left="0"/>
        <w:jc w:val="center"/>
        <w:rPr>
          <w:rFonts w:ascii="Arial" w:hAnsi="Arial" w:cs="Arial"/>
          <w:i/>
          <w:iCs/>
          <w:lang w:val="en-GB"/>
        </w:rPr>
      </w:pPr>
    </w:p>
    <w:p w14:paraId="4426A8D9" w14:textId="3BC43E80" w:rsidR="004717DE" w:rsidRDefault="000061AC" w:rsidP="00AF78A5">
      <w:pPr>
        <w:pStyle w:val="ListParagraph"/>
        <w:ind w:left="0"/>
        <w:jc w:val="both"/>
        <w:rPr>
          <w:rFonts w:ascii="Arial" w:hAnsi="Arial" w:cs="Arial"/>
          <w:lang w:val="en-GB"/>
        </w:rPr>
      </w:pPr>
      <w:r>
        <w:rPr>
          <w:rFonts w:ascii="Arial" w:hAnsi="Arial" w:cs="Arial"/>
          <w:lang w:val="en-GB"/>
        </w:rPr>
        <w:t xml:space="preserve">The are discussions in public opinion and the scientific community </w:t>
      </w:r>
      <w:r w:rsidR="0092690F">
        <w:rPr>
          <w:rFonts w:ascii="Arial" w:hAnsi="Arial" w:cs="Arial"/>
          <w:lang w:val="en-GB"/>
        </w:rPr>
        <w:t xml:space="preserve">in the extent of smoking bands have on reducing lung cancer. </w:t>
      </w:r>
      <w:r w:rsidR="0092690F" w:rsidRPr="0092690F">
        <w:rPr>
          <w:rFonts w:ascii="Arial" w:hAnsi="Arial" w:cs="Arial"/>
          <w:lang w:val="en-GB"/>
        </w:rPr>
        <w:t>“Directly after the legislation, more people were trying to quit smoking, and more people succeeded because it’s much easier to avoid those situations,” says Hazel Cheeseman, Director of Policy at ASH (Action on Smoking and Health)</w:t>
      </w:r>
      <w:r w:rsidR="0092690F">
        <w:rPr>
          <w:rFonts w:ascii="Arial" w:hAnsi="Arial" w:cs="Arial"/>
          <w:lang w:val="en-GB"/>
        </w:rPr>
        <w:t xml:space="preserve"> </w:t>
      </w:r>
      <w:r w:rsidR="00E61FE6">
        <w:rPr>
          <w:rFonts w:ascii="Arial" w:hAnsi="Arial" w:cs="Arial"/>
          <w:lang w:val="en-GB"/>
        </w:rPr>
        <w:t>in 2017, 10</w:t>
      </w:r>
      <w:r w:rsidR="0092690F">
        <w:rPr>
          <w:rFonts w:ascii="Arial" w:hAnsi="Arial" w:cs="Arial"/>
          <w:lang w:val="en-GB"/>
        </w:rPr>
        <w:t xml:space="preserve"> year</w:t>
      </w:r>
      <w:r w:rsidR="00E61FE6">
        <w:rPr>
          <w:rFonts w:ascii="Arial" w:hAnsi="Arial" w:cs="Arial"/>
          <w:lang w:val="en-GB"/>
        </w:rPr>
        <w:t>s</w:t>
      </w:r>
      <w:r w:rsidR="0092690F">
        <w:rPr>
          <w:rFonts w:ascii="Arial" w:hAnsi="Arial" w:cs="Arial"/>
          <w:lang w:val="en-GB"/>
        </w:rPr>
        <w:t xml:space="preserve"> after the smoking ban in UK’s pubs and restaurants</w:t>
      </w:r>
      <w:r w:rsidR="004018C9">
        <w:rPr>
          <w:rFonts w:ascii="Arial" w:hAnsi="Arial" w:cs="Arial"/>
          <w:lang w:val="en-GB"/>
        </w:rPr>
        <w:t xml:space="preserve"> – For context, i</w:t>
      </w:r>
      <w:r w:rsidR="005E2E72" w:rsidRPr="005E2E72">
        <w:rPr>
          <w:rFonts w:ascii="Arial" w:hAnsi="Arial" w:cs="Arial"/>
          <w:lang w:val="en-GB"/>
        </w:rPr>
        <w:t xml:space="preserve">n 2006, 22 per cent of adults smoked, whereas in the latest statistics (2015) 18 </w:t>
      </w:r>
      <w:r w:rsidR="004018C9">
        <w:rPr>
          <w:rFonts w:ascii="Arial" w:hAnsi="Arial" w:cs="Arial"/>
          <w:lang w:val="en-GB"/>
        </w:rPr>
        <w:t>%</w:t>
      </w:r>
      <w:r w:rsidR="005E2E72" w:rsidRPr="005E2E72">
        <w:rPr>
          <w:rFonts w:ascii="Arial" w:hAnsi="Arial" w:cs="Arial"/>
          <w:lang w:val="en-GB"/>
        </w:rPr>
        <w:t xml:space="preserve"> did.</w:t>
      </w:r>
    </w:p>
    <w:p w14:paraId="729E8711" w14:textId="46B09DD2" w:rsidR="004018C9" w:rsidRDefault="004018C9" w:rsidP="00AF78A5">
      <w:pPr>
        <w:pStyle w:val="ListParagraph"/>
        <w:ind w:left="0"/>
        <w:jc w:val="both"/>
        <w:rPr>
          <w:rFonts w:ascii="Arial" w:hAnsi="Arial" w:cs="Arial"/>
          <w:lang w:val="en-GB"/>
        </w:rPr>
      </w:pPr>
    </w:p>
    <w:p w14:paraId="2728FFEC" w14:textId="77777777" w:rsidR="00176ADB" w:rsidRDefault="00176ADB" w:rsidP="00AF78A5">
      <w:pPr>
        <w:pStyle w:val="ListParagraph"/>
        <w:ind w:left="0"/>
        <w:jc w:val="both"/>
        <w:rPr>
          <w:rFonts w:ascii="Arial" w:hAnsi="Arial" w:cs="Arial"/>
          <w:lang w:val="en-GB"/>
        </w:rPr>
      </w:pPr>
      <w:r>
        <w:rPr>
          <w:rFonts w:ascii="Arial" w:hAnsi="Arial" w:cs="Arial"/>
          <w:lang w:val="en-GB"/>
        </w:rPr>
        <w:t xml:space="preserve">Few research papers have been published on trying to reveal the effect of smoking bands on lung cancer. </w:t>
      </w:r>
    </w:p>
    <w:p w14:paraId="00A36ADE" w14:textId="792C4549" w:rsidR="004018C9" w:rsidRDefault="0097665F" w:rsidP="00176ADB">
      <w:pPr>
        <w:pStyle w:val="ListParagraph"/>
        <w:numPr>
          <w:ilvl w:val="0"/>
          <w:numId w:val="3"/>
        </w:numPr>
        <w:jc w:val="both"/>
        <w:rPr>
          <w:rFonts w:ascii="Arial" w:hAnsi="Arial" w:cs="Arial"/>
          <w:lang w:val="en-GB"/>
        </w:rPr>
      </w:pPr>
      <w:r w:rsidRPr="0097665F">
        <w:rPr>
          <w:rFonts w:ascii="Arial" w:hAnsi="Arial" w:cs="Arial"/>
          <w:lang w:val="en-GB"/>
        </w:rPr>
        <w:lastRenderedPageBreak/>
        <w:t>In 2004, Ireland became the first country to institute a comprehensive workplace smoking ban.</w:t>
      </w:r>
      <w:r w:rsidR="00176ADB">
        <w:rPr>
          <w:rFonts w:ascii="Arial" w:hAnsi="Arial" w:cs="Arial"/>
          <w:lang w:val="en-GB"/>
        </w:rPr>
        <w:t xml:space="preserve"> </w:t>
      </w:r>
      <w:proofErr w:type="gramStart"/>
      <w:r w:rsidR="00176ADB">
        <w:rPr>
          <w:rFonts w:ascii="Arial" w:hAnsi="Arial" w:cs="Arial"/>
          <w:lang w:val="en-GB"/>
        </w:rPr>
        <w:t>A research</w:t>
      </w:r>
      <w:proofErr w:type="gramEnd"/>
      <w:r w:rsidR="00176ADB">
        <w:rPr>
          <w:rFonts w:ascii="Arial" w:hAnsi="Arial" w:cs="Arial"/>
          <w:lang w:val="en-GB"/>
        </w:rPr>
        <w:t xml:space="preserve"> </w:t>
      </w:r>
      <w:r w:rsidR="00071CD5">
        <w:rPr>
          <w:rFonts w:ascii="Arial" w:hAnsi="Arial" w:cs="Arial"/>
          <w:lang w:val="en-GB"/>
        </w:rPr>
        <w:t xml:space="preserve">was </w:t>
      </w:r>
      <w:r w:rsidR="00071CD5" w:rsidRPr="00071CD5">
        <w:rPr>
          <w:rFonts w:ascii="Arial" w:hAnsi="Arial" w:cs="Arial"/>
          <w:lang w:val="en-GB"/>
        </w:rPr>
        <w:t>to compare lung cancer incidence and mortality before and after the modelled interruptions. An identical analysis was applied to brain cancer, a cancer with no known link to smoking or second-hand smoke exposure, as a validity check.</w:t>
      </w:r>
      <w:r w:rsidR="009128A6">
        <w:rPr>
          <w:rFonts w:ascii="Arial" w:hAnsi="Arial" w:cs="Arial"/>
          <w:lang w:val="en-GB"/>
        </w:rPr>
        <w:t xml:space="preserve"> The results showed that </w:t>
      </w:r>
      <w:r w:rsidR="00123AE5" w:rsidRPr="00123AE5">
        <w:rPr>
          <w:rFonts w:ascii="Arial" w:hAnsi="Arial" w:cs="Arial"/>
          <w:lang w:val="en-GB"/>
        </w:rPr>
        <w:t>Each year following the modelled interruptions, lung cancer incidence and mortality in Ireland decreased 2% (95%CI 1–3, p&lt;0.01) and 1% (95%CI 0–2, p=0.02) relative to the modelled counterfactual</w:t>
      </w:r>
      <w:r w:rsidR="00123AE5">
        <w:rPr>
          <w:rFonts w:ascii="Arial" w:hAnsi="Arial" w:cs="Arial"/>
          <w:lang w:val="en-GB"/>
        </w:rPr>
        <w:t xml:space="preserve">. </w:t>
      </w:r>
      <w:r w:rsidR="00123AE5" w:rsidRPr="00123AE5">
        <w:rPr>
          <w:rFonts w:ascii="Arial" w:hAnsi="Arial" w:cs="Arial"/>
          <w:lang w:val="en-GB"/>
        </w:rPr>
        <w:t>In absolute terms, the smoking ban was associated with 32 (95%CI 14–52) fewer lung cancer incident cases per year and 113 (95%CI 96–131) fewer lung cancer deaths per year, equivalent to 1.36% of the post-interruption lung cancer incident cases and 6.03% of the post-interruption lung cancer deaths</w:t>
      </w:r>
      <w:r w:rsidRPr="0097665F">
        <w:rPr>
          <w:rFonts w:ascii="Arial" w:hAnsi="Arial" w:cs="Arial"/>
          <w:lang w:val="en-GB"/>
        </w:rPr>
        <w:t xml:space="preserve"> </w:t>
      </w:r>
      <w:r w:rsidR="00123AE5">
        <w:rPr>
          <w:rFonts w:ascii="Arial" w:hAnsi="Arial" w:cs="Arial"/>
          <w:lang w:val="en-GB"/>
        </w:rPr>
        <w:t>[23].</w:t>
      </w:r>
    </w:p>
    <w:p w14:paraId="7FA63659" w14:textId="1A93B976" w:rsidR="008201F6" w:rsidRDefault="008201F6" w:rsidP="0038514E">
      <w:pPr>
        <w:pStyle w:val="ListParagraph"/>
        <w:numPr>
          <w:ilvl w:val="0"/>
          <w:numId w:val="3"/>
        </w:numPr>
        <w:jc w:val="both"/>
        <w:rPr>
          <w:rFonts w:ascii="Arial" w:hAnsi="Arial" w:cs="Arial"/>
          <w:lang w:val="en-GB"/>
        </w:rPr>
      </w:pPr>
      <w:r w:rsidRPr="00F671DB">
        <w:rPr>
          <w:rFonts w:ascii="Arial" w:hAnsi="Arial" w:cs="Arial"/>
          <w:lang w:val="en-GB"/>
        </w:rPr>
        <w:t>In 2009, a report by the International Agency for Research on Cancer on the effects of smokefree laws concluded that</w:t>
      </w:r>
      <w:r w:rsidRPr="00F671DB">
        <w:rPr>
          <w:rFonts w:ascii="Arial" w:hAnsi="Arial" w:cs="Arial"/>
          <w:lang w:val="en-GB"/>
        </w:rPr>
        <w:t xml:space="preserve"> 1) t</w:t>
      </w:r>
      <w:r w:rsidRPr="00F671DB">
        <w:rPr>
          <w:rFonts w:ascii="Arial" w:hAnsi="Arial" w:cs="Arial"/>
          <w:lang w:val="en-GB"/>
        </w:rPr>
        <w:t>here is sufficient evidence that smokefree workplaces reduce cigarette consumption among people who continue to smoke</w:t>
      </w:r>
      <w:r w:rsidR="00F671DB" w:rsidRPr="00F671DB">
        <w:rPr>
          <w:rFonts w:ascii="Arial" w:hAnsi="Arial" w:cs="Arial"/>
          <w:lang w:val="en-GB"/>
        </w:rPr>
        <w:t>, 2) t</w:t>
      </w:r>
      <w:r w:rsidRPr="00F671DB">
        <w:rPr>
          <w:rFonts w:ascii="Arial" w:hAnsi="Arial" w:cs="Arial"/>
          <w:lang w:val="en-GB"/>
        </w:rPr>
        <w:t>here is strong evidence that smokefree workplaces lead to increased successful cessation among people who smoke</w:t>
      </w:r>
      <w:r w:rsidR="00F671DB" w:rsidRPr="00F671DB">
        <w:rPr>
          <w:rFonts w:ascii="Arial" w:hAnsi="Arial" w:cs="Arial"/>
          <w:lang w:val="en-GB"/>
        </w:rPr>
        <w:t>, and 3)</w:t>
      </w:r>
      <w:r w:rsidR="00F671DB">
        <w:rPr>
          <w:rFonts w:ascii="Arial" w:hAnsi="Arial" w:cs="Arial"/>
          <w:lang w:val="en-GB"/>
        </w:rPr>
        <w:t xml:space="preserve"> t</w:t>
      </w:r>
      <w:r w:rsidRPr="00F671DB">
        <w:rPr>
          <w:rFonts w:ascii="Arial" w:hAnsi="Arial" w:cs="Arial"/>
          <w:lang w:val="en-GB"/>
        </w:rPr>
        <w:t>here is strong evidence that smokefree policies reduce tobacco use among youth</w:t>
      </w:r>
      <w:r w:rsidR="00FE1287">
        <w:rPr>
          <w:rFonts w:ascii="Arial" w:hAnsi="Arial" w:cs="Arial"/>
          <w:lang w:val="en-GB"/>
        </w:rPr>
        <w:t>,</w:t>
      </w:r>
    </w:p>
    <w:p w14:paraId="303EA86E" w14:textId="537609E8" w:rsidR="00FE1287" w:rsidRPr="00F671DB" w:rsidRDefault="00FE1287" w:rsidP="0038514E">
      <w:pPr>
        <w:pStyle w:val="ListParagraph"/>
        <w:numPr>
          <w:ilvl w:val="0"/>
          <w:numId w:val="3"/>
        </w:numPr>
        <w:jc w:val="both"/>
        <w:rPr>
          <w:rFonts w:ascii="Arial" w:hAnsi="Arial" w:cs="Arial"/>
          <w:lang w:val="en-GB"/>
        </w:rPr>
      </w:pPr>
      <w:r>
        <w:rPr>
          <w:rFonts w:ascii="Arial" w:hAnsi="Arial" w:cs="Arial"/>
          <w:lang w:val="en-GB"/>
        </w:rPr>
        <w:t xml:space="preserve">One of the most interesting </w:t>
      </w:r>
      <w:proofErr w:type="gramStart"/>
      <w:r>
        <w:rPr>
          <w:rFonts w:ascii="Arial" w:hAnsi="Arial" w:cs="Arial"/>
          <w:lang w:val="en-GB"/>
        </w:rPr>
        <w:t>stud</w:t>
      </w:r>
      <w:r w:rsidR="00946E66">
        <w:rPr>
          <w:rFonts w:ascii="Arial" w:hAnsi="Arial" w:cs="Arial"/>
          <w:lang w:val="en-GB"/>
        </w:rPr>
        <w:t>y</w:t>
      </w:r>
      <w:proofErr w:type="gramEnd"/>
      <w:r w:rsidR="00946E66">
        <w:rPr>
          <w:rFonts w:ascii="Arial" w:hAnsi="Arial" w:cs="Arial"/>
          <w:lang w:val="en-GB"/>
        </w:rPr>
        <w:t xml:space="preserve"> from 2021 has found that i</w:t>
      </w:r>
      <w:r w:rsidR="00F3469C" w:rsidRPr="00F3469C">
        <w:rPr>
          <w:rFonts w:ascii="Arial" w:hAnsi="Arial" w:cs="Arial"/>
          <w:lang w:val="en-GB"/>
        </w:rPr>
        <w:t xml:space="preserve">n Europe, an estimated 1·65 million lung cancer cases could be prevented over a 20-year period with the highest-level implementation of tobacco control policies. </w:t>
      </w:r>
      <w:r w:rsidR="00B3779A">
        <w:rPr>
          <w:rFonts w:ascii="Arial" w:hAnsi="Arial" w:cs="Arial"/>
          <w:lang w:val="en-GB"/>
        </w:rPr>
        <w:t>The study had “l</w:t>
      </w:r>
      <w:r w:rsidR="00F3469C" w:rsidRPr="00F3469C">
        <w:rPr>
          <w:rFonts w:ascii="Arial" w:hAnsi="Arial" w:cs="Arial"/>
          <w:lang w:val="en-GB"/>
        </w:rPr>
        <w:t>arge variation was in European regions and countries reflecting the current level of tobacco control, with the largest potential for prevention in Western Europe (24·5%), Southern Europe (23·1%) and Eastern Europe (22·5%), and the lowest but still substantial potential for further prevention in Northern Europe (12·5%)</w:t>
      </w:r>
      <w:r w:rsidR="00B3779A">
        <w:rPr>
          <w:rFonts w:ascii="Arial" w:hAnsi="Arial" w:cs="Arial"/>
          <w:lang w:val="en-GB"/>
        </w:rPr>
        <w:t>”</w:t>
      </w:r>
      <w:r w:rsidR="00946E66">
        <w:rPr>
          <w:rFonts w:ascii="Arial" w:hAnsi="Arial" w:cs="Arial"/>
          <w:lang w:val="en-GB"/>
        </w:rPr>
        <w:t xml:space="preserve"> [24]</w:t>
      </w:r>
      <w:r w:rsidR="00B3779A">
        <w:rPr>
          <w:rFonts w:ascii="Arial" w:hAnsi="Arial" w:cs="Arial"/>
          <w:lang w:val="en-GB"/>
        </w:rPr>
        <w:t>.</w:t>
      </w:r>
    </w:p>
    <w:p w14:paraId="326AFC55" w14:textId="6581771F" w:rsidR="008201F6" w:rsidRPr="00080CDC" w:rsidRDefault="002A78C1" w:rsidP="002F0951">
      <w:pPr>
        <w:ind w:left="720"/>
        <w:jc w:val="both"/>
        <w:rPr>
          <w:rFonts w:ascii="Arial" w:hAnsi="Arial" w:cs="Arial"/>
          <w:lang w:val="en-GB"/>
        </w:rPr>
      </w:pPr>
      <w:r w:rsidRPr="002A78C1">
        <w:rPr>
          <w:rFonts w:ascii="Arial" w:hAnsi="Arial" w:cs="Arial"/>
          <w:lang w:val="en-GB"/>
        </w:rPr>
        <w:t>In our view,</w:t>
      </w:r>
      <w:r>
        <w:rPr>
          <w:rFonts w:ascii="Arial" w:hAnsi="Arial" w:cs="Arial"/>
          <w:lang w:val="en-GB"/>
        </w:rPr>
        <w:t xml:space="preserve"> research papers are scarce in this topic as more time needs to pass </w:t>
      </w:r>
      <w:r w:rsidR="0020795A">
        <w:rPr>
          <w:rFonts w:ascii="Arial" w:hAnsi="Arial" w:cs="Arial"/>
          <w:lang w:val="en-GB"/>
        </w:rPr>
        <w:t>for the effect to take place.</w:t>
      </w:r>
      <w:r w:rsidR="002F0951">
        <w:rPr>
          <w:rFonts w:ascii="Arial" w:hAnsi="Arial" w:cs="Arial"/>
          <w:lang w:val="en-GB"/>
        </w:rPr>
        <w:t xml:space="preserve"> </w:t>
      </w:r>
      <w:r w:rsidR="0020795A" w:rsidRPr="00080CDC">
        <w:rPr>
          <w:rFonts w:ascii="Arial" w:hAnsi="Arial" w:cs="Arial"/>
          <w:lang w:val="en-GB"/>
        </w:rPr>
        <w:t xml:space="preserve">To support this, I quote </w:t>
      </w:r>
      <w:r w:rsidR="0020795A" w:rsidRPr="00080CDC">
        <w:rPr>
          <w:rFonts w:ascii="Arial" w:hAnsi="Arial" w:cs="Arial"/>
          <w:lang w:val="en-GB"/>
        </w:rPr>
        <w:t>Professor Max Parkin, co-author of the report for Cancer Research UK: "We can see that lung cancer rates should continue to drop, but the number of cases will increase</w:t>
      </w:r>
      <w:r w:rsidR="0020795A" w:rsidRPr="00080CDC">
        <w:rPr>
          <w:rFonts w:ascii="Arial" w:hAnsi="Arial" w:cs="Arial"/>
          <w:lang w:val="en-GB"/>
        </w:rPr>
        <w:t xml:space="preserve">. </w:t>
      </w:r>
      <w:r w:rsidR="0020795A" w:rsidRPr="00080CDC">
        <w:rPr>
          <w:rFonts w:ascii="Arial" w:hAnsi="Arial" w:cs="Arial"/>
          <w:lang w:val="en-GB"/>
        </w:rPr>
        <w:t>This increase will mostly be in women, which reflects the peak rates of smoking among women back in the 1970s</w:t>
      </w:r>
      <w:r w:rsidR="0020795A" w:rsidRPr="00080CDC">
        <w:rPr>
          <w:rFonts w:ascii="Arial" w:hAnsi="Arial" w:cs="Arial"/>
          <w:lang w:val="en-GB"/>
        </w:rPr>
        <w:t>”</w:t>
      </w:r>
      <w:r w:rsidR="00F01DF3" w:rsidRPr="00080CDC">
        <w:rPr>
          <w:rFonts w:ascii="Arial" w:hAnsi="Arial" w:cs="Arial"/>
          <w:lang w:val="en-GB"/>
        </w:rPr>
        <w:t>.</w:t>
      </w:r>
      <w:r w:rsidR="006301B5" w:rsidRPr="00080CDC">
        <w:rPr>
          <w:rFonts w:ascii="Arial" w:hAnsi="Arial" w:cs="Arial"/>
          <w:lang w:val="en-GB"/>
        </w:rPr>
        <w:t xml:space="preserve"> For our analysis, this suggests that taking as many lags as possible will be needed, and countries where bans were introduced just 3-5 years prior to the last data on lung cancer death will need to be dropped. </w:t>
      </w:r>
    </w:p>
    <w:p w14:paraId="121F5461" w14:textId="75ED2300" w:rsidR="002E55C6" w:rsidRDefault="00F01DF3" w:rsidP="00E106C0">
      <w:pPr>
        <w:ind w:left="720"/>
        <w:jc w:val="both"/>
        <w:rPr>
          <w:rFonts w:ascii="Arial" w:hAnsi="Arial" w:cs="Arial"/>
          <w:lang w:val="en-GB"/>
        </w:rPr>
      </w:pPr>
      <w:r>
        <w:rPr>
          <w:rFonts w:ascii="Arial" w:hAnsi="Arial" w:cs="Arial"/>
          <w:lang w:val="en-GB"/>
        </w:rPr>
        <w:t xml:space="preserve">Also, </w:t>
      </w:r>
      <w:r w:rsidR="006301B5">
        <w:rPr>
          <w:rFonts w:ascii="Arial" w:hAnsi="Arial" w:cs="Arial"/>
          <w:lang w:val="en-GB"/>
        </w:rPr>
        <w:t xml:space="preserve">the elongation of life is likely to </w:t>
      </w:r>
      <w:r w:rsidR="001C2116">
        <w:rPr>
          <w:rFonts w:ascii="Arial" w:hAnsi="Arial" w:cs="Arial"/>
          <w:lang w:val="en-GB"/>
        </w:rPr>
        <w:t>be a confounder. “</w:t>
      </w:r>
      <w:r w:rsidR="001C2116" w:rsidRPr="001C2116">
        <w:rPr>
          <w:rFonts w:ascii="Arial" w:hAnsi="Arial" w:cs="Arial"/>
          <w:lang w:val="en-GB"/>
        </w:rPr>
        <w:t>The actual number of people with lung cancer is set to rise, however, from 38,500 to more than 41,600 by 2024, as people live longer.</w:t>
      </w:r>
      <w:r w:rsidR="001C2116">
        <w:rPr>
          <w:rFonts w:ascii="Arial" w:hAnsi="Arial" w:cs="Arial"/>
          <w:lang w:val="en-GB"/>
        </w:rPr>
        <w:t>”</w:t>
      </w:r>
    </w:p>
    <w:p w14:paraId="464920F2" w14:textId="7E81B210" w:rsidR="000061AC" w:rsidRDefault="000061AC">
      <w:pPr>
        <w:rPr>
          <w:rFonts w:ascii="Arial" w:hAnsi="Arial" w:cs="Arial"/>
          <w:lang w:val="en-GB"/>
        </w:rPr>
      </w:pPr>
      <w:r>
        <w:rPr>
          <w:rFonts w:ascii="Arial" w:hAnsi="Arial" w:cs="Arial"/>
          <w:lang w:val="en-GB"/>
        </w:rPr>
        <w:br w:type="page"/>
      </w:r>
    </w:p>
    <w:p w14:paraId="5098FAF6" w14:textId="77777777" w:rsidR="000061AC" w:rsidRPr="00C674A9" w:rsidRDefault="000061AC" w:rsidP="00AF78A5">
      <w:pPr>
        <w:jc w:val="both"/>
        <w:rPr>
          <w:rFonts w:ascii="Arial" w:hAnsi="Arial" w:cs="Arial"/>
          <w:lang w:val="en-GB"/>
        </w:rPr>
      </w:pPr>
    </w:p>
    <w:p w14:paraId="79ED0DB9" w14:textId="49C28972" w:rsidR="00954C1D" w:rsidRDefault="00954C1D" w:rsidP="00AF78A5">
      <w:pPr>
        <w:jc w:val="both"/>
        <w:rPr>
          <w:rFonts w:ascii="Arial" w:hAnsi="Arial" w:cs="Arial"/>
          <w:lang w:val="en-GB"/>
        </w:rPr>
      </w:pPr>
      <w:r>
        <w:rPr>
          <w:rFonts w:ascii="Arial" w:hAnsi="Arial" w:cs="Arial"/>
          <w:lang w:val="en-GB"/>
        </w:rPr>
        <w:t>[1]</w:t>
      </w:r>
      <w:r w:rsidR="00DB51C7">
        <w:rPr>
          <w:rFonts w:ascii="Arial" w:hAnsi="Arial" w:cs="Arial"/>
          <w:lang w:val="en-GB"/>
        </w:rPr>
        <w:t xml:space="preserve"> </w:t>
      </w:r>
      <w:r w:rsidR="00DB51C7" w:rsidRPr="00DB51C7">
        <w:rPr>
          <w:rFonts w:ascii="Arial" w:hAnsi="Arial" w:cs="Arial"/>
          <w:lang w:val="en-GB"/>
        </w:rPr>
        <w:t xml:space="preserve">2. Doll R., Hill A.B. Smoking and carcinoma of the lung; preliminary report. Br. Med. J. </w:t>
      </w:r>
      <w:proofErr w:type="gramStart"/>
      <w:r w:rsidR="00DB51C7" w:rsidRPr="00DB51C7">
        <w:rPr>
          <w:rFonts w:ascii="Arial" w:hAnsi="Arial" w:cs="Arial"/>
          <w:lang w:val="en-GB"/>
        </w:rPr>
        <w:t>1950;2:739</w:t>
      </w:r>
      <w:proofErr w:type="gramEnd"/>
      <w:r w:rsidR="00DB51C7" w:rsidRPr="00DB51C7">
        <w:rPr>
          <w:rFonts w:ascii="Arial" w:hAnsi="Arial" w:cs="Arial"/>
          <w:lang w:val="en-GB"/>
        </w:rPr>
        <w:t xml:space="preserve">–748. </w:t>
      </w:r>
      <w:proofErr w:type="spellStart"/>
      <w:r w:rsidR="00DB51C7" w:rsidRPr="00DB51C7">
        <w:rPr>
          <w:rFonts w:ascii="Arial" w:hAnsi="Arial" w:cs="Arial"/>
          <w:lang w:val="en-GB"/>
        </w:rPr>
        <w:t>doi</w:t>
      </w:r>
      <w:proofErr w:type="spellEnd"/>
      <w:r w:rsidR="00DB51C7" w:rsidRPr="00DB51C7">
        <w:rPr>
          <w:rFonts w:ascii="Arial" w:hAnsi="Arial" w:cs="Arial"/>
          <w:lang w:val="en-GB"/>
        </w:rPr>
        <w:t>: 10.1136/bmj.2.4682.739.</w:t>
      </w:r>
    </w:p>
    <w:p w14:paraId="6D26C050" w14:textId="05F474D4" w:rsidR="00954C1D" w:rsidRDefault="00954C1D" w:rsidP="00AF78A5">
      <w:pPr>
        <w:jc w:val="both"/>
        <w:rPr>
          <w:rFonts w:ascii="Arial" w:hAnsi="Arial" w:cs="Arial"/>
          <w:lang w:val="en-GB"/>
        </w:rPr>
      </w:pPr>
      <w:r>
        <w:rPr>
          <w:rFonts w:ascii="Arial" w:hAnsi="Arial" w:cs="Arial"/>
          <w:lang w:val="en-GB"/>
        </w:rPr>
        <w:t>[</w:t>
      </w:r>
      <w:r w:rsidR="00DB51C7">
        <w:rPr>
          <w:rFonts w:ascii="Arial" w:hAnsi="Arial" w:cs="Arial"/>
          <w:lang w:val="en-GB"/>
        </w:rPr>
        <w:t>2</w:t>
      </w:r>
      <w:r>
        <w:rPr>
          <w:rFonts w:ascii="Arial" w:hAnsi="Arial" w:cs="Arial"/>
          <w:lang w:val="en-GB"/>
        </w:rPr>
        <w:t>]</w:t>
      </w:r>
      <w:r w:rsidR="00BA2392">
        <w:rPr>
          <w:rFonts w:ascii="Arial" w:hAnsi="Arial" w:cs="Arial"/>
          <w:lang w:val="en-GB"/>
        </w:rPr>
        <w:t xml:space="preserve"> </w:t>
      </w:r>
      <w:r w:rsidR="00BA2392" w:rsidRPr="00BA2392">
        <w:rPr>
          <w:rFonts w:ascii="Arial" w:hAnsi="Arial" w:cs="Arial"/>
          <w:lang w:val="en-GB"/>
        </w:rPr>
        <w:t xml:space="preserve">Wynder E.L., Graham E.A. Tobacco smoking as a possible etiologic factor in </w:t>
      </w:r>
      <w:proofErr w:type="spellStart"/>
      <w:r w:rsidR="00BA2392" w:rsidRPr="00BA2392">
        <w:rPr>
          <w:rFonts w:ascii="Arial" w:hAnsi="Arial" w:cs="Arial"/>
          <w:lang w:val="en-GB"/>
        </w:rPr>
        <w:t>bronchiogenic</w:t>
      </w:r>
      <w:proofErr w:type="spellEnd"/>
      <w:r w:rsidR="00BA2392" w:rsidRPr="00BA2392">
        <w:rPr>
          <w:rFonts w:ascii="Arial" w:hAnsi="Arial" w:cs="Arial"/>
          <w:lang w:val="en-GB"/>
        </w:rPr>
        <w:t xml:space="preserve"> carcinoma; a study of 684 proved cases. J. Am. Med. Assoc. </w:t>
      </w:r>
      <w:proofErr w:type="gramStart"/>
      <w:r w:rsidR="00BA2392" w:rsidRPr="00BA2392">
        <w:rPr>
          <w:rFonts w:ascii="Arial" w:hAnsi="Arial" w:cs="Arial"/>
          <w:lang w:val="en-GB"/>
        </w:rPr>
        <w:t>1950;143:329</w:t>
      </w:r>
      <w:proofErr w:type="gramEnd"/>
      <w:r w:rsidR="00BA2392" w:rsidRPr="00BA2392">
        <w:rPr>
          <w:rFonts w:ascii="Arial" w:hAnsi="Arial" w:cs="Arial"/>
          <w:lang w:val="en-GB"/>
        </w:rPr>
        <w:t xml:space="preserve">–336. </w:t>
      </w:r>
      <w:proofErr w:type="spellStart"/>
      <w:r w:rsidR="00BA2392" w:rsidRPr="00BA2392">
        <w:rPr>
          <w:rFonts w:ascii="Arial" w:hAnsi="Arial" w:cs="Arial"/>
          <w:lang w:val="en-GB"/>
        </w:rPr>
        <w:t>doi</w:t>
      </w:r>
      <w:proofErr w:type="spellEnd"/>
      <w:r w:rsidR="00BA2392" w:rsidRPr="00BA2392">
        <w:rPr>
          <w:rFonts w:ascii="Arial" w:hAnsi="Arial" w:cs="Arial"/>
          <w:lang w:val="en-GB"/>
        </w:rPr>
        <w:t>: 10.1001/jama.1950.02910390001001.</w:t>
      </w:r>
    </w:p>
    <w:p w14:paraId="759873D8" w14:textId="1F0ABC78" w:rsidR="002E55C6" w:rsidRPr="00C674A9" w:rsidRDefault="002E55C6" w:rsidP="00AF78A5">
      <w:pPr>
        <w:jc w:val="both"/>
        <w:rPr>
          <w:rFonts w:ascii="Arial" w:hAnsi="Arial" w:cs="Arial"/>
          <w:lang w:val="en-GB"/>
        </w:rPr>
      </w:pPr>
      <w:r w:rsidRPr="00C674A9">
        <w:rPr>
          <w:rFonts w:ascii="Arial" w:hAnsi="Arial" w:cs="Arial"/>
          <w:lang w:val="en-GB"/>
        </w:rPr>
        <w:t>[</w:t>
      </w:r>
      <w:r w:rsidR="00954C1D">
        <w:rPr>
          <w:rFonts w:ascii="Arial" w:hAnsi="Arial" w:cs="Arial"/>
          <w:lang w:val="en-GB"/>
        </w:rPr>
        <w:t>3</w:t>
      </w:r>
      <w:r w:rsidRPr="00C674A9">
        <w:rPr>
          <w:rFonts w:ascii="Arial" w:hAnsi="Arial" w:cs="Arial"/>
          <w:lang w:val="en-GB"/>
        </w:rPr>
        <w:t xml:space="preserve">] </w:t>
      </w:r>
      <w:r w:rsidRPr="00C674A9">
        <w:rPr>
          <w:rFonts w:ascii="Arial" w:hAnsi="Arial" w:cs="Arial"/>
          <w:lang w:val="en-GB"/>
        </w:rPr>
        <w:t>Smoking and Health. Joint Report of the Study Group on Smoking and Health. Science 125: 1129-1133, 1957</w:t>
      </w:r>
    </w:p>
    <w:p w14:paraId="6F0DB248" w14:textId="0BA48773" w:rsidR="002E55C6" w:rsidRPr="00C674A9" w:rsidRDefault="002E55C6" w:rsidP="00AF78A5">
      <w:pPr>
        <w:jc w:val="both"/>
        <w:rPr>
          <w:rFonts w:ascii="Arial" w:hAnsi="Arial" w:cs="Arial"/>
          <w:lang w:val="en-GB"/>
        </w:rPr>
      </w:pPr>
      <w:r w:rsidRPr="00C674A9">
        <w:rPr>
          <w:rFonts w:ascii="Arial" w:hAnsi="Arial" w:cs="Arial"/>
          <w:lang w:val="en-GB"/>
        </w:rPr>
        <w:t>[</w:t>
      </w:r>
      <w:r w:rsidR="00954C1D">
        <w:rPr>
          <w:rFonts w:ascii="Arial" w:hAnsi="Arial" w:cs="Arial"/>
          <w:lang w:val="en-GB"/>
        </w:rPr>
        <w:t>4</w:t>
      </w:r>
      <w:r w:rsidRPr="00C674A9">
        <w:rPr>
          <w:rFonts w:ascii="Arial" w:hAnsi="Arial" w:cs="Arial"/>
          <w:lang w:val="en-GB"/>
        </w:rPr>
        <w:t xml:space="preserve">] </w:t>
      </w:r>
      <w:r w:rsidRPr="00C674A9">
        <w:rPr>
          <w:rFonts w:ascii="Arial" w:hAnsi="Arial" w:cs="Arial"/>
          <w:lang w:val="en-GB"/>
        </w:rPr>
        <w:t>Medical Research Council: Tobacco smoking and cancer of the lung. Brit. M. J. 1: 1523-1524, 1957.</w:t>
      </w:r>
    </w:p>
    <w:p w14:paraId="736286C7" w14:textId="0F2E2854" w:rsidR="00BD5DB7" w:rsidRPr="00C674A9" w:rsidRDefault="00BD5DB7" w:rsidP="00AF78A5">
      <w:pPr>
        <w:jc w:val="both"/>
        <w:rPr>
          <w:rFonts w:ascii="Arial" w:hAnsi="Arial" w:cs="Arial"/>
          <w:lang w:val="en-GB"/>
        </w:rPr>
      </w:pPr>
      <w:r w:rsidRPr="00C674A9">
        <w:rPr>
          <w:rFonts w:ascii="Arial" w:hAnsi="Arial" w:cs="Arial"/>
          <w:lang w:val="en-GB"/>
        </w:rPr>
        <w:t>[</w:t>
      </w:r>
      <w:r w:rsidR="00954C1D">
        <w:rPr>
          <w:rFonts w:ascii="Arial" w:hAnsi="Arial" w:cs="Arial"/>
          <w:lang w:val="en-GB"/>
        </w:rPr>
        <w:t>5</w:t>
      </w:r>
      <w:r w:rsidRPr="00C674A9">
        <w:rPr>
          <w:rFonts w:ascii="Arial" w:hAnsi="Arial" w:cs="Arial"/>
          <w:lang w:val="en-GB"/>
        </w:rPr>
        <w:t xml:space="preserve">] </w:t>
      </w:r>
      <w:r w:rsidRPr="00C674A9">
        <w:rPr>
          <w:rFonts w:ascii="Arial" w:hAnsi="Arial" w:cs="Arial"/>
          <w:lang w:val="en-GB"/>
        </w:rPr>
        <w:t>STOCKS, P.: Report on cancer in North Wales and Liverpool region. Brit. Empire Cancer Campaign. Thirty-fifth Annual Report 1957, Supp. to Part II.</w:t>
      </w:r>
    </w:p>
    <w:p w14:paraId="72BCA2A7" w14:textId="302B30BB" w:rsidR="00BD5DB7" w:rsidRPr="00C674A9" w:rsidRDefault="00BD5DB7" w:rsidP="00AF78A5">
      <w:pPr>
        <w:jc w:val="both"/>
        <w:rPr>
          <w:rFonts w:ascii="Arial" w:hAnsi="Arial" w:cs="Arial"/>
          <w:lang w:val="en-GB"/>
        </w:rPr>
      </w:pPr>
      <w:r w:rsidRPr="00C674A9">
        <w:rPr>
          <w:rFonts w:ascii="Arial" w:hAnsi="Arial" w:cs="Arial"/>
          <w:lang w:val="en-GB"/>
        </w:rPr>
        <w:t>[</w:t>
      </w:r>
      <w:r w:rsidR="00954C1D">
        <w:rPr>
          <w:rFonts w:ascii="Arial" w:hAnsi="Arial" w:cs="Arial"/>
          <w:lang w:val="en-GB"/>
        </w:rPr>
        <w:t>6</w:t>
      </w:r>
      <w:r w:rsidRPr="00C674A9">
        <w:rPr>
          <w:rFonts w:ascii="Arial" w:hAnsi="Arial" w:cs="Arial"/>
          <w:lang w:val="en-GB"/>
        </w:rPr>
        <w:t xml:space="preserve">] </w:t>
      </w:r>
      <w:r w:rsidRPr="00C674A9">
        <w:rPr>
          <w:rFonts w:ascii="Arial" w:hAnsi="Arial" w:cs="Arial"/>
          <w:lang w:val="en-GB"/>
        </w:rPr>
        <w:t xml:space="preserve">SCHWARTZ, D. and DENOIX, P.: </w:t>
      </w:r>
      <w:proofErr w:type="spellStart"/>
      <w:r w:rsidRPr="00C674A9">
        <w:rPr>
          <w:rFonts w:ascii="Arial" w:hAnsi="Arial" w:cs="Arial"/>
          <w:lang w:val="en-GB"/>
        </w:rPr>
        <w:t>L'enquette</w:t>
      </w:r>
      <w:proofErr w:type="spellEnd"/>
      <w:r w:rsidRPr="00C674A9">
        <w:rPr>
          <w:rFonts w:ascii="Arial" w:hAnsi="Arial" w:cs="Arial"/>
          <w:lang w:val="en-GB"/>
        </w:rPr>
        <w:t xml:space="preserve"> </w:t>
      </w:r>
      <w:proofErr w:type="spellStart"/>
      <w:r w:rsidRPr="00C674A9">
        <w:rPr>
          <w:rFonts w:ascii="Arial" w:hAnsi="Arial" w:cs="Arial"/>
          <w:lang w:val="en-GB"/>
        </w:rPr>
        <w:t>francaise</w:t>
      </w:r>
      <w:proofErr w:type="spellEnd"/>
      <w:r w:rsidRPr="00C674A9">
        <w:rPr>
          <w:rFonts w:ascii="Arial" w:hAnsi="Arial" w:cs="Arial"/>
          <w:lang w:val="en-GB"/>
        </w:rPr>
        <w:t xml:space="preserve"> sur </w:t>
      </w:r>
      <w:proofErr w:type="spellStart"/>
      <w:r w:rsidRPr="00C674A9">
        <w:rPr>
          <w:rFonts w:ascii="Arial" w:hAnsi="Arial" w:cs="Arial"/>
          <w:lang w:val="en-GB"/>
        </w:rPr>
        <w:t>l'etiologie</w:t>
      </w:r>
      <w:proofErr w:type="spellEnd"/>
      <w:r w:rsidRPr="00C674A9">
        <w:rPr>
          <w:rFonts w:ascii="Arial" w:hAnsi="Arial" w:cs="Arial"/>
          <w:lang w:val="en-GB"/>
        </w:rPr>
        <w:t xml:space="preserve"> du cancer broncho-</w:t>
      </w:r>
      <w:proofErr w:type="spellStart"/>
      <w:r w:rsidRPr="00C674A9">
        <w:rPr>
          <w:rFonts w:ascii="Arial" w:hAnsi="Arial" w:cs="Arial"/>
          <w:lang w:val="en-GB"/>
        </w:rPr>
        <w:t>pulmonaire</w:t>
      </w:r>
      <w:proofErr w:type="spellEnd"/>
      <w:r w:rsidRPr="00C674A9">
        <w:rPr>
          <w:rFonts w:ascii="Arial" w:hAnsi="Arial" w:cs="Arial"/>
          <w:lang w:val="en-GB"/>
        </w:rPr>
        <w:t xml:space="preserve">: role due </w:t>
      </w:r>
      <w:proofErr w:type="spellStart"/>
      <w:r w:rsidRPr="00C674A9">
        <w:rPr>
          <w:rFonts w:ascii="Arial" w:hAnsi="Arial" w:cs="Arial"/>
          <w:lang w:val="en-GB"/>
        </w:rPr>
        <w:t>tabac</w:t>
      </w:r>
      <w:proofErr w:type="spellEnd"/>
      <w:r w:rsidRPr="00C674A9">
        <w:rPr>
          <w:rFonts w:ascii="Arial" w:hAnsi="Arial" w:cs="Arial"/>
          <w:lang w:val="en-GB"/>
        </w:rPr>
        <w:t xml:space="preserve">. La </w:t>
      </w:r>
      <w:proofErr w:type="spellStart"/>
      <w:r w:rsidRPr="00C674A9">
        <w:rPr>
          <w:rFonts w:ascii="Arial" w:hAnsi="Arial" w:cs="Arial"/>
          <w:lang w:val="en-GB"/>
        </w:rPr>
        <w:t>Semaine</w:t>
      </w:r>
      <w:proofErr w:type="spellEnd"/>
      <w:r w:rsidRPr="00C674A9">
        <w:rPr>
          <w:rFonts w:ascii="Arial" w:hAnsi="Arial" w:cs="Arial"/>
          <w:lang w:val="en-GB"/>
        </w:rPr>
        <w:t xml:space="preserve"> des </w:t>
      </w:r>
      <w:proofErr w:type="spellStart"/>
      <w:r w:rsidRPr="00C674A9">
        <w:rPr>
          <w:rFonts w:ascii="Arial" w:hAnsi="Arial" w:cs="Arial"/>
          <w:lang w:val="en-GB"/>
        </w:rPr>
        <w:t>Hopitaux</w:t>
      </w:r>
      <w:proofErr w:type="spellEnd"/>
      <w:r w:rsidRPr="00C674A9">
        <w:rPr>
          <w:rFonts w:ascii="Arial" w:hAnsi="Arial" w:cs="Arial"/>
          <w:lang w:val="en-GB"/>
        </w:rPr>
        <w:t xml:space="preserve"> de Paris 33: 424-437, 1957. </w:t>
      </w:r>
    </w:p>
    <w:p w14:paraId="783D6527" w14:textId="50695AA8" w:rsidR="00BD5DB7" w:rsidRPr="00C674A9" w:rsidRDefault="00BD5DB7" w:rsidP="00AF78A5">
      <w:pPr>
        <w:jc w:val="both"/>
        <w:rPr>
          <w:rFonts w:ascii="Arial" w:hAnsi="Arial" w:cs="Arial"/>
          <w:lang w:val="en-GB"/>
        </w:rPr>
      </w:pPr>
      <w:r w:rsidRPr="00C674A9">
        <w:rPr>
          <w:rFonts w:ascii="Arial" w:hAnsi="Arial" w:cs="Arial"/>
          <w:lang w:val="en-GB"/>
        </w:rPr>
        <w:t>[</w:t>
      </w:r>
      <w:r w:rsidR="00954C1D">
        <w:rPr>
          <w:rFonts w:ascii="Arial" w:hAnsi="Arial" w:cs="Arial"/>
          <w:lang w:val="en-GB"/>
        </w:rPr>
        <w:t>7</w:t>
      </w:r>
      <w:r w:rsidR="00C674A9" w:rsidRPr="00C674A9">
        <w:rPr>
          <w:rFonts w:ascii="Arial" w:hAnsi="Arial" w:cs="Arial"/>
          <w:lang w:val="en-GB"/>
        </w:rPr>
        <w:t xml:space="preserve">] </w:t>
      </w:r>
      <w:r w:rsidRPr="00C674A9">
        <w:rPr>
          <w:rFonts w:ascii="Arial" w:hAnsi="Arial" w:cs="Arial"/>
          <w:lang w:val="en-GB"/>
        </w:rPr>
        <w:t>SEGI, M., FUKUSHIMA, 1., FUGISAKU, S., KURIHARA, M., SAITO, S., ASANO, K., and KAMOI, M.: An epidemiological study on cancer in Japan. Gann 48: Supp. 1957, 63 pp.</w:t>
      </w:r>
    </w:p>
    <w:p w14:paraId="6E26FDB6" w14:textId="3CBBE884" w:rsidR="00BD5DB7" w:rsidRPr="00C674A9" w:rsidRDefault="00BD5DB7" w:rsidP="00AF78A5">
      <w:pPr>
        <w:jc w:val="both"/>
        <w:rPr>
          <w:rFonts w:ascii="Arial" w:hAnsi="Arial" w:cs="Arial"/>
          <w:lang w:val="en-GB"/>
        </w:rPr>
      </w:pPr>
      <w:r w:rsidRPr="00C674A9">
        <w:rPr>
          <w:rFonts w:ascii="Arial" w:hAnsi="Arial" w:cs="Arial"/>
          <w:lang w:val="en-GB"/>
        </w:rPr>
        <w:t>[</w:t>
      </w:r>
      <w:r w:rsidR="00954C1D">
        <w:rPr>
          <w:rFonts w:ascii="Arial" w:hAnsi="Arial" w:cs="Arial"/>
          <w:lang w:val="en-GB"/>
        </w:rPr>
        <w:t>8</w:t>
      </w:r>
      <w:r w:rsidRPr="00C674A9">
        <w:rPr>
          <w:rFonts w:ascii="Arial" w:hAnsi="Arial" w:cs="Arial"/>
          <w:lang w:val="en-GB"/>
        </w:rPr>
        <w:t xml:space="preserve">] </w:t>
      </w:r>
      <w:r w:rsidRPr="00C674A9">
        <w:rPr>
          <w:rFonts w:ascii="Arial" w:hAnsi="Arial" w:cs="Arial"/>
          <w:lang w:val="en-GB"/>
        </w:rPr>
        <w:t xml:space="preserve">HAENSZEL, W., SHIMKIN, M., and MANTEL, N.: A retrospective study of lung cancer in women. J. Nat. Cancer </w:t>
      </w:r>
      <w:proofErr w:type="spellStart"/>
      <w:r w:rsidRPr="00C674A9">
        <w:rPr>
          <w:rFonts w:ascii="Arial" w:hAnsi="Arial" w:cs="Arial"/>
          <w:lang w:val="en-GB"/>
        </w:rPr>
        <w:t>lnst</w:t>
      </w:r>
      <w:proofErr w:type="spellEnd"/>
      <w:r w:rsidRPr="00C674A9">
        <w:rPr>
          <w:rFonts w:ascii="Arial" w:hAnsi="Arial" w:cs="Arial"/>
          <w:lang w:val="en-GB"/>
        </w:rPr>
        <w:t>. 21: 825-842, 1958.</w:t>
      </w:r>
    </w:p>
    <w:p w14:paraId="6080C677" w14:textId="768BD06B" w:rsidR="005166EF" w:rsidRPr="00C674A9" w:rsidRDefault="005166EF" w:rsidP="00AF78A5">
      <w:pPr>
        <w:jc w:val="both"/>
        <w:rPr>
          <w:rFonts w:ascii="Arial" w:hAnsi="Arial" w:cs="Arial"/>
          <w:lang w:val="en-GB"/>
        </w:rPr>
      </w:pPr>
      <w:r w:rsidRPr="00C674A9">
        <w:rPr>
          <w:rFonts w:ascii="Arial" w:hAnsi="Arial" w:cs="Arial"/>
          <w:lang w:val="en-GB"/>
        </w:rPr>
        <w:t>[</w:t>
      </w:r>
      <w:r w:rsidR="00954C1D">
        <w:rPr>
          <w:rFonts w:ascii="Arial" w:hAnsi="Arial" w:cs="Arial"/>
          <w:lang w:val="en-GB"/>
        </w:rPr>
        <w:t>9</w:t>
      </w:r>
      <w:r w:rsidRPr="00C674A9">
        <w:rPr>
          <w:rFonts w:ascii="Arial" w:hAnsi="Arial" w:cs="Arial"/>
          <w:lang w:val="en-GB"/>
        </w:rPr>
        <w:t>]</w:t>
      </w:r>
      <w:r w:rsidR="00954C1D">
        <w:rPr>
          <w:rFonts w:ascii="Arial" w:hAnsi="Arial" w:cs="Arial"/>
          <w:lang w:val="en-GB"/>
        </w:rPr>
        <w:t xml:space="preserve"> </w:t>
      </w:r>
      <w:r w:rsidRPr="00C674A9">
        <w:rPr>
          <w:rFonts w:ascii="Arial" w:hAnsi="Arial" w:cs="Arial"/>
          <w:lang w:val="en-GB"/>
        </w:rPr>
        <w:t xml:space="preserve">DORN, H.: Tobacco consumption and mortality from cancer and other diseases. Acta Unio internat. contra </w:t>
      </w:r>
      <w:proofErr w:type="spellStart"/>
      <w:r w:rsidRPr="00C674A9">
        <w:rPr>
          <w:rFonts w:ascii="Arial" w:hAnsi="Arial" w:cs="Arial"/>
          <w:lang w:val="en-GB"/>
        </w:rPr>
        <w:t>cancrum</w:t>
      </w:r>
      <w:proofErr w:type="spellEnd"/>
      <w:r w:rsidRPr="00C674A9">
        <w:rPr>
          <w:rFonts w:ascii="Arial" w:hAnsi="Arial" w:cs="Arial"/>
          <w:lang w:val="en-GB"/>
        </w:rPr>
        <w:t>. In press.</w:t>
      </w:r>
    </w:p>
    <w:p w14:paraId="0E1CE851" w14:textId="1FEF82F7" w:rsidR="00BD5DB7" w:rsidRPr="00C674A9" w:rsidRDefault="00BD5DB7" w:rsidP="00AF78A5">
      <w:pPr>
        <w:jc w:val="both"/>
        <w:rPr>
          <w:rFonts w:ascii="Arial" w:hAnsi="Arial" w:cs="Arial"/>
          <w:lang w:val="en-GB"/>
        </w:rPr>
      </w:pPr>
      <w:r w:rsidRPr="00C674A9">
        <w:rPr>
          <w:rFonts w:ascii="Arial" w:hAnsi="Arial" w:cs="Arial"/>
          <w:lang w:val="en-GB"/>
        </w:rPr>
        <w:t>[</w:t>
      </w:r>
      <w:r w:rsidR="00954C1D">
        <w:rPr>
          <w:rFonts w:ascii="Arial" w:hAnsi="Arial" w:cs="Arial"/>
          <w:lang w:val="en-GB"/>
        </w:rPr>
        <w:t>10</w:t>
      </w:r>
      <w:r w:rsidRPr="00C674A9">
        <w:rPr>
          <w:rFonts w:ascii="Arial" w:hAnsi="Arial" w:cs="Arial"/>
          <w:lang w:val="en-GB"/>
        </w:rPr>
        <w:t xml:space="preserve">] </w:t>
      </w:r>
      <w:r w:rsidRPr="00C674A9">
        <w:rPr>
          <w:rFonts w:ascii="Arial" w:hAnsi="Arial" w:cs="Arial"/>
          <w:lang w:val="en-GB"/>
        </w:rPr>
        <w:t>Smoking and Evidence and Questions 1 Lung Cancer: Recent a Discussion of Some JEROME CORNFIELD,2,3 WILLIAM HAENSZEL,4 E. CUYLER HAMMOND,5 ABRAHAM M. LILIENFELD,2 MICHAEL B. SHIMKIN,4 and ERNST L. WYNDER 6</w:t>
      </w:r>
    </w:p>
    <w:p w14:paraId="0C296838" w14:textId="3F3F0E23" w:rsidR="00E27D7B" w:rsidRPr="00C674A9" w:rsidRDefault="00522A82" w:rsidP="00AF78A5">
      <w:pPr>
        <w:jc w:val="both"/>
        <w:rPr>
          <w:rFonts w:ascii="Arial" w:hAnsi="Arial" w:cs="Arial"/>
          <w:lang w:val="en-GB"/>
        </w:rPr>
      </w:pPr>
      <w:r w:rsidRPr="00C674A9">
        <w:rPr>
          <w:rFonts w:ascii="Arial" w:hAnsi="Arial" w:cs="Arial"/>
          <w:lang w:val="en-GB"/>
        </w:rPr>
        <w:t>[</w:t>
      </w:r>
      <w:r w:rsidR="00954C1D">
        <w:rPr>
          <w:rFonts w:ascii="Arial" w:hAnsi="Arial" w:cs="Arial"/>
          <w:lang w:val="en-GB"/>
        </w:rPr>
        <w:t>11</w:t>
      </w:r>
      <w:r w:rsidR="00E27D7B" w:rsidRPr="00C674A9">
        <w:rPr>
          <w:rFonts w:ascii="Arial" w:hAnsi="Arial" w:cs="Arial"/>
          <w:lang w:val="en-GB"/>
        </w:rPr>
        <w:t xml:space="preserve">] </w:t>
      </w:r>
      <w:r w:rsidR="00E27D7B" w:rsidRPr="00C674A9">
        <w:rPr>
          <w:rFonts w:ascii="Arial" w:hAnsi="Arial" w:cs="Arial"/>
          <w:lang w:val="en-GB"/>
        </w:rPr>
        <w:t>PROBLEMS OF STATISTICAL INFERENCE IN HEALTH WITH SPECIAL REFERENCE TO THE CIGARETTE SMOKING AND LUNG CANCER CONTROVERS</w:t>
      </w:r>
    </w:p>
    <w:p w14:paraId="28B1638B" w14:textId="5E0EF10C" w:rsidR="00522A82" w:rsidRPr="00C674A9" w:rsidRDefault="00522A82" w:rsidP="00AF78A5">
      <w:pPr>
        <w:jc w:val="both"/>
        <w:rPr>
          <w:rFonts w:ascii="Arial" w:hAnsi="Arial" w:cs="Arial"/>
          <w:lang w:val="en-GB"/>
        </w:rPr>
      </w:pPr>
      <w:r w:rsidRPr="00C674A9">
        <w:rPr>
          <w:rFonts w:ascii="Arial" w:hAnsi="Arial" w:cs="Arial"/>
          <w:lang w:val="en-GB"/>
        </w:rPr>
        <w:t>[1</w:t>
      </w:r>
      <w:r w:rsidR="00D907A0">
        <w:rPr>
          <w:rFonts w:ascii="Arial" w:hAnsi="Arial" w:cs="Arial"/>
          <w:lang w:val="en-GB"/>
        </w:rPr>
        <w:t>2</w:t>
      </w:r>
      <w:r w:rsidRPr="00C674A9">
        <w:rPr>
          <w:rFonts w:ascii="Arial" w:hAnsi="Arial" w:cs="Arial"/>
          <w:lang w:val="en-GB"/>
        </w:rPr>
        <w:t xml:space="preserve">] </w:t>
      </w:r>
      <w:r w:rsidR="005448FD" w:rsidRPr="005448FD">
        <w:rPr>
          <w:rStyle w:val="Emphasis"/>
          <w:rFonts w:ascii="Arial" w:hAnsi="Arial" w:cs="Arial"/>
          <w:i w:val="0"/>
          <w:iCs w:val="0"/>
          <w:color w:val="1A1A1A"/>
        </w:rPr>
        <w:t>4. Sasco A.J., Secretan M.B., Straif K. Tobacco smoking and cancer: A brief review of recent epidemiological evidence. Lung Cancer. 2004;45(Suppl. 2):S3–S9. doi: 10.1016/j.lungcan.2004.07.998</w:t>
      </w:r>
    </w:p>
    <w:p w14:paraId="6CEE97AE" w14:textId="6C2581D7" w:rsidR="00C674A9" w:rsidRDefault="00C674A9" w:rsidP="00AF78A5">
      <w:pPr>
        <w:jc w:val="both"/>
        <w:rPr>
          <w:rFonts w:ascii="Arial" w:hAnsi="Arial" w:cs="Arial"/>
          <w:lang w:val="en-GB"/>
        </w:rPr>
      </w:pPr>
      <w:r w:rsidRPr="00C674A9">
        <w:rPr>
          <w:rFonts w:ascii="Arial" w:hAnsi="Arial" w:cs="Arial"/>
          <w:lang w:val="en-GB"/>
        </w:rPr>
        <w:t>[1</w:t>
      </w:r>
      <w:r w:rsidR="00D907A0">
        <w:rPr>
          <w:rFonts w:ascii="Arial" w:hAnsi="Arial" w:cs="Arial"/>
          <w:lang w:val="en-GB"/>
        </w:rPr>
        <w:t>3</w:t>
      </w:r>
      <w:r w:rsidRPr="00C674A9">
        <w:rPr>
          <w:rFonts w:ascii="Arial" w:hAnsi="Arial" w:cs="Arial"/>
          <w:lang w:val="en-GB"/>
        </w:rPr>
        <w:t xml:space="preserve">] </w:t>
      </w:r>
      <w:r w:rsidRPr="00C674A9">
        <w:rPr>
          <w:rFonts w:ascii="Arial" w:hAnsi="Arial" w:cs="Arial"/>
          <w:lang w:val="en-GB"/>
        </w:rPr>
        <w:t xml:space="preserve">Exposure to </w:t>
      </w:r>
      <w:proofErr w:type="spellStart"/>
      <w:r w:rsidRPr="00C674A9">
        <w:rPr>
          <w:rFonts w:ascii="Arial" w:hAnsi="Arial" w:cs="Arial"/>
          <w:lang w:val="en-GB"/>
        </w:rPr>
        <w:t>Secondhand</w:t>
      </w:r>
      <w:proofErr w:type="spellEnd"/>
      <w:r w:rsidRPr="00C674A9">
        <w:rPr>
          <w:rFonts w:ascii="Arial" w:hAnsi="Arial" w:cs="Arial"/>
          <w:lang w:val="en-GB"/>
        </w:rPr>
        <w:t xml:space="preserve"> Smoke and Risk of Cancer in Never Smokers: A Meta-Analysis of Epidemiologic Studies</w:t>
      </w:r>
      <w:r w:rsidRPr="00C674A9">
        <w:rPr>
          <w:rFonts w:ascii="Arial" w:hAnsi="Arial" w:cs="Arial"/>
          <w:lang w:val="en-GB"/>
        </w:rPr>
        <w:t xml:space="preserve">. </w:t>
      </w:r>
      <w:r w:rsidRPr="00C674A9">
        <w:rPr>
          <w:rFonts w:ascii="Arial" w:hAnsi="Arial" w:cs="Arial"/>
          <w:lang w:val="en-GB"/>
        </w:rPr>
        <w:t>A-Sol Kim,1 Hae-Jin Ko,</w:t>
      </w:r>
      <w:proofErr w:type="gramStart"/>
      <w:r w:rsidRPr="00C674A9">
        <w:rPr>
          <w:rFonts w:ascii="Arial" w:hAnsi="Arial" w:cs="Arial"/>
          <w:lang w:val="en-GB"/>
        </w:rPr>
        <w:t>2,*</w:t>
      </w:r>
      <w:proofErr w:type="gramEnd"/>
      <w:r w:rsidRPr="00C674A9">
        <w:rPr>
          <w:rFonts w:ascii="Arial" w:hAnsi="Arial" w:cs="Arial"/>
          <w:lang w:val="en-GB"/>
        </w:rPr>
        <w:t xml:space="preserve"> Jin-Hyun Kwon,3 and Jong-Myung Lee4</w:t>
      </w:r>
    </w:p>
    <w:p w14:paraId="183E8347" w14:textId="43F37841" w:rsidR="00C674A9" w:rsidRDefault="00C674A9" w:rsidP="00AF78A5">
      <w:pPr>
        <w:jc w:val="both"/>
        <w:rPr>
          <w:rFonts w:ascii="Arial" w:hAnsi="Arial" w:cs="Arial"/>
          <w:lang w:val="en-GB"/>
        </w:rPr>
      </w:pPr>
      <w:r>
        <w:rPr>
          <w:rFonts w:ascii="Arial" w:hAnsi="Arial" w:cs="Arial"/>
          <w:lang w:val="en-GB"/>
        </w:rPr>
        <w:t>[1</w:t>
      </w:r>
      <w:r w:rsidR="00D907A0">
        <w:rPr>
          <w:rFonts w:ascii="Arial" w:hAnsi="Arial" w:cs="Arial"/>
          <w:lang w:val="en-GB"/>
        </w:rPr>
        <w:t>4</w:t>
      </w:r>
      <w:r>
        <w:rPr>
          <w:rFonts w:ascii="Arial" w:hAnsi="Arial" w:cs="Arial"/>
          <w:lang w:val="en-GB"/>
        </w:rPr>
        <w:t xml:space="preserve">] </w:t>
      </w:r>
      <w:r w:rsidRPr="00C674A9">
        <w:rPr>
          <w:rFonts w:ascii="Arial" w:hAnsi="Arial" w:cs="Arial"/>
          <w:lang w:val="en-GB"/>
        </w:rPr>
        <w:t>Global, regional, and national comparative risk assessment of 79 behavioural, environmental and occupational, and metabolic risks or clusters of risks, 1990–2015: a systematic analysis for the Global Burden of Disease Study 2015</w:t>
      </w:r>
    </w:p>
    <w:p w14:paraId="2D200A13" w14:textId="0C3ABA60" w:rsidR="00204CAA" w:rsidRDefault="00204CAA" w:rsidP="00AF78A5">
      <w:pPr>
        <w:jc w:val="both"/>
        <w:rPr>
          <w:rFonts w:ascii="Arial" w:hAnsi="Arial" w:cs="Arial"/>
          <w:lang w:val="en-GB"/>
        </w:rPr>
      </w:pPr>
      <w:r>
        <w:rPr>
          <w:rFonts w:ascii="Arial" w:hAnsi="Arial" w:cs="Arial"/>
          <w:lang w:val="en-GB"/>
        </w:rPr>
        <w:t>[1</w:t>
      </w:r>
      <w:r w:rsidR="00D907A0">
        <w:rPr>
          <w:rFonts w:ascii="Arial" w:hAnsi="Arial" w:cs="Arial"/>
          <w:lang w:val="en-GB"/>
        </w:rPr>
        <w:t>5</w:t>
      </w:r>
      <w:r>
        <w:rPr>
          <w:rFonts w:ascii="Arial" w:hAnsi="Arial" w:cs="Arial"/>
          <w:lang w:val="en-GB"/>
        </w:rPr>
        <w:t xml:space="preserve">] </w:t>
      </w:r>
      <w:r w:rsidRPr="00204CAA">
        <w:rPr>
          <w:rFonts w:ascii="Arial" w:hAnsi="Arial" w:cs="Arial"/>
          <w:lang w:val="en-GB"/>
        </w:rPr>
        <w:t>Lung Cancer</w:t>
      </w:r>
      <w:r>
        <w:rPr>
          <w:rFonts w:ascii="Arial" w:hAnsi="Arial" w:cs="Arial"/>
          <w:lang w:val="en-GB"/>
        </w:rPr>
        <w:t xml:space="preserve">, </w:t>
      </w:r>
      <w:r w:rsidRPr="00204CAA">
        <w:rPr>
          <w:rFonts w:ascii="Arial" w:hAnsi="Arial" w:cs="Arial"/>
          <w:lang w:val="en-GB"/>
        </w:rPr>
        <w:t xml:space="preserve">Faraz Siddiqui; Sarosh </w:t>
      </w:r>
      <w:proofErr w:type="spellStart"/>
      <w:r w:rsidRPr="00204CAA">
        <w:rPr>
          <w:rFonts w:ascii="Arial" w:hAnsi="Arial" w:cs="Arial"/>
          <w:lang w:val="en-GB"/>
        </w:rPr>
        <w:t>Vaqar</w:t>
      </w:r>
      <w:proofErr w:type="spellEnd"/>
      <w:r w:rsidRPr="00204CAA">
        <w:rPr>
          <w:rFonts w:ascii="Arial" w:hAnsi="Arial" w:cs="Arial"/>
          <w:lang w:val="en-GB"/>
        </w:rPr>
        <w:t>; Abdul H. Siddiqui</w:t>
      </w:r>
    </w:p>
    <w:p w14:paraId="33B52103" w14:textId="2AC09413" w:rsidR="00204CAA" w:rsidRDefault="00204CAA" w:rsidP="00AF78A5">
      <w:pPr>
        <w:jc w:val="both"/>
        <w:rPr>
          <w:rFonts w:ascii="Arial" w:hAnsi="Arial" w:cs="Arial"/>
          <w:lang w:val="en-GB"/>
        </w:rPr>
      </w:pPr>
      <w:r>
        <w:rPr>
          <w:rFonts w:ascii="Arial" w:hAnsi="Arial" w:cs="Arial"/>
          <w:lang w:val="en-GB"/>
        </w:rPr>
        <w:t>[1</w:t>
      </w:r>
      <w:r w:rsidR="00D907A0">
        <w:rPr>
          <w:rFonts w:ascii="Arial" w:hAnsi="Arial" w:cs="Arial"/>
          <w:lang w:val="en-GB"/>
        </w:rPr>
        <w:t>6</w:t>
      </w:r>
      <w:r>
        <w:rPr>
          <w:rFonts w:ascii="Arial" w:hAnsi="Arial" w:cs="Arial"/>
          <w:lang w:val="en-GB"/>
        </w:rPr>
        <w:t xml:space="preserve">] </w:t>
      </w:r>
      <w:r w:rsidRPr="00204CAA">
        <w:rPr>
          <w:rFonts w:ascii="Arial" w:hAnsi="Arial" w:cs="Arial"/>
          <w:lang w:val="en-GB"/>
        </w:rPr>
        <w:t>Cigarette Smoking: Health Risks and How to Quit (PDQ®)</w:t>
      </w:r>
      <w:r>
        <w:rPr>
          <w:rFonts w:ascii="Arial" w:hAnsi="Arial" w:cs="Arial"/>
          <w:lang w:val="en-GB"/>
        </w:rPr>
        <w:t xml:space="preserve">, </w:t>
      </w:r>
      <w:r w:rsidRPr="00204CAA">
        <w:rPr>
          <w:rFonts w:ascii="Arial" w:hAnsi="Arial" w:cs="Arial"/>
          <w:lang w:val="en-GB"/>
        </w:rPr>
        <w:t>Bethesda (MD): National Cancer Institute (US); 2002-</w:t>
      </w:r>
    </w:p>
    <w:p w14:paraId="38FD7312" w14:textId="21F4F79D" w:rsidR="00711E12" w:rsidRDefault="00711E12" w:rsidP="00AF78A5">
      <w:pPr>
        <w:jc w:val="both"/>
        <w:rPr>
          <w:rFonts w:ascii="Arial" w:hAnsi="Arial" w:cs="Arial"/>
          <w:lang w:val="en-GB"/>
        </w:rPr>
      </w:pPr>
      <w:r>
        <w:rPr>
          <w:rFonts w:ascii="Arial" w:hAnsi="Arial" w:cs="Arial"/>
          <w:lang w:val="en-GB"/>
        </w:rPr>
        <w:t>[17]</w:t>
      </w:r>
      <w:r w:rsidR="009D006E">
        <w:rPr>
          <w:rFonts w:ascii="Arial" w:hAnsi="Arial" w:cs="Arial"/>
          <w:lang w:val="en-GB"/>
        </w:rPr>
        <w:t xml:space="preserve"> </w:t>
      </w:r>
      <w:r w:rsidR="009D006E" w:rsidRPr="009D006E">
        <w:rPr>
          <w:rFonts w:ascii="Arial" w:hAnsi="Arial" w:cs="Arial"/>
          <w:lang w:val="en-GB"/>
        </w:rPr>
        <w:t xml:space="preserve">Thun M.J., Henley S.J., Burns D., Jemal A., Shanks T.G., Calle E.E. Lung cancer death rates in lifelong </w:t>
      </w:r>
      <w:proofErr w:type="spellStart"/>
      <w:r w:rsidR="009D006E" w:rsidRPr="009D006E">
        <w:rPr>
          <w:rFonts w:ascii="Arial" w:hAnsi="Arial" w:cs="Arial"/>
          <w:lang w:val="en-GB"/>
        </w:rPr>
        <w:t>nonsmokers</w:t>
      </w:r>
      <w:proofErr w:type="spellEnd"/>
      <w:r w:rsidR="009D006E" w:rsidRPr="009D006E">
        <w:rPr>
          <w:rFonts w:ascii="Arial" w:hAnsi="Arial" w:cs="Arial"/>
          <w:lang w:val="en-GB"/>
        </w:rPr>
        <w:t xml:space="preserve">. J. Natl. Cancer Inst. </w:t>
      </w:r>
      <w:proofErr w:type="gramStart"/>
      <w:r w:rsidR="009D006E" w:rsidRPr="009D006E">
        <w:rPr>
          <w:rFonts w:ascii="Arial" w:hAnsi="Arial" w:cs="Arial"/>
          <w:lang w:val="en-GB"/>
        </w:rPr>
        <w:t>2006;98:691</w:t>
      </w:r>
      <w:proofErr w:type="gramEnd"/>
      <w:r w:rsidR="009D006E" w:rsidRPr="009D006E">
        <w:rPr>
          <w:rFonts w:ascii="Arial" w:hAnsi="Arial" w:cs="Arial"/>
          <w:lang w:val="en-GB"/>
        </w:rPr>
        <w:t xml:space="preserve">–699. </w:t>
      </w:r>
      <w:proofErr w:type="spellStart"/>
      <w:r w:rsidR="009D006E" w:rsidRPr="009D006E">
        <w:rPr>
          <w:rFonts w:ascii="Arial" w:hAnsi="Arial" w:cs="Arial"/>
          <w:lang w:val="en-GB"/>
        </w:rPr>
        <w:t>doi</w:t>
      </w:r>
      <w:proofErr w:type="spellEnd"/>
      <w:r w:rsidR="009D006E" w:rsidRPr="009D006E">
        <w:rPr>
          <w:rFonts w:ascii="Arial" w:hAnsi="Arial" w:cs="Arial"/>
          <w:lang w:val="en-GB"/>
        </w:rPr>
        <w:t>: 10.1093/</w:t>
      </w:r>
      <w:proofErr w:type="spellStart"/>
      <w:r w:rsidR="009D006E" w:rsidRPr="009D006E">
        <w:rPr>
          <w:rFonts w:ascii="Arial" w:hAnsi="Arial" w:cs="Arial"/>
          <w:lang w:val="en-GB"/>
        </w:rPr>
        <w:t>jnci</w:t>
      </w:r>
      <w:proofErr w:type="spellEnd"/>
      <w:r w:rsidR="009D006E" w:rsidRPr="009D006E">
        <w:rPr>
          <w:rFonts w:ascii="Arial" w:hAnsi="Arial" w:cs="Arial"/>
          <w:lang w:val="en-GB"/>
        </w:rPr>
        <w:t>/djj187.</w:t>
      </w:r>
    </w:p>
    <w:p w14:paraId="36CB393C" w14:textId="67A0F596" w:rsidR="00711E12" w:rsidRDefault="00711E12" w:rsidP="00AF78A5">
      <w:pPr>
        <w:jc w:val="both"/>
        <w:rPr>
          <w:rFonts w:ascii="Arial" w:hAnsi="Arial" w:cs="Arial"/>
          <w:lang w:val="en-GB"/>
        </w:rPr>
      </w:pPr>
      <w:r>
        <w:rPr>
          <w:rFonts w:ascii="Arial" w:hAnsi="Arial" w:cs="Arial"/>
          <w:lang w:val="en-GB"/>
        </w:rPr>
        <w:lastRenderedPageBreak/>
        <w:t>[18]</w:t>
      </w:r>
      <w:r w:rsidR="009D006E">
        <w:rPr>
          <w:rFonts w:ascii="Arial" w:hAnsi="Arial" w:cs="Arial"/>
          <w:lang w:val="en-GB"/>
        </w:rPr>
        <w:t xml:space="preserve"> </w:t>
      </w:r>
      <w:proofErr w:type="spellStart"/>
      <w:r w:rsidR="009D006E" w:rsidRPr="009D006E">
        <w:rPr>
          <w:rFonts w:ascii="Arial" w:hAnsi="Arial" w:cs="Arial"/>
          <w:lang w:val="en-GB"/>
        </w:rPr>
        <w:t>Centers</w:t>
      </w:r>
      <w:proofErr w:type="spellEnd"/>
      <w:r w:rsidR="009D006E" w:rsidRPr="009D006E">
        <w:rPr>
          <w:rFonts w:ascii="Arial" w:hAnsi="Arial" w:cs="Arial"/>
          <w:lang w:val="en-GB"/>
        </w:rPr>
        <w:t xml:space="preserve"> for Disease Control and Prevention Annual smoking-attributable mortality, years of potential life lost, and productivity losses–United States, 1997–2001. </w:t>
      </w:r>
      <w:proofErr w:type="spellStart"/>
      <w:r w:rsidR="009D006E" w:rsidRPr="009D006E">
        <w:rPr>
          <w:rFonts w:ascii="Arial" w:hAnsi="Arial" w:cs="Arial"/>
          <w:lang w:val="en-GB"/>
        </w:rPr>
        <w:t>Morb</w:t>
      </w:r>
      <w:proofErr w:type="spellEnd"/>
      <w:r w:rsidR="009D006E" w:rsidRPr="009D006E">
        <w:rPr>
          <w:rFonts w:ascii="Arial" w:hAnsi="Arial" w:cs="Arial"/>
          <w:lang w:val="en-GB"/>
        </w:rPr>
        <w:t xml:space="preserve">. Mortal. Wkly. Rep. </w:t>
      </w:r>
      <w:proofErr w:type="gramStart"/>
      <w:r w:rsidR="009D006E" w:rsidRPr="009D006E">
        <w:rPr>
          <w:rFonts w:ascii="Arial" w:hAnsi="Arial" w:cs="Arial"/>
          <w:lang w:val="en-GB"/>
        </w:rPr>
        <w:t>2005;54:625</w:t>
      </w:r>
      <w:proofErr w:type="gramEnd"/>
      <w:r w:rsidR="009D006E" w:rsidRPr="009D006E">
        <w:rPr>
          <w:rFonts w:ascii="Arial" w:hAnsi="Arial" w:cs="Arial"/>
          <w:lang w:val="en-GB"/>
        </w:rPr>
        <w:t>–628</w:t>
      </w:r>
    </w:p>
    <w:p w14:paraId="586C62CA" w14:textId="1F4416F9" w:rsidR="00177341" w:rsidRDefault="00177341" w:rsidP="00AF78A5">
      <w:pPr>
        <w:jc w:val="both"/>
        <w:rPr>
          <w:rFonts w:ascii="Arial" w:hAnsi="Arial" w:cs="Arial"/>
          <w:lang w:val="en-GB"/>
        </w:rPr>
      </w:pPr>
      <w:r>
        <w:rPr>
          <w:rFonts w:ascii="Arial" w:hAnsi="Arial" w:cs="Arial"/>
          <w:lang w:val="en-GB"/>
        </w:rPr>
        <w:t>[1</w:t>
      </w:r>
      <w:r w:rsidR="00711E12">
        <w:rPr>
          <w:rFonts w:ascii="Arial" w:hAnsi="Arial" w:cs="Arial"/>
          <w:lang w:val="en-GB"/>
        </w:rPr>
        <w:t>9</w:t>
      </w:r>
      <w:r>
        <w:rPr>
          <w:rFonts w:ascii="Arial" w:hAnsi="Arial" w:cs="Arial"/>
          <w:lang w:val="en-GB"/>
        </w:rPr>
        <w:t xml:space="preserve">] </w:t>
      </w:r>
      <w:r w:rsidRPr="00177341">
        <w:rPr>
          <w:rFonts w:ascii="Arial" w:hAnsi="Arial" w:cs="Arial"/>
          <w:lang w:val="en-GB"/>
        </w:rPr>
        <w:t xml:space="preserve">Exposure to </w:t>
      </w:r>
      <w:proofErr w:type="spellStart"/>
      <w:r w:rsidRPr="00177341">
        <w:rPr>
          <w:rFonts w:ascii="Arial" w:hAnsi="Arial" w:cs="Arial"/>
          <w:lang w:val="en-GB"/>
        </w:rPr>
        <w:t>Secondhand</w:t>
      </w:r>
      <w:proofErr w:type="spellEnd"/>
      <w:r w:rsidRPr="00177341">
        <w:rPr>
          <w:rFonts w:ascii="Arial" w:hAnsi="Arial" w:cs="Arial"/>
          <w:lang w:val="en-GB"/>
        </w:rPr>
        <w:t xml:space="preserve"> Smoke and Risk of Cancer in Never Smokers: A Meta-Analysis of Epidemiologic Studies</w:t>
      </w:r>
    </w:p>
    <w:p w14:paraId="503D22B8" w14:textId="1D2D920A" w:rsidR="00C7409D" w:rsidRDefault="00C7409D" w:rsidP="00AF78A5">
      <w:pPr>
        <w:jc w:val="both"/>
        <w:rPr>
          <w:rFonts w:ascii="Arial" w:hAnsi="Arial" w:cs="Arial"/>
          <w:lang w:val="en-GB"/>
        </w:rPr>
      </w:pPr>
      <w:r>
        <w:rPr>
          <w:rFonts w:ascii="Arial" w:hAnsi="Arial" w:cs="Arial"/>
          <w:lang w:val="en-GB"/>
        </w:rPr>
        <w:t>[20]</w:t>
      </w:r>
      <w:r w:rsidR="00CF29C3">
        <w:rPr>
          <w:rFonts w:ascii="Arial" w:hAnsi="Arial" w:cs="Arial"/>
          <w:lang w:val="en-GB"/>
        </w:rPr>
        <w:t xml:space="preserve"> </w:t>
      </w:r>
      <w:r w:rsidR="00AF78A5" w:rsidRPr="00AF78A5">
        <w:rPr>
          <w:rFonts w:ascii="Arial" w:hAnsi="Arial" w:cs="Arial"/>
          <w:lang w:val="en-GB"/>
        </w:rPr>
        <w:t xml:space="preserve">Hecht S.S., Carmella S.G., Murphy S.E., </w:t>
      </w:r>
      <w:proofErr w:type="spellStart"/>
      <w:r w:rsidR="00AF78A5" w:rsidRPr="00AF78A5">
        <w:rPr>
          <w:rFonts w:ascii="Arial" w:hAnsi="Arial" w:cs="Arial"/>
          <w:lang w:val="en-GB"/>
        </w:rPr>
        <w:t>Akerkar</w:t>
      </w:r>
      <w:proofErr w:type="spellEnd"/>
      <w:r w:rsidR="00AF78A5" w:rsidRPr="00AF78A5">
        <w:rPr>
          <w:rFonts w:ascii="Arial" w:hAnsi="Arial" w:cs="Arial"/>
          <w:lang w:val="en-GB"/>
        </w:rPr>
        <w:t xml:space="preserve"> S., Brunnemann K.D., Hoffmann D. A tobacco-specific lung carcinogen in the urine of men exposed to cigarette smoke. N. Engl. J. Med. </w:t>
      </w:r>
      <w:proofErr w:type="gramStart"/>
      <w:r w:rsidR="00AF78A5" w:rsidRPr="00AF78A5">
        <w:rPr>
          <w:rFonts w:ascii="Arial" w:hAnsi="Arial" w:cs="Arial"/>
          <w:lang w:val="en-GB"/>
        </w:rPr>
        <w:t>1993;329:1543</w:t>
      </w:r>
      <w:proofErr w:type="gramEnd"/>
      <w:r w:rsidR="00AF78A5" w:rsidRPr="00AF78A5">
        <w:rPr>
          <w:rFonts w:ascii="Arial" w:hAnsi="Arial" w:cs="Arial"/>
          <w:lang w:val="en-GB"/>
        </w:rPr>
        <w:t xml:space="preserve">–1546. </w:t>
      </w:r>
      <w:proofErr w:type="spellStart"/>
      <w:r w:rsidR="00AF78A5" w:rsidRPr="00AF78A5">
        <w:rPr>
          <w:rFonts w:ascii="Arial" w:hAnsi="Arial" w:cs="Arial"/>
          <w:lang w:val="en-GB"/>
        </w:rPr>
        <w:t>doi</w:t>
      </w:r>
      <w:proofErr w:type="spellEnd"/>
      <w:r w:rsidR="00AF78A5" w:rsidRPr="00AF78A5">
        <w:rPr>
          <w:rFonts w:ascii="Arial" w:hAnsi="Arial" w:cs="Arial"/>
          <w:lang w:val="en-GB"/>
        </w:rPr>
        <w:t>: 10.1056/NEJM199311183292105.</w:t>
      </w:r>
    </w:p>
    <w:p w14:paraId="1DEA5757" w14:textId="28FBF753" w:rsidR="00C7409D" w:rsidRDefault="00C7409D" w:rsidP="00AF78A5">
      <w:pPr>
        <w:jc w:val="both"/>
        <w:rPr>
          <w:rFonts w:ascii="Arial" w:hAnsi="Arial" w:cs="Arial"/>
          <w:lang w:val="en-GB"/>
        </w:rPr>
      </w:pPr>
      <w:r>
        <w:rPr>
          <w:rFonts w:ascii="Arial" w:hAnsi="Arial" w:cs="Arial"/>
          <w:lang w:val="en-GB"/>
        </w:rPr>
        <w:t xml:space="preserve">[21] </w:t>
      </w:r>
      <w:r w:rsidR="00AF78A5" w:rsidRPr="00AF78A5">
        <w:rPr>
          <w:rFonts w:ascii="Arial" w:hAnsi="Arial" w:cs="Arial"/>
          <w:lang w:val="en-GB"/>
        </w:rPr>
        <w:t xml:space="preserve">Maclure M., Katz R.B., Bryant M.S., Skipper P.L., Tannenbaum S.R. Elevated blood levels of carcinogens in passive smokers. Am. J. Public Health. </w:t>
      </w:r>
      <w:proofErr w:type="gramStart"/>
      <w:r w:rsidR="00AF78A5" w:rsidRPr="00AF78A5">
        <w:rPr>
          <w:rFonts w:ascii="Arial" w:hAnsi="Arial" w:cs="Arial"/>
          <w:lang w:val="en-GB"/>
        </w:rPr>
        <w:t>1989;79:1381</w:t>
      </w:r>
      <w:proofErr w:type="gramEnd"/>
      <w:r w:rsidR="00AF78A5" w:rsidRPr="00AF78A5">
        <w:rPr>
          <w:rFonts w:ascii="Arial" w:hAnsi="Arial" w:cs="Arial"/>
          <w:lang w:val="en-GB"/>
        </w:rPr>
        <w:t xml:space="preserve">–1384. </w:t>
      </w:r>
      <w:proofErr w:type="spellStart"/>
      <w:r w:rsidR="00AF78A5" w:rsidRPr="00AF78A5">
        <w:rPr>
          <w:rFonts w:ascii="Arial" w:hAnsi="Arial" w:cs="Arial"/>
          <w:lang w:val="en-GB"/>
        </w:rPr>
        <w:t>doi</w:t>
      </w:r>
      <w:proofErr w:type="spellEnd"/>
      <w:r w:rsidR="00AF78A5" w:rsidRPr="00AF78A5">
        <w:rPr>
          <w:rFonts w:ascii="Arial" w:hAnsi="Arial" w:cs="Arial"/>
          <w:lang w:val="en-GB"/>
        </w:rPr>
        <w:t>: 10.2105/AJPH.79.10.1381</w:t>
      </w:r>
    </w:p>
    <w:p w14:paraId="19142285" w14:textId="4221568D" w:rsidR="00177341" w:rsidRDefault="00177341" w:rsidP="00AF78A5">
      <w:pPr>
        <w:jc w:val="both"/>
        <w:rPr>
          <w:rFonts w:ascii="Arial" w:hAnsi="Arial" w:cs="Arial"/>
          <w:lang w:val="en-GB"/>
        </w:rPr>
      </w:pPr>
      <w:r>
        <w:rPr>
          <w:rFonts w:ascii="Arial" w:hAnsi="Arial" w:cs="Arial"/>
          <w:lang w:val="en-GB"/>
        </w:rPr>
        <w:t>[</w:t>
      </w:r>
      <w:r w:rsidR="00C7409D">
        <w:rPr>
          <w:rFonts w:ascii="Arial" w:hAnsi="Arial" w:cs="Arial"/>
          <w:lang w:val="en-GB"/>
        </w:rPr>
        <w:t>2</w:t>
      </w:r>
      <w:r w:rsidR="00CF29C3">
        <w:rPr>
          <w:rFonts w:ascii="Arial" w:hAnsi="Arial" w:cs="Arial"/>
          <w:lang w:val="en-GB"/>
        </w:rPr>
        <w:t>2</w:t>
      </w:r>
      <w:r>
        <w:rPr>
          <w:rFonts w:ascii="Arial" w:hAnsi="Arial" w:cs="Arial"/>
          <w:lang w:val="en-GB"/>
        </w:rPr>
        <w:t xml:space="preserve">] </w:t>
      </w:r>
      <w:hyperlink r:id="rId10" w:history="1">
        <w:r w:rsidR="004018C9" w:rsidRPr="00281987">
          <w:rPr>
            <w:rStyle w:val="Hyperlink"/>
            <w:rFonts w:ascii="Arial" w:hAnsi="Arial" w:cs="Arial"/>
            <w:lang w:val="en-GB"/>
          </w:rPr>
          <w:t>https://www.cancer.org/cancer/lung-cancer/causes-risks-prevention/risk-factors.html</w:t>
        </w:r>
      </w:hyperlink>
    </w:p>
    <w:p w14:paraId="7CDE98BE" w14:textId="776FADBE" w:rsidR="004018C9" w:rsidRDefault="004018C9" w:rsidP="00AF78A5">
      <w:pPr>
        <w:jc w:val="both"/>
        <w:rPr>
          <w:rFonts w:ascii="Arial" w:hAnsi="Arial" w:cs="Arial"/>
          <w:lang w:val="en-GB"/>
        </w:rPr>
      </w:pPr>
      <w:r>
        <w:rPr>
          <w:rFonts w:ascii="Arial" w:hAnsi="Arial" w:cs="Arial"/>
          <w:lang w:val="en-GB"/>
        </w:rPr>
        <w:t>[23]</w:t>
      </w:r>
      <w:r w:rsidR="00123AE5">
        <w:rPr>
          <w:rFonts w:ascii="Arial" w:hAnsi="Arial" w:cs="Arial"/>
          <w:lang w:val="en-GB"/>
        </w:rPr>
        <w:t xml:space="preserve"> </w:t>
      </w:r>
      <w:hyperlink r:id="rId11" w:history="1">
        <w:r w:rsidR="00E9359B" w:rsidRPr="00281987">
          <w:rPr>
            <w:rStyle w:val="Hyperlink"/>
            <w:rFonts w:ascii="Arial" w:hAnsi="Arial" w:cs="Arial"/>
            <w:lang w:val="en-GB"/>
          </w:rPr>
          <w:t>https://jech.bmj.com/content/73/Suppl_1/A44.2</w:t>
        </w:r>
      </w:hyperlink>
    </w:p>
    <w:p w14:paraId="502B0900" w14:textId="6EA168B5" w:rsidR="00E9359B" w:rsidRPr="00C674A9" w:rsidRDefault="00E9359B" w:rsidP="00AF78A5">
      <w:pPr>
        <w:jc w:val="both"/>
        <w:rPr>
          <w:rFonts w:ascii="Arial" w:hAnsi="Arial" w:cs="Arial"/>
          <w:lang w:val="en-GB"/>
        </w:rPr>
      </w:pPr>
      <w:r>
        <w:rPr>
          <w:rFonts w:ascii="Arial" w:hAnsi="Arial" w:cs="Arial"/>
          <w:lang w:val="en-GB"/>
        </w:rPr>
        <w:t xml:space="preserve">[24] </w:t>
      </w:r>
      <w:r w:rsidRPr="00E9359B">
        <w:rPr>
          <w:rFonts w:ascii="Arial" w:hAnsi="Arial" w:cs="Arial"/>
          <w:lang w:val="en-GB"/>
        </w:rPr>
        <w:t xml:space="preserve">Impact of tobacco control policies implementation on future lung cancer incidence in Europe: An international, population-based </w:t>
      </w:r>
      <w:proofErr w:type="spellStart"/>
      <w:r w:rsidRPr="00E9359B">
        <w:rPr>
          <w:rFonts w:ascii="Arial" w:hAnsi="Arial" w:cs="Arial"/>
          <w:lang w:val="en-GB"/>
        </w:rPr>
        <w:t>modeling</w:t>
      </w:r>
      <w:proofErr w:type="spellEnd"/>
      <w:r w:rsidRPr="00E9359B">
        <w:rPr>
          <w:rFonts w:ascii="Arial" w:hAnsi="Arial" w:cs="Arial"/>
          <w:lang w:val="en-GB"/>
        </w:rPr>
        <w:t xml:space="preserve"> study</w:t>
      </w:r>
    </w:p>
    <w:sectPr w:rsidR="00E9359B" w:rsidRPr="00C674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95813"/>
    <w:multiLevelType w:val="hybridMultilevel"/>
    <w:tmpl w:val="59E06306"/>
    <w:lvl w:ilvl="0" w:tplc="768405CA">
      <w:start w:val="1"/>
      <w:numFmt w:val="bullet"/>
      <w:lvlText w:val="-"/>
      <w:lvlJc w:val="left"/>
      <w:pPr>
        <w:ind w:left="1080" w:hanging="360"/>
      </w:pPr>
      <w:rPr>
        <w:rFonts w:ascii="Arial" w:eastAsiaTheme="minorHAnsi" w:hAnsi="Arial" w:cs="Aria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32774A56"/>
    <w:multiLevelType w:val="hybridMultilevel"/>
    <w:tmpl w:val="DE6ECE50"/>
    <w:lvl w:ilvl="0" w:tplc="00CC12B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79525C3"/>
    <w:multiLevelType w:val="hybridMultilevel"/>
    <w:tmpl w:val="D13A5564"/>
    <w:lvl w:ilvl="0" w:tplc="182CC4A6">
      <w:start w:val="1"/>
      <w:numFmt w:val="bullet"/>
      <w:lvlText w:val="-"/>
      <w:lvlJc w:val="left"/>
      <w:pPr>
        <w:ind w:left="1080" w:hanging="360"/>
      </w:pPr>
      <w:rPr>
        <w:rFonts w:ascii="Arial" w:eastAsiaTheme="minorHAnsi" w:hAnsi="Arial" w:cs="Aria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16cid:durableId="1312707959">
    <w:abstractNumId w:val="1"/>
  </w:num>
  <w:num w:numId="2" w16cid:durableId="605961784">
    <w:abstractNumId w:val="0"/>
  </w:num>
  <w:num w:numId="3" w16cid:durableId="80562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72"/>
    <w:rsid w:val="00004D9A"/>
    <w:rsid w:val="000061AC"/>
    <w:rsid w:val="000413B2"/>
    <w:rsid w:val="00071CD5"/>
    <w:rsid w:val="00080CDC"/>
    <w:rsid w:val="00123AE5"/>
    <w:rsid w:val="00176ADB"/>
    <w:rsid w:val="00177341"/>
    <w:rsid w:val="001C2116"/>
    <w:rsid w:val="001F2B58"/>
    <w:rsid w:val="00204CAA"/>
    <w:rsid w:val="0020795A"/>
    <w:rsid w:val="002A78C1"/>
    <w:rsid w:val="002E55C6"/>
    <w:rsid w:val="002F0951"/>
    <w:rsid w:val="002F129A"/>
    <w:rsid w:val="003C3FE2"/>
    <w:rsid w:val="004018C9"/>
    <w:rsid w:val="00447E8E"/>
    <w:rsid w:val="004717DE"/>
    <w:rsid w:val="004C6C42"/>
    <w:rsid w:val="004D2D9B"/>
    <w:rsid w:val="005166EF"/>
    <w:rsid w:val="00522A82"/>
    <w:rsid w:val="005448FD"/>
    <w:rsid w:val="005976AA"/>
    <w:rsid w:val="005E2D8B"/>
    <w:rsid w:val="005E2E72"/>
    <w:rsid w:val="00626A51"/>
    <w:rsid w:val="006301B5"/>
    <w:rsid w:val="0063679E"/>
    <w:rsid w:val="00711E12"/>
    <w:rsid w:val="00764DB6"/>
    <w:rsid w:val="00813504"/>
    <w:rsid w:val="008201F6"/>
    <w:rsid w:val="00892A19"/>
    <w:rsid w:val="009128A6"/>
    <w:rsid w:val="0092690F"/>
    <w:rsid w:val="00932A5C"/>
    <w:rsid w:val="009461EB"/>
    <w:rsid w:val="00946E66"/>
    <w:rsid w:val="00954C1D"/>
    <w:rsid w:val="0097665F"/>
    <w:rsid w:val="00993674"/>
    <w:rsid w:val="009D006E"/>
    <w:rsid w:val="00A32870"/>
    <w:rsid w:val="00A35FAF"/>
    <w:rsid w:val="00A37687"/>
    <w:rsid w:val="00AF78A5"/>
    <w:rsid w:val="00B3779A"/>
    <w:rsid w:val="00BA2392"/>
    <w:rsid w:val="00BD5DB7"/>
    <w:rsid w:val="00BE2B2C"/>
    <w:rsid w:val="00C674A9"/>
    <w:rsid w:val="00C7409D"/>
    <w:rsid w:val="00CE1693"/>
    <w:rsid w:val="00CF18EB"/>
    <w:rsid w:val="00CF29C3"/>
    <w:rsid w:val="00D15672"/>
    <w:rsid w:val="00D82656"/>
    <w:rsid w:val="00D907A0"/>
    <w:rsid w:val="00DA41AF"/>
    <w:rsid w:val="00DB51C7"/>
    <w:rsid w:val="00E0214D"/>
    <w:rsid w:val="00E106C0"/>
    <w:rsid w:val="00E22CD5"/>
    <w:rsid w:val="00E27D7B"/>
    <w:rsid w:val="00E61FE6"/>
    <w:rsid w:val="00E66590"/>
    <w:rsid w:val="00E9359B"/>
    <w:rsid w:val="00ED3A2E"/>
    <w:rsid w:val="00F01DF3"/>
    <w:rsid w:val="00F06DD0"/>
    <w:rsid w:val="00F3469C"/>
    <w:rsid w:val="00F671DB"/>
    <w:rsid w:val="00FE128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B75D"/>
  <w15:chartTrackingRefBased/>
  <w15:docId w15:val="{F9199630-F4EB-4EDC-AA05-46074FE3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72"/>
    <w:pPr>
      <w:ind w:left="720"/>
      <w:contextualSpacing/>
    </w:pPr>
  </w:style>
  <w:style w:type="character" w:styleId="Emphasis">
    <w:name w:val="Emphasis"/>
    <w:basedOn w:val="DefaultParagraphFont"/>
    <w:uiPriority w:val="20"/>
    <w:qFormat/>
    <w:rsid w:val="00522A82"/>
    <w:rPr>
      <w:i/>
      <w:iCs/>
    </w:rPr>
  </w:style>
  <w:style w:type="character" w:styleId="Hyperlink">
    <w:name w:val="Hyperlink"/>
    <w:basedOn w:val="DefaultParagraphFont"/>
    <w:uiPriority w:val="99"/>
    <w:unhideWhenUsed/>
    <w:rsid w:val="004018C9"/>
    <w:rPr>
      <w:color w:val="0563C1" w:themeColor="hyperlink"/>
      <w:u w:val="single"/>
    </w:rPr>
  </w:style>
  <w:style w:type="character" w:styleId="UnresolvedMention">
    <w:name w:val="Unresolved Mention"/>
    <w:basedOn w:val="DefaultParagraphFont"/>
    <w:uiPriority w:val="99"/>
    <w:semiHidden/>
    <w:unhideWhenUsed/>
    <w:rsid w:val="00401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7404">
      <w:bodyDiv w:val="1"/>
      <w:marLeft w:val="0"/>
      <w:marRight w:val="0"/>
      <w:marTop w:val="0"/>
      <w:marBottom w:val="0"/>
      <w:divBdr>
        <w:top w:val="none" w:sz="0" w:space="0" w:color="auto"/>
        <w:left w:val="none" w:sz="0" w:space="0" w:color="auto"/>
        <w:bottom w:val="none" w:sz="0" w:space="0" w:color="auto"/>
        <w:right w:val="none" w:sz="0" w:space="0" w:color="auto"/>
      </w:divBdr>
    </w:div>
    <w:div w:id="105081676">
      <w:bodyDiv w:val="1"/>
      <w:marLeft w:val="0"/>
      <w:marRight w:val="0"/>
      <w:marTop w:val="0"/>
      <w:marBottom w:val="0"/>
      <w:divBdr>
        <w:top w:val="none" w:sz="0" w:space="0" w:color="auto"/>
        <w:left w:val="none" w:sz="0" w:space="0" w:color="auto"/>
        <w:bottom w:val="none" w:sz="0" w:space="0" w:color="auto"/>
        <w:right w:val="none" w:sz="0" w:space="0" w:color="auto"/>
      </w:divBdr>
    </w:div>
    <w:div w:id="126049017">
      <w:bodyDiv w:val="1"/>
      <w:marLeft w:val="0"/>
      <w:marRight w:val="0"/>
      <w:marTop w:val="0"/>
      <w:marBottom w:val="0"/>
      <w:divBdr>
        <w:top w:val="none" w:sz="0" w:space="0" w:color="auto"/>
        <w:left w:val="none" w:sz="0" w:space="0" w:color="auto"/>
        <w:bottom w:val="none" w:sz="0" w:space="0" w:color="auto"/>
        <w:right w:val="none" w:sz="0" w:space="0" w:color="auto"/>
      </w:divBdr>
    </w:div>
    <w:div w:id="496045065">
      <w:bodyDiv w:val="1"/>
      <w:marLeft w:val="0"/>
      <w:marRight w:val="0"/>
      <w:marTop w:val="0"/>
      <w:marBottom w:val="0"/>
      <w:divBdr>
        <w:top w:val="none" w:sz="0" w:space="0" w:color="auto"/>
        <w:left w:val="none" w:sz="0" w:space="0" w:color="auto"/>
        <w:bottom w:val="none" w:sz="0" w:space="0" w:color="auto"/>
        <w:right w:val="none" w:sz="0" w:space="0" w:color="auto"/>
      </w:divBdr>
    </w:div>
    <w:div w:id="677393425">
      <w:bodyDiv w:val="1"/>
      <w:marLeft w:val="0"/>
      <w:marRight w:val="0"/>
      <w:marTop w:val="0"/>
      <w:marBottom w:val="0"/>
      <w:divBdr>
        <w:top w:val="none" w:sz="0" w:space="0" w:color="auto"/>
        <w:left w:val="none" w:sz="0" w:space="0" w:color="auto"/>
        <w:bottom w:val="none" w:sz="0" w:space="0" w:color="auto"/>
        <w:right w:val="none" w:sz="0" w:space="0" w:color="auto"/>
      </w:divBdr>
    </w:div>
    <w:div w:id="734084611">
      <w:bodyDiv w:val="1"/>
      <w:marLeft w:val="0"/>
      <w:marRight w:val="0"/>
      <w:marTop w:val="0"/>
      <w:marBottom w:val="0"/>
      <w:divBdr>
        <w:top w:val="none" w:sz="0" w:space="0" w:color="auto"/>
        <w:left w:val="none" w:sz="0" w:space="0" w:color="auto"/>
        <w:bottom w:val="none" w:sz="0" w:space="0" w:color="auto"/>
        <w:right w:val="none" w:sz="0" w:space="0" w:color="auto"/>
      </w:divBdr>
    </w:div>
    <w:div w:id="734353766">
      <w:bodyDiv w:val="1"/>
      <w:marLeft w:val="0"/>
      <w:marRight w:val="0"/>
      <w:marTop w:val="0"/>
      <w:marBottom w:val="0"/>
      <w:divBdr>
        <w:top w:val="none" w:sz="0" w:space="0" w:color="auto"/>
        <w:left w:val="none" w:sz="0" w:space="0" w:color="auto"/>
        <w:bottom w:val="none" w:sz="0" w:space="0" w:color="auto"/>
        <w:right w:val="none" w:sz="0" w:space="0" w:color="auto"/>
      </w:divBdr>
    </w:div>
    <w:div w:id="794061647">
      <w:bodyDiv w:val="1"/>
      <w:marLeft w:val="0"/>
      <w:marRight w:val="0"/>
      <w:marTop w:val="0"/>
      <w:marBottom w:val="0"/>
      <w:divBdr>
        <w:top w:val="none" w:sz="0" w:space="0" w:color="auto"/>
        <w:left w:val="none" w:sz="0" w:space="0" w:color="auto"/>
        <w:bottom w:val="none" w:sz="0" w:space="0" w:color="auto"/>
        <w:right w:val="none" w:sz="0" w:space="0" w:color="auto"/>
      </w:divBdr>
    </w:div>
    <w:div w:id="858861382">
      <w:bodyDiv w:val="1"/>
      <w:marLeft w:val="0"/>
      <w:marRight w:val="0"/>
      <w:marTop w:val="0"/>
      <w:marBottom w:val="0"/>
      <w:divBdr>
        <w:top w:val="none" w:sz="0" w:space="0" w:color="auto"/>
        <w:left w:val="none" w:sz="0" w:space="0" w:color="auto"/>
        <w:bottom w:val="none" w:sz="0" w:space="0" w:color="auto"/>
        <w:right w:val="none" w:sz="0" w:space="0" w:color="auto"/>
      </w:divBdr>
      <w:divsChild>
        <w:div w:id="659311065">
          <w:marLeft w:val="0"/>
          <w:marRight w:val="0"/>
          <w:marTop w:val="200"/>
          <w:marBottom w:val="200"/>
          <w:divBdr>
            <w:top w:val="none" w:sz="0" w:space="0" w:color="auto"/>
            <w:left w:val="none" w:sz="0" w:space="0" w:color="auto"/>
            <w:bottom w:val="none" w:sz="0" w:space="0" w:color="auto"/>
            <w:right w:val="none" w:sz="0" w:space="0" w:color="auto"/>
          </w:divBdr>
          <w:divsChild>
            <w:div w:id="20126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8702">
      <w:bodyDiv w:val="1"/>
      <w:marLeft w:val="0"/>
      <w:marRight w:val="0"/>
      <w:marTop w:val="0"/>
      <w:marBottom w:val="0"/>
      <w:divBdr>
        <w:top w:val="none" w:sz="0" w:space="0" w:color="auto"/>
        <w:left w:val="none" w:sz="0" w:space="0" w:color="auto"/>
        <w:bottom w:val="none" w:sz="0" w:space="0" w:color="auto"/>
        <w:right w:val="none" w:sz="0" w:space="0" w:color="auto"/>
      </w:divBdr>
    </w:div>
    <w:div w:id="1468620374">
      <w:bodyDiv w:val="1"/>
      <w:marLeft w:val="0"/>
      <w:marRight w:val="0"/>
      <w:marTop w:val="0"/>
      <w:marBottom w:val="0"/>
      <w:divBdr>
        <w:top w:val="none" w:sz="0" w:space="0" w:color="auto"/>
        <w:left w:val="none" w:sz="0" w:space="0" w:color="auto"/>
        <w:bottom w:val="none" w:sz="0" w:space="0" w:color="auto"/>
        <w:right w:val="none" w:sz="0" w:space="0" w:color="auto"/>
      </w:divBdr>
    </w:div>
    <w:div w:id="1703675057">
      <w:bodyDiv w:val="1"/>
      <w:marLeft w:val="0"/>
      <w:marRight w:val="0"/>
      <w:marTop w:val="0"/>
      <w:marBottom w:val="0"/>
      <w:divBdr>
        <w:top w:val="none" w:sz="0" w:space="0" w:color="auto"/>
        <w:left w:val="none" w:sz="0" w:space="0" w:color="auto"/>
        <w:bottom w:val="none" w:sz="0" w:space="0" w:color="auto"/>
        <w:right w:val="none" w:sz="0" w:space="0" w:color="auto"/>
      </w:divBdr>
    </w:div>
    <w:div w:id="1929729475">
      <w:bodyDiv w:val="1"/>
      <w:marLeft w:val="0"/>
      <w:marRight w:val="0"/>
      <w:marTop w:val="0"/>
      <w:marBottom w:val="0"/>
      <w:divBdr>
        <w:top w:val="none" w:sz="0" w:space="0" w:color="auto"/>
        <w:left w:val="none" w:sz="0" w:space="0" w:color="auto"/>
        <w:bottom w:val="none" w:sz="0" w:space="0" w:color="auto"/>
        <w:right w:val="none" w:sz="0" w:space="0" w:color="auto"/>
      </w:divBdr>
    </w:div>
    <w:div w:id="20403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ech.bmj.com/content/73/Suppl_1/A44.2" TargetMode="External"/><Relationship Id="rId5" Type="http://schemas.openxmlformats.org/officeDocument/2006/relationships/styles" Target="styles.xml"/><Relationship Id="rId10" Type="http://schemas.openxmlformats.org/officeDocument/2006/relationships/hyperlink" Target="https://www.cancer.org/cancer/lung-cancer/causes-risks-prevention/risk-factors.html"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1815230554F946878EA1FF92EEACF1" ma:contentTypeVersion="4" ma:contentTypeDescription="Create a new document." ma:contentTypeScope="" ma:versionID="95fc4c930596ff25221d4fe7076dcfdd">
  <xsd:schema xmlns:xsd="http://www.w3.org/2001/XMLSchema" xmlns:xs="http://www.w3.org/2001/XMLSchema" xmlns:p="http://schemas.microsoft.com/office/2006/metadata/properties" xmlns:ns3="8ce55e1c-0a12-4a0b-add8-5a2d6a5261da" targetNamespace="http://schemas.microsoft.com/office/2006/metadata/properties" ma:root="true" ma:fieldsID="0e7d50a55cf384458c71ad4da5fc721c" ns3:_="">
    <xsd:import namespace="8ce55e1c-0a12-4a0b-add8-5a2d6a5261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55e1c-0a12-4a0b-add8-5a2d6a5261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957E87-1A50-43C3-A026-CDC748B62E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e55e1c-0a12-4a0b-add8-5a2d6a526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6DD7F-B1BD-4054-B70E-3830113243A4}">
  <ds:schemaRefs>
    <ds:schemaRef ds:uri="http://schemas.microsoft.com/sharepoint/v3/contenttype/forms"/>
  </ds:schemaRefs>
</ds:datastoreItem>
</file>

<file path=customXml/itemProps3.xml><?xml version="1.0" encoding="utf-8"?>
<ds:datastoreItem xmlns:ds="http://schemas.openxmlformats.org/officeDocument/2006/customXml" ds:itemID="{8394B396-78D6-44A4-AAF4-DD8E6B8216E0}">
  <ds:schemaRefs>
    <ds:schemaRef ds:uri="8ce55e1c-0a12-4a0b-add8-5a2d6a5261da"/>
    <ds:schemaRef ds:uri="http://purl.org/dc/terms/"/>
    <ds:schemaRef ds:uri="http://schemas.microsoft.com/office/infopath/2007/PartnerControls"/>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5</Pages>
  <Words>1544</Words>
  <Characters>10658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Istvan Gyebnar</dc:creator>
  <cp:keywords/>
  <dc:description/>
  <cp:lastModifiedBy>Daniel Istvan Gyebnar</cp:lastModifiedBy>
  <cp:revision>2</cp:revision>
  <dcterms:created xsi:type="dcterms:W3CDTF">2022-04-18T20:37:00Z</dcterms:created>
  <dcterms:modified xsi:type="dcterms:W3CDTF">2022-04-18T20:37:00Z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0x010100831815230554F946878EA1FF92EEACF1</vt:lpwstr>
  </property>
</Properties>
</file>