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B4777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751537B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5FC78D1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1B3A951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4735587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7A4F25C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DF296DB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E920474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2C1DF7C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2A76FF1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B444753" w14:textId="77777777" w:rsidR="0088684D" w:rsidRDefault="0088684D" w:rsidP="0088684D">
      <w:pPr>
        <w:spacing w:after="0" w:line="240" w:lineRule="auto"/>
        <w:ind w:left="1416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Visión y Roles Scrum</w:t>
      </w:r>
    </w:p>
    <w:p w14:paraId="5570E9AF" w14:textId="77777777" w:rsidR="0088684D" w:rsidRPr="002D4F14" w:rsidRDefault="0088684D" w:rsidP="0088684D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“</w:t>
      </w:r>
      <w:r w:rsidRPr="00064E44">
        <w:rPr>
          <w:rFonts w:eastAsia="Times New Roman" w:cs="Arial"/>
          <w:b/>
          <w:color w:val="000000"/>
          <w:sz w:val="48"/>
          <w:szCs w:val="48"/>
          <w:lang w:eastAsia="es-VE"/>
        </w:rPr>
        <w:t>Smart Farming</w:t>
      </w:r>
      <w:r>
        <w:rPr>
          <w:rFonts w:eastAsia="Times New Roman" w:cs="Arial"/>
          <w:b/>
          <w:color w:val="000000"/>
          <w:sz w:val="48"/>
          <w:szCs w:val="48"/>
          <w:lang w:eastAsia="es-VE"/>
        </w:rPr>
        <w:t>”</w:t>
      </w:r>
    </w:p>
    <w:p w14:paraId="1364BE6E" w14:textId="40B56DDB" w:rsidR="005F72B0" w:rsidRPr="002D4F14" w:rsidRDefault="005F72B0" w:rsidP="005F72B0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color w:val="00B050"/>
          <w:sz w:val="36"/>
          <w:szCs w:val="36"/>
        </w:rPr>
        <w:t>]</w:t>
      </w:r>
    </w:p>
    <w:p w14:paraId="1AEA4C98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9891EE7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C733E2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C2513A9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700B47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66D92E2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4A8DE1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D5DDB99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4BE46FD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B6198D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EFEEE3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504C1F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291030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02D3000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0976CC2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C341297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4B9E29B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A370D2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D01726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B8DD6D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B76F933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42FB4F" w14:textId="77777777" w:rsidR="00B1795B" w:rsidRDefault="00B1795B">
      <w:pPr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br w:type="page"/>
      </w:r>
    </w:p>
    <w:p w14:paraId="4AAFE11D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85BE016" w14:textId="77777777" w:rsidR="005F72B0" w:rsidRDefault="005F72B0" w:rsidP="005F72B0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ES_tradnl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id="0" w:name="_Toc399499314"/>
    </w:p>
    <w:p w14:paraId="57B0A1EE" w14:textId="77777777" w:rsidR="00F943EA" w:rsidRDefault="00F943EA">
      <w:pPr>
        <w:rPr>
          <w:rFonts w:cstheme="minorHAnsi"/>
          <w:color w:val="000000" w:themeColor="text1"/>
          <w:sz w:val="24"/>
          <w:szCs w:val="24"/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id w:val="-1302225656"/>
        <w:docPartObj>
          <w:docPartGallery w:val="Table of Contents"/>
          <w:docPartUnique/>
        </w:docPartObj>
      </w:sdtPr>
      <w:sdtContent>
        <w:p w14:paraId="2E40FD8E" w14:textId="77777777" w:rsidR="00F943EA" w:rsidRDefault="00F943EA">
          <w:pPr>
            <w:pStyle w:val="TtuloTDC"/>
          </w:pPr>
          <w:r>
            <w:t>Contenido</w:t>
          </w:r>
        </w:p>
        <w:p w14:paraId="0E4BFF1D" w14:textId="77777777" w:rsidR="00192211" w:rsidRDefault="00F943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09675" w:history="1">
            <w:r w:rsidR="00192211" w:rsidRPr="00844109">
              <w:rPr>
                <w:rStyle w:val="Hipervnculo"/>
                <w:rFonts w:eastAsia="Times New Roman"/>
                <w:noProof/>
              </w:rPr>
              <w:t>Datos del documento</w:t>
            </w:r>
            <w:r w:rsidR="00192211">
              <w:rPr>
                <w:noProof/>
                <w:webHidden/>
              </w:rPr>
              <w:tab/>
            </w:r>
            <w:r w:rsidR="00192211">
              <w:rPr>
                <w:noProof/>
                <w:webHidden/>
              </w:rPr>
              <w:fldChar w:fldCharType="begin"/>
            </w:r>
            <w:r w:rsidR="00192211">
              <w:rPr>
                <w:noProof/>
                <w:webHidden/>
              </w:rPr>
              <w:instrText xml:space="preserve"> PAGEREF _Toc35809675 \h </w:instrText>
            </w:r>
            <w:r w:rsidR="00192211">
              <w:rPr>
                <w:noProof/>
                <w:webHidden/>
              </w:rPr>
            </w:r>
            <w:r w:rsidR="00192211">
              <w:rPr>
                <w:noProof/>
                <w:webHidden/>
              </w:rPr>
              <w:fldChar w:fldCharType="separate"/>
            </w:r>
            <w:r w:rsidR="00192211">
              <w:rPr>
                <w:noProof/>
                <w:webHidden/>
              </w:rPr>
              <w:t>3</w:t>
            </w:r>
            <w:r w:rsidR="00192211">
              <w:rPr>
                <w:noProof/>
                <w:webHidden/>
              </w:rPr>
              <w:fldChar w:fldCharType="end"/>
            </w:r>
          </w:hyperlink>
        </w:p>
        <w:p w14:paraId="1486BCCD" w14:textId="77777777" w:rsidR="00192211" w:rsidRDefault="0019221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5809676" w:history="1">
            <w:r w:rsidRPr="00844109">
              <w:rPr>
                <w:rStyle w:val="Hipervnculo"/>
                <w:rFonts w:eastAsia="Times New Roman"/>
                <w:noProof/>
              </w:rPr>
              <w:t>Descripción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5BFF8" w14:textId="77777777" w:rsidR="00192211" w:rsidRDefault="0019221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5809677" w:history="1">
            <w:r w:rsidRPr="00844109">
              <w:rPr>
                <w:rStyle w:val="Hipervnculo"/>
                <w:rFonts w:eastAsia="Times New Roman"/>
                <w:noProof/>
              </w:rPr>
              <w:t>Descripción de las retrospectivas de los Sprint.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2491C" w14:textId="77777777" w:rsidR="00192211" w:rsidRDefault="0019221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5809678" w:history="1">
            <w:r w:rsidRPr="00844109">
              <w:rPr>
                <w:rStyle w:val="Hipervnculo"/>
                <w:rFonts w:eastAsia="Times New Roman"/>
                <w:noProof/>
              </w:rPr>
              <w:t>Puntos de mejoras.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BA3F8" w14:textId="77777777" w:rsidR="00192211" w:rsidRDefault="0019221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5809679" w:history="1">
            <w:r w:rsidRPr="00844109">
              <w:rPr>
                <w:rStyle w:val="Hipervnculo"/>
                <w:rFonts w:eastAsia="Times New Roman"/>
                <w:noProof/>
              </w:rPr>
              <w:t>Lecciones aprendidas.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E310C" w14:textId="77777777" w:rsidR="00F943EA" w:rsidRDefault="00F943EA">
          <w:r>
            <w:rPr>
              <w:b/>
              <w:bCs/>
              <w:lang w:val="es-ES"/>
            </w:rPr>
            <w:fldChar w:fldCharType="end"/>
          </w:r>
        </w:p>
      </w:sdtContent>
    </w:sdt>
    <w:p w14:paraId="071C4592" w14:textId="77777777" w:rsidR="00F943EA" w:rsidRDefault="00F943E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62A5ABF5" w14:textId="77777777" w:rsidR="005F72B0" w:rsidRDefault="00F943EA" w:rsidP="00F943EA">
      <w:pPr>
        <w:pStyle w:val="Ttulo1"/>
        <w:rPr>
          <w:rFonts w:eastAsia="Times New Roman"/>
        </w:rPr>
      </w:pPr>
      <w:bookmarkStart w:id="1" w:name="_Toc35809675"/>
      <w:r>
        <w:rPr>
          <w:rFonts w:eastAsia="Times New Roman"/>
        </w:rPr>
        <w:lastRenderedPageBreak/>
        <w:t>Datos del documento</w:t>
      </w:r>
      <w:bookmarkEnd w:id="1"/>
    </w:p>
    <w:p w14:paraId="08C2CDE2" w14:textId="77777777" w:rsidR="00F943EA" w:rsidRDefault="00F943EA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34611345" w14:textId="77777777" w:rsidR="005F3456" w:rsidRDefault="005F3456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4A6B">
        <w:rPr>
          <w:rFonts w:eastAsia="Times New Roman" w:cstheme="minorHAnsi"/>
          <w:color w:val="000000" w:themeColor="text1"/>
          <w:sz w:val="24"/>
          <w:szCs w:val="24"/>
        </w:rPr>
        <w:t>Histórico de Revisiones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6"/>
        <w:gridCol w:w="1790"/>
        <w:gridCol w:w="3049"/>
        <w:gridCol w:w="2193"/>
      </w:tblGrid>
      <w:tr w:rsidR="00BE686E" w14:paraId="31E5C12B" w14:textId="77777777" w:rsidTr="0088684D">
        <w:tc>
          <w:tcPr>
            <w:tcW w:w="1796" w:type="dxa"/>
          </w:tcPr>
          <w:p w14:paraId="0B2D1270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1790" w:type="dxa"/>
          </w:tcPr>
          <w:p w14:paraId="5B291A64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3049" w:type="dxa"/>
          </w:tcPr>
          <w:p w14:paraId="52E66803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Descripción/cambio</w:t>
            </w:r>
          </w:p>
        </w:tc>
        <w:tc>
          <w:tcPr>
            <w:tcW w:w="2193" w:type="dxa"/>
          </w:tcPr>
          <w:p w14:paraId="6C311454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88684D" w14:paraId="59E120FD" w14:textId="77777777" w:rsidTr="0088684D">
        <w:tc>
          <w:tcPr>
            <w:tcW w:w="1796" w:type="dxa"/>
          </w:tcPr>
          <w:p w14:paraId="563062C4" w14:textId="25C785E5" w:rsidR="0088684D" w:rsidRDefault="0088684D" w:rsidP="0088684D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790" w:type="dxa"/>
          </w:tcPr>
          <w:p w14:paraId="1949D25F" w14:textId="03442836" w:rsidR="0088684D" w:rsidRDefault="0088684D" w:rsidP="0088684D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19/11/2024</w:t>
            </w:r>
          </w:p>
        </w:tc>
        <w:tc>
          <w:tcPr>
            <w:tcW w:w="3049" w:type="dxa"/>
          </w:tcPr>
          <w:p w14:paraId="40183FD5" w14:textId="2857CB09" w:rsidR="0088684D" w:rsidRDefault="0088684D" w:rsidP="0088684D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Primera Version</w:t>
            </w:r>
          </w:p>
        </w:tc>
        <w:tc>
          <w:tcPr>
            <w:tcW w:w="2193" w:type="dxa"/>
          </w:tcPr>
          <w:p w14:paraId="7D55A67E" w14:textId="4B14E0BA" w:rsidR="0088684D" w:rsidRDefault="0088684D" w:rsidP="0088684D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Diego Salazar</w:t>
            </w:r>
          </w:p>
        </w:tc>
      </w:tr>
      <w:tr w:rsidR="00BE686E" w14:paraId="7EB98987" w14:textId="77777777" w:rsidTr="0088684D">
        <w:tc>
          <w:tcPr>
            <w:tcW w:w="1796" w:type="dxa"/>
          </w:tcPr>
          <w:p w14:paraId="2CBB756F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2E94EFE7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49" w:type="dxa"/>
          </w:tcPr>
          <w:p w14:paraId="22C43CD3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93" w:type="dxa"/>
          </w:tcPr>
          <w:p w14:paraId="5D5E1E34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BE686E" w14:paraId="37512A07" w14:textId="77777777" w:rsidTr="0088684D">
        <w:tc>
          <w:tcPr>
            <w:tcW w:w="1796" w:type="dxa"/>
          </w:tcPr>
          <w:p w14:paraId="2EDDFBAD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790" w:type="dxa"/>
          </w:tcPr>
          <w:p w14:paraId="150CEA9A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49" w:type="dxa"/>
          </w:tcPr>
          <w:p w14:paraId="2B90C5C0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193" w:type="dxa"/>
          </w:tcPr>
          <w:p w14:paraId="6BFF2C3E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3FC630C6" w14:textId="77777777" w:rsidR="009E382B" w:rsidRDefault="009E382B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p w14:paraId="3149FACA" w14:textId="77777777" w:rsidR="005F72B0" w:rsidRP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2" w:name="_Toc427159976"/>
      <w:r w:rsidRPr="005F72B0">
        <w:rPr>
          <w:rFonts w:eastAsia="Times New Roman" w:cstheme="minorHAnsi"/>
          <w:color w:val="000000" w:themeColor="text1"/>
          <w:sz w:val="24"/>
          <w:szCs w:val="24"/>
        </w:rPr>
        <w:t>Información del Proyecto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1"/>
        <w:gridCol w:w="5649"/>
      </w:tblGrid>
      <w:tr w:rsidR="005F72B0" w:rsidRPr="003403DB" w14:paraId="3EF8EE09" w14:textId="77777777" w:rsidTr="0088684D">
        <w:tc>
          <w:tcPr>
            <w:tcW w:w="3071" w:type="dxa"/>
            <w:shd w:val="clear" w:color="auto" w:fill="auto"/>
          </w:tcPr>
          <w:p w14:paraId="7E26EF92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649" w:type="dxa"/>
            <w:shd w:val="clear" w:color="auto" w:fill="auto"/>
          </w:tcPr>
          <w:p w14:paraId="36C1AC3A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UC. Escuela de Informática y Telecomunicaciones</w:t>
            </w:r>
          </w:p>
        </w:tc>
      </w:tr>
      <w:tr w:rsidR="0088684D" w:rsidRPr="003403DB" w14:paraId="758362E8" w14:textId="77777777" w:rsidTr="0088684D">
        <w:tc>
          <w:tcPr>
            <w:tcW w:w="3071" w:type="dxa"/>
            <w:shd w:val="clear" w:color="auto" w:fill="auto"/>
          </w:tcPr>
          <w:p w14:paraId="6ED09540" w14:textId="77777777" w:rsidR="0088684D" w:rsidRPr="003403DB" w:rsidRDefault="0088684D" w:rsidP="0088684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Sección</w:t>
            </w:r>
          </w:p>
        </w:tc>
        <w:tc>
          <w:tcPr>
            <w:tcW w:w="5649" w:type="dxa"/>
            <w:shd w:val="clear" w:color="auto" w:fill="auto"/>
          </w:tcPr>
          <w:p w14:paraId="52FAAB1D" w14:textId="4A409CA8" w:rsidR="0088684D" w:rsidRDefault="0088684D" w:rsidP="0088684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064E44">
              <w:rPr>
                <w:rFonts w:eastAsia="Times New Roman" w:cs="Arial"/>
                <w:color w:val="000000"/>
                <w:szCs w:val="24"/>
                <w:lang w:eastAsia="es-VE"/>
              </w:rPr>
              <w:t>003V</w:t>
            </w:r>
          </w:p>
        </w:tc>
      </w:tr>
      <w:tr w:rsidR="0088684D" w:rsidRPr="003403DB" w14:paraId="4F3221EC" w14:textId="77777777" w:rsidTr="0088684D">
        <w:tc>
          <w:tcPr>
            <w:tcW w:w="3071" w:type="dxa"/>
            <w:shd w:val="clear" w:color="auto" w:fill="auto"/>
          </w:tcPr>
          <w:p w14:paraId="4C764349" w14:textId="77777777" w:rsidR="0088684D" w:rsidRPr="003403DB" w:rsidRDefault="0088684D" w:rsidP="0088684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 (Nombre)</w:t>
            </w:r>
          </w:p>
        </w:tc>
        <w:tc>
          <w:tcPr>
            <w:tcW w:w="5649" w:type="dxa"/>
            <w:shd w:val="clear" w:color="auto" w:fill="auto"/>
          </w:tcPr>
          <w:p w14:paraId="70001BA9" w14:textId="2BC6BEB6" w:rsidR="0088684D" w:rsidRPr="003403DB" w:rsidRDefault="0088684D" w:rsidP="0088684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Smart Farming</w:t>
            </w:r>
          </w:p>
        </w:tc>
      </w:tr>
      <w:tr w:rsidR="0088684D" w:rsidRPr="003403DB" w14:paraId="7C28728B" w14:textId="77777777" w:rsidTr="0088684D">
        <w:tc>
          <w:tcPr>
            <w:tcW w:w="3071" w:type="dxa"/>
            <w:shd w:val="clear" w:color="auto" w:fill="auto"/>
          </w:tcPr>
          <w:p w14:paraId="514C3A91" w14:textId="77777777" w:rsidR="0088684D" w:rsidRDefault="0088684D" w:rsidP="0088684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Inicio</w:t>
            </w:r>
          </w:p>
        </w:tc>
        <w:tc>
          <w:tcPr>
            <w:tcW w:w="5649" w:type="dxa"/>
            <w:shd w:val="clear" w:color="auto" w:fill="auto"/>
          </w:tcPr>
          <w:p w14:paraId="746FB2BA" w14:textId="028F1241" w:rsidR="0088684D" w:rsidRPr="003403DB" w:rsidRDefault="0088684D" w:rsidP="0088684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12/08/2024</w:t>
            </w:r>
          </w:p>
        </w:tc>
      </w:tr>
      <w:tr w:rsidR="0088684D" w:rsidRPr="003403DB" w14:paraId="34ACC75F" w14:textId="77777777" w:rsidTr="0088684D">
        <w:tc>
          <w:tcPr>
            <w:tcW w:w="3071" w:type="dxa"/>
            <w:shd w:val="clear" w:color="auto" w:fill="auto"/>
          </w:tcPr>
          <w:p w14:paraId="36BF2AC5" w14:textId="77777777" w:rsidR="0088684D" w:rsidRDefault="0088684D" w:rsidP="0088684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Término</w:t>
            </w:r>
          </w:p>
        </w:tc>
        <w:tc>
          <w:tcPr>
            <w:tcW w:w="5649" w:type="dxa"/>
            <w:shd w:val="clear" w:color="auto" w:fill="auto"/>
          </w:tcPr>
          <w:p w14:paraId="5ED88D2C" w14:textId="45BBFBB0" w:rsidR="0088684D" w:rsidRPr="003403DB" w:rsidRDefault="0088684D" w:rsidP="0088684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04/08/2024</w:t>
            </w:r>
          </w:p>
        </w:tc>
      </w:tr>
      <w:tr w:rsidR="0088684D" w:rsidRPr="003403DB" w14:paraId="5B7DC6F9" w14:textId="77777777" w:rsidTr="0088684D">
        <w:tc>
          <w:tcPr>
            <w:tcW w:w="3071" w:type="dxa"/>
            <w:shd w:val="clear" w:color="auto" w:fill="auto"/>
          </w:tcPr>
          <w:p w14:paraId="6369610D" w14:textId="77777777" w:rsidR="0088684D" w:rsidRDefault="0088684D" w:rsidP="0088684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49" w:type="dxa"/>
            <w:shd w:val="clear" w:color="auto" w:fill="auto"/>
          </w:tcPr>
          <w:p w14:paraId="5CBD0BE2" w14:textId="77777777" w:rsidR="0088684D" w:rsidRPr="003403DB" w:rsidRDefault="0088684D" w:rsidP="0088684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88684D" w:rsidRPr="003403DB" w14:paraId="2CFC21B4" w14:textId="77777777" w:rsidTr="0088684D">
        <w:tc>
          <w:tcPr>
            <w:tcW w:w="3071" w:type="dxa"/>
            <w:shd w:val="clear" w:color="auto" w:fill="auto"/>
          </w:tcPr>
          <w:p w14:paraId="0347318D" w14:textId="77777777" w:rsidR="0088684D" w:rsidRDefault="0088684D" w:rsidP="0088684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Docente</w:t>
            </w:r>
          </w:p>
        </w:tc>
        <w:tc>
          <w:tcPr>
            <w:tcW w:w="5649" w:type="dxa"/>
            <w:shd w:val="clear" w:color="auto" w:fill="auto"/>
          </w:tcPr>
          <w:p w14:paraId="5D44A1B2" w14:textId="57B371FE" w:rsidR="0088684D" w:rsidRPr="003403DB" w:rsidRDefault="0088684D" w:rsidP="0088684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064E44">
              <w:rPr>
                <w:rFonts w:eastAsia="Times New Roman" w:cs="Arial"/>
                <w:color w:val="000000"/>
                <w:szCs w:val="24"/>
                <w:lang w:eastAsia="es-VE"/>
              </w:rPr>
              <w:t>JORGE ALEJANDRO GOMEZ FLORES</w:t>
            </w:r>
          </w:p>
        </w:tc>
      </w:tr>
    </w:tbl>
    <w:p w14:paraId="5FA5C06B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3" w:name="_Toc427159978"/>
    </w:p>
    <w:p w14:paraId="74D3B464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F72B0">
        <w:rPr>
          <w:rFonts w:eastAsia="Times New Roman" w:cstheme="minorHAnsi"/>
          <w:color w:val="000000" w:themeColor="text1"/>
          <w:sz w:val="24"/>
          <w:szCs w:val="24"/>
        </w:rPr>
        <w:t>Integrantes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4"/>
        <w:gridCol w:w="3452"/>
        <w:gridCol w:w="3184"/>
      </w:tblGrid>
      <w:tr w:rsidR="005F72B0" w:rsidRPr="005F72B0" w14:paraId="62299E18" w14:textId="77777777" w:rsidTr="0088684D">
        <w:trPr>
          <w:cantSplit/>
          <w:tblHeader/>
        </w:trPr>
        <w:tc>
          <w:tcPr>
            <w:tcW w:w="2084" w:type="dxa"/>
            <w:shd w:val="clear" w:color="auto" w:fill="auto"/>
          </w:tcPr>
          <w:p w14:paraId="78BC5344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Rut</w:t>
            </w:r>
          </w:p>
        </w:tc>
        <w:tc>
          <w:tcPr>
            <w:tcW w:w="3452" w:type="dxa"/>
            <w:shd w:val="clear" w:color="auto" w:fill="auto"/>
          </w:tcPr>
          <w:p w14:paraId="6BD34A1E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184" w:type="dxa"/>
            <w:shd w:val="clear" w:color="auto" w:fill="auto"/>
          </w:tcPr>
          <w:p w14:paraId="23CF48D3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Correo</w:t>
            </w:r>
          </w:p>
        </w:tc>
      </w:tr>
      <w:tr w:rsidR="0088684D" w:rsidRPr="00B94149" w14:paraId="4E8AFBA1" w14:textId="77777777" w:rsidTr="0088684D">
        <w:tc>
          <w:tcPr>
            <w:tcW w:w="2084" w:type="dxa"/>
            <w:shd w:val="clear" w:color="auto" w:fill="auto"/>
          </w:tcPr>
          <w:p w14:paraId="71A2D795" w14:textId="2C80BAF3" w:rsidR="0088684D" w:rsidRPr="00B94149" w:rsidRDefault="0088684D" w:rsidP="0088684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b/>
              </w:rPr>
              <w:t>20.359.255-8</w:t>
            </w:r>
          </w:p>
        </w:tc>
        <w:tc>
          <w:tcPr>
            <w:tcW w:w="3452" w:type="dxa"/>
            <w:shd w:val="clear" w:color="auto" w:fill="auto"/>
            <w:vAlign w:val="center"/>
          </w:tcPr>
          <w:p w14:paraId="0F35594E" w14:textId="6190CF99" w:rsidR="0088684D" w:rsidRPr="00B94149" w:rsidRDefault="0088684D" w:rsidP="0088684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b/>
              </w:rPr>
              <w:t>Gonzalo Eduardo Falfán Rojas</w:t>
            </w:r>
          </w:p>
        </w:tc>
        <w:tc>
          <w:tcPr>
            <w:tcW w:w="3184" w:type="dxa"/>
            <w:shd w:val="clear" w:color="auto" w:fill="auto"/>
          </w:tcPr>
          <w:p w14:paraId="0CAFC7A7" w14:textId="0B78F9D3" w:rsidR="0088684D" w:rsidRPr="00B94149" w:rsidRDefault="0088684D" w:rsidP="0088684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064E44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go.falfan@duocuc.cl</w:t>
            </w:r>
          </w:p>
        </w:tc>
      </w:tr>
      <w:tr w:rsidR="0088684D" w:rsidRPr="00B94149" w14:paraId="143A8D1F" w14:textId="77777777" w:rsidTr="0088684D">
        <w:tc>
          <w:tcPr>
            <w:tcW w:w="2084" w:type="dxa"/>
            <w:shd w:val="clear" w:color="auto" w:fill="auto"/>
          </w:tcPr>
          <w:p w14:paraId="44E41E8A" w14:textId="3B14D3F1" w:rsidR="0088684D" w:rsidRPr="00B94149" w:rsidRDefault="0088684D" w:rsidP="0088684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b/>
              </w:rPr>
              <w:t>16.973.424-0</w:t>
            </w:r>
          </w:p>
        </w:tc>
        <w:tc>
          <w:tcPr>
            <w:tcW w:w="3452" w:type="dxa"/>
            <w:shd w:val="clear" w:color="auto" w:fill="auto"/>
            <w:vAlign w:val="center"/>
          </w:tcPr>
          <w:p w14:paraId="7E745FCF" w14:textId="2913988C" w:rsidR="0088684D" w:rsidRPr="00B94149" w:rsidRDefault="0088684D" w:rsidP="0088684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b/>
              </w:rPr>
              <w:t>Diego Nicolás Antonio Salazar Vásquez</w:t>
            </w:r>
          </w:p>
        </w:tc>
        <w:tc>
          <w:tcPr>
            <w:tcW w:w="3184" w:type="dxa"/>
            <w:shd w:val="clear" w:color="auto" w:fill="auto"/>
          </w:tcPr>
          <w:p w14:paraId="518C7392" w14:textId="6FCFFE16" w:rsidR="0088684D" w:rsidRPr="00B94149" w:rsidRDefault="0088684D" w:rsidP="0088684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064E44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die.salazar@duocuc.cl</w:t>
            </w:r>
          </w:p>
        </w:tc>
      </w:tr>
      <w:tr w:rsidR="0088684D" w:rsidRPr="00B94149" w14:paraId="55380FBD" w14:textId="77777777" w:rsidTr="0088684D">
        <w:tc>
          <w:tcPr>
            <w:tcW w:w="2084" w:type="dxa"/>
            <w:shd w:val="clear" w:color="auto" w:fill="auto"/>
          </w:tcPr>
          <w:p w14:paraId="25449303" w14:textId="195379EC" w:rsidR="0088684D" w:rsidRPr="00B94149" w:rsidRDefault="0088684D" w:rsidP="0088684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b/>
              </w:rPr>
              <w:t>18.382.394-9</w:t>
            </w:r>
          </w:p>
        </w:tc>
        <w:tc>
          <w:tcPr>
            <w:tcW w:w="3452" w:type="dxa"/>
            <w:shd w:val="clear" w:color="auto" w:fill="auto"/>
          </w:tcPr>
          <w:p w14:paraId="52C8AF22" w14:textId="327903D0" w:rsidR="0088684D" w:rsidRPr="00B94149" w:rsidRDefault="0088684D" w:rsidP="0088684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b/>
              </w:rPr>
              <w:t>José Patricio Riquelme Aravena</w:t>
            </w:r>
          </w:p>
        </w:tc>
        <w:tc>
          <w:tcPr>
            <w:tcW w:w="3184" w:type="dxa"/>
            <w:shd w:val="clear" w:color="auto" w:fill="auto"/>
          </w:tcPr>
          <w:p w14:paraId="77F38B68" w14:textId="67941B6D" w:rsidR="0088684D" w:rsidRPr="00B94149" w:rsidRDefault="0088684D" w:rsidP="0088684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064E44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jo.riquelmea@duocuc.cl</w:t>
            </w:r>
          </w:p>
        </w:tc>
      </w:tr>
      <w:tr w:rsidR="0088684D" w:rsidRPr="00B94149" w14:paraId="346040CE" w14:textId="77777777" w:rsidTr="0088684D">
        <w:tc>
          <w:tcPr>
            <w:tcW w:w="2084" w:type="dxa"/>
            <w:shd w:val="clear" w:color="auto" w:fill="auto"/>
          </w:tcPr>
          <w:p w14:paraId="62C0A258" w14:textId="37ED0EC6" w:rsidR="0088684D" w:rsidRPr="00B94149" w:rsidRDefault="0088684D" w:rsidP="0088684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b/>
              </w:rPr>
              <w:t>19.918.277-3</w:t>
            </w:r>
          </w:p>
        </w:tc>
        <w:tc>
          <w:tcPr>
            <w:tcW w:w="3452" w:type="dxa"/>
            <w:shd w:val="clear" w:color="auto" w:fill="auto"/>
          </w:tcPr>
          <w:p w14:paraId="1320FE43" w14:textId="1C5C842B" w:rsidR="0088684D" w:rsidRPr="00B94149" w:rsidRDefault="0088684D" w:rsidP="0088684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b/>
              </w:rPr>
              <w:t>Daniel Alejandro Valladares Leyton</w:t>
            </w:r>
          </w:p>
        </w:tc>
        <w:tc>
          <w:tcPr>
            <w:tcW w:w="3184" w:type="dxa"/>
            <w:shd w:val="clear" w:color="auto" w:fill="auto"/>
          </w:tcPr>
          <w:p w14:paraId="73C70037" w14:textId="24472EFA" w:rsidR="0088684D" w:rsidRPr="00B94149" w:rsidRDefault="0088684D" w:rsidP="0088684D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d.valladares@duocuc.cl</w:t>
            </w:r>
          </w:p>
        </w:tc>
      </w:tr>
    </w:tbl>
    <w:p w14:paraId="0ADBB2C4" w14:textId="77777777" w:rsidR="005F72B0" w:rsidRDefault="005F72B0" w:rsidP="005F72B0">
      <w:pPr>
        <w:pStyle w:val="Ttulo1"/>
      </w:pPr>
    </w:p>
    <w:p w14:paraId="2965B676" w14:textId="77777777" w:rsidR="005F72B0" w:rsidRDefault="005F72B0">
      <w:pPr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  <w:r>
        <w:rPr>
          <w:rFonts w:cstheme="minorHAnsi"/>
          <w:color w:val="000000" w:themeColor="text1"/>
          <w:sz w:val="24"/>
          <w:szCs w:val="24"/>
          <w:u w:val="single"/>
          <w:lang w:val="es-ES_tradnl"/>
        </w:rPr>
        <w:br w:type="page"/>
      </w:r>
    </w:p>
    <w:p w14:paraId="3E159B9E" w14:textId="77777777" w:rsidR="00CD09DC" w:rsidRDefault="009A476E" w:rsidP="00282FAA">
      <w:pPr>
        <w:pStyle w:val="Ttulo1"/>
        <w:rPr>
          <w:rFonts w:eastAsia="Times New Roman"/>
        </w:rPr>
      </w:pPr>
      <w:bookmarkStart w:id="4" w:name="_Toc35809676"/>
      <w:r>
        <w:rPr>
          <w:rFonts w:eastAsia="Times New Roman"/>
        </w:rPr>
        <w:lastRenderedPageBreak/>
        <w:t>Descripción del proyecto</w:t>
      </w:r>
      <w:r w:rsidR="00B711EB">
        <w:rPr>
          <w:rFonts w:eastAsia="Times New Roman"/>
        </w:rPr>
        <w:t>.</w:t>
      </w:r>
      <w:bookmarkEnd w:id="4"/>
    </w:p>
    <w:p w14:paraId="5DFFD291" w14:textId="77777777" w:rsidR="00B711EB" w:rsidRDefault="009A476E" w:rsidP="00B711EB">
      <w:r>
        <w:t>Indique de que trata el proyecto y el contexto de aplicación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A476E" w14:paraId="037028F0" w14:textId="77777777" w:rsidTr="009A476E">
        <w:tc>
          <w:tcPr>
            <w:tcW w:w="8828" w:type="dxa"/>
          </w:tcPr>
          <w:p w14:paraId="3A3DDA2B" w14:textId="77777777" w:rsidR="009A476E" w:rsidRDefault="009A476E" w:rsidP="00B711EB"/>
          <w:p w14:paraId="5A37B8DB" w14:textId="5DD537F9" w:rsidR="009A476E" w:rsidRDefault="0088684D" w:rsidP="00B711EB">
            <w:r w:rsidRPr="0088684D">
              <w:t>El Proyecto APT es una solución tecnológica enfocada en optimizar la gestión de recursos hídricos en la agricultura mediante dispositivos IoT, paneles de control interactivos y modelos predictivos basados en minería de datos. Su objetivo es facilitar la toma de decisiones informadas, mejorar la productividad y promover la sostenibilidad agrícola. Desarrollado en un contexto de creciente preocupación por el uso eficiente del agua y el impacto del cambio climático, el proyecto ofrece una herramienta integral para mitigar riesgos y optimizar la planificación de cultivos en regiones agrícolas, especialmente en aquellas con desafíos hídricos.</w:t>
            </w:r>
          </w:p>
          <w:p w14:paraId="26BB887F" w14:textId="77777777" w:rsidR="009A476E" w:rsidRDefault="009A476E" w:rsidP="00B711EB"/>
        </w:tc>
      </w:tr>
    </w:tbl>
    <w:p w14:paraId="00DF2687" w14:textId="77777777" w:rsidR="009A476E" w:rsidRDefault="009A476E" w:rsidP="00B711EB"/>
    <w:p w14:paraId="0BD5CA62" w14:textId="77777777" w:rsidR="009A476E" w:rsidRDefault="009A476E" w:rsidP="009A476E">
      <w:pPr>
        <w:pStyle w:val="Ttulo1"/>
        <w:rPr>
          <w:rFonts w:eastAsia="Times New Roman"/>
        </w:rPr>
      </w:pPr>
      <w:bookmarkStart w:id="5" w:name="_Toc35809677"/>
      <w:r>
        <w:rPr>
          <w:rFonts w:eastAsia="Times New Roman"/>
        </w:rPr>
        <w:t>Descripción de las retrospectivas de los Sprint.</w:t>
      </w:r>
      <w:bookmarkEnd w:id="5"/>
    </w:p>
    <w:p w14:paraId="23C1D411" w14:textId="77777777" w:rsidR="009A476E" w:rsidRDefault="009A476E" w:rsidP="009A476E">
      <w:r>
        <w:t>Indique los principales problemas detectados en los sprint y la solución adoptada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A476E" w14:paraId="0C8AB5F9" w14:textId="77777777" w:rsidTr="000B1B9C">
        <w:tc>
          <w:tcPr>
            <w:tcW w:w="8828" w:type="dxa"/>
          </w:tcPr>
          <w:p w14:paraId="665A511C" w14:textId="77777777" w:rsidR="0088684D" w:rsidRPr="0088684D" w:rsidRDefault="0088684D" w:rsidP="0088684D">
            <w:r w:rsidRPr="0088684D">
              <w:t>Durante las retrospectivas de los Sprints del Proyecto APT, se identificaron varios problemas clave y se adoptaron soluciones específicas para abordarlos:</w:t>
            </w:r>
          </w:p>
          <w:p w14:paraId="31E69183" w14:textId="77777777" w:rsidR="0088684D" w:rsidRPr="0088684D" w:rsidRDefault="0088684D" w:rsidP="0088684D">
            <w:pPr>
              <w:numPr>
                <w:ilvl w:val="0"/>
                <w:numId w:val="11"/>
              </w:numPr>
            </w:pPr>
            <w:r w:rsidRPr="0088684D">
              <w:rPr>
                <w:b/>
                <w:bCs/>
              </w:rPr>
              <w:t>Problema 1: Falta de experiencia inicial con dispositivos IoT</w:t>
            </w:r>
            <w:r w:rsidRPr="0088684D">
              <w:br/>
              <w:t>La falta de conocimientos técnicos en la configuración y ensamblaje de sensores de humedad generó retrasos en la integración de estos dispositivos.</w:t>
            </w:r>
            <w:r w:rsidRPr="0088684D">
              <w:br/>
            </w:r>
            <w:r w:rsidRPr="0088684D">
              <w:rPr>
                <w:b/>
                <w:bCs/>
              </w:rPr>
              <w:t>Solución adoptada:</w:t>
            </w:r>
            <w:r w:rsidRPr="0088684D">
              <w:t xml:space="preserve"> Se buscó asesoría técnica, se realizaron capacitaciones internas y se llevaron a cabo investigaciones adicionales para adquirir las habilidades necesarias.</w:t>
            </w:r>
          </w:p>
          <w:p w14:paraId="75692F78" w14:textId="77777777" w:rsidR="0088684D" w:rsidRPr="0088684D" w:rsidRDefault="0088684D" w:rsidP="0088684D">
            <w:pPr>
              <w:numPr>
                <w:ilvl w:val="0"/>
                <w:numId w:val="11"/>
              </w:numPr>
            </w:pPr>
            <w:r w:rsidRPr="0088684D">
              <w:rPr>
                <w:b/>
                <w:bCs/>
              </w:rPr>
              <w:t>Problema 2: Restricciones legales sobre el uso de datos</w:t>
            </w:r>
            <w:r w:rsidRPr="0088684D">
              <w:br/>
              <w:t>La Ley DGA limitó el acceso a datos clave, como los niveles freáticos y el caudal del agua, necesarios para algunas funcionalidades planificadas.</w:t>
            </w:r>
            <w:r w:rsidRPr="0088684D">
              <w:br/>
            </w:r>
            <w:r w:rsidRPr="0088684D">
              <w:rPr>
                <w:b/>
                <w:bCs/>
              </w:rPr>
              <w:t>Solución adoptada:</w:t>
            </w:r>
            <w:r w:rsidRPr="0088684D">
              <w:t xml:space="preserve"> Se ajustaron los objetivos del proyecto, eliminando las funcionalidades relacionadas con estos datos y enfocándose en métricas disponibles como humedad y temperatura.</w:t>
            </w:r>
          </w:p>
          <w:p w14:paraId="5F4F0979" w14:textId="77777777" w:rsidR="0088684D" w:rsidRPr="0088684D" w:rsidRDefault="0088684D" w:rsidP="0088684D">
            <w:pPr>
              <w:numPr>
                <w:ilvl w:val="0"/>
                <w:numId w:val="11"/>
              </w:numPr>
            </w:pPr>
            <w:r w:rsidRPr="0088684D">
              <w:rPr>
                <w:b/>
                <w:bCs/>
              </w:rPr>
              <w:t>Problema 3: Dependencia del equipo técnico para recuperación de contraseñas</w:t>
            </w:r>
            <w:r w:rsidRPr="0088684D">
              <w:br/>
              <w:t>El sistema inicial requería intervención del equipo técnico para recuperar credenciales de los usuarios, lo que generaba una carga innecesaria.</w:t>
            </w:r>
            <w:r w:rsidRPr="0088684D">
              <w:br/>
            </w:r>
            <w:r w:rsidRPr="0088684D">
              <w:rPr>
                <w:b/>
                <w:bCs/>
              </w:rPr>
              <w:t>Solución adoptada:</w:t>
            </w:r>
            <w:r w:rsidRPr="0088684D">
              <w:t xml:space="preserve"> Se implementó un sistema automatizado de recuperación de contraseñas con autenticación de doble factor, mejorando la autonomía del usuario y optimizando los recursos del equipo.</w:t>
            </w:r>
          </w:p>
          <w:p w14:paraId="7D40DBCB" w14:textId="4377389A" w:rsidR="009A476E" w:rsidRDefault="0088684D" w:rsidP="000B1B9C">
            <w:pPr>
              <w:numPr>
                <w:ilvl w:val="0"/>
                <w:numId w:val="11"/>
              </w:numPr>
            </w:pPr>
            <w:r w:rsidRPr="0088684D">
              <w:rPr>
                <w:b/>
                <w:bCs/>
              </w:rPr>
              <w:t>Problema 4: Dificultades en la comunicación con el cliente sobre prioridades</w:t>
            </w:r>
            <w:r w:rsidRPr="0088684D">
              <w:br/>
              <w:t>Durante los Sprints iniciales, algunas prioridades del cliente no estaban claras, lo que impactó en la planificación de tareas.</w:t>
            </w:r>
            <w:r w:rsidRPr="0088684D">
              <w:br/>
            </w:r>
            <w:r w:rsidRPr="0088684D">
              <w:rPr>
                <w:b/>
                <w:bCs/>
              </w:rPr>
              <w:t>Solución adoptada:</w:t>
            </w:r>
            <w:r w:rsidRPr="0088684D">
              <w:t xml:space="preserve"> Se implementaron reuniones más frecuentes con el cliente y revisiones más detalladas del Product Backlog para garantizar una alineación constante.</w:t>
            </w:r>
          </w:p>
          <w:p w14:paraId="3C3D08E3" w14:textId="77777777" w:rsidR="009A476E" w:rsidRDefault="009A476E" w:rsidP="000B1B9C"/>
        </w:tc>
      </w:tr>
    </w:tbl>
    <w:p w14:paraId="4073CC33" w14:textId="77777777" w:rsidR="009A476E" w:rsidRDefault="009A476E" w:rsidP="009A476E"/>
    <w:p w14:paraId="356DA9F4" w14:textId="77777777" w:rsidR="00B711EB" w:rsidRDefault="009A476E" w:rsidP="00B711EB">
      <w:pPr>
        <w:pStyle w:val="Ttulo1"/>
        <w:rPr>
          <w:rFonts w:eastAsia="Times New Roman"/>
        </w:rPr>
      </w:pPr>
      <w:bookmarkStart w:id="6" w:name="_Toc35809678"/>
      <w:r>
        <w:rPr>
          <w:rFonts w:eastAsia="Times New Roman"/>
        </w:rPr>
        <w:lastRenderedPageBreak/>
        <w:t>Puntos de mejoras</w:t>
      </w:r>
      <w:r w:rsidR="00B711EB">
        <w:rPr>
          <w:rFonts w:eastAsia="Times New Roman"/>
        </w:rPr>
        <w:t>.</w:t>
      </w:r>
      <w:bookmarkEnd w:id="6"/>
    </w:p>
    <w:p w14:paraId="4B1DBEEC" w14:textId="77777777" w:rsidR="009A476E" w:rsidRPr="009A476E" w:rsidRDefault="009A476E" w:rsidP="009A476E">
      <w:r>
        <w:t>Indique los puntos de mejora relacionados con el proceso de desarrollo del producto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711EB" w14:paraId="6E2B4291" w14:textId="77777777" w:rsidTr="00B711EB">
        <w:tc>
          <w:tcPr>
            <w:tcW w:w="8828" w:type="dxa"/>
          </w:tcPr>
          <w:p w14:paraId="4F322FF0" w14:textId="77777777" w:rsidR="00B711EB" w:rsidRDefault="00B711EB" w:rsidP="00B711EB"/>
          <w:p w14:paraId="576C9EE6" w14:textId="77777777" w:rsidR="0088684D" w:rsidRPr="0088684D" w:rsidRDefault="0088684D" w:rsidP="0088684D">
            <w:pPr>
              <w:numPr>
                <w:ilvl w:val="0"/>
                <w:numId w:val="12"/>
              </w:numPr>
            </w:pPr>
            <w:r w:rsidRPr="0088684D">
              <w:rPr>
                <w:b/>
                <w:bCs/>
              </w:rPr>
              <w:t>Gestión de Requerimientos y Prioridades</w:t>
            </w:r>
            <w:r w:rsidRPr="0088684D">
              <w:br/>
              <w:t>Mejorar la comunicación con los clientes para definir y priorizar claramente los requerimientos desde el inicio del proyecto. Esto podría incluir sesiones iniciales de refinamiento del Product Backlog más detalladas y revisiones constantes durante cada Sprint.</w:t>
            </w:r>
          </w:p>
          <w:p w14:paraId="7D18B00C" w14:textId="77777777" w:rsidR="0088684D" w:rsidRPr="0088684D" w:rsidRDefault="0088684D" w:rsidP="0088684D">
            <w:pPr>
              <w:numPr>
                <w:ilvl w:val="0"/>
                <w:numId w:val="12"/>
              </w:numPr>
            </w:pPr>
            <w:r w:rsidRPr="0088684D">
              <w:rPr>
                <w:b/>
                <w:bCs/>
              </w:rPr>
              <w:t>Capacitación Técnica del Equipo</w:t>
            </w:r>
            <w:r w:rsidRPr="0088684D">
              <w:br/>
              <w:t>Incorporar entrenamientos previos en tecnologías específicas utilizadas en el proyecto, como dispositivos IoT o herramientas de minería de datos, para reducir la curva de aprendizaje y los retrasos iniciales.</w:t>
            </w:r>
          </w:p>
          <w:p w14:paraId="3726BC0A" w14:textId="77777777" w:rsidR="0088684D" w:rsidRPr="0088684D" w:rsidRDefault="0088684D" w:rsidP="0088684D">
            <w:pPr>
              <w:numPr>
                <w:ilvl w:val="0"/>
                <w:numId w:val="12"/>
              </w:numPr>
            </w:pPr>
            <w:r w:rsidRPr="0088684D">
              <w:rPr>
                <w:b/>
                <w:bCs/>
              </w:rPr>
              <w:t>Documentación del Proyecto</w:t>
            </w:r>
            <w:r w:rsidRPr="0088684D">
              <w:br/>
              <w:t>Crear una documentación más completa y actualizada del proceso de desarrollo, incluyendo guías técnicas y decisiones clave, para facilitar el seguimiento y la incorporación de nuevos miembros al equipo.</w:t>
            </w:r>
          </w:p>
          <w:p w14:paraId="640892E3" w14:textId="77777777" w:rsidR="0088684D" w:rsidRPr="0088684D" w:rsidRDefault="0088684D" w:rsidP="0088684D">
            <w:pPr>
              <w:numPr>
                <w:ilvl w:val="0"/>
                <w:numId w:val="12"/>
              </w:numPr>
            </w:pPr>
            <w:r w:rsidRPr="0088684D">
              <w:rPr>
                <w:b/>
                <w:bCs/>
              </w:rPr>
              <w:t>Automatización de Procesos Recurrentes</w:t>
            </w:r>
            <w:r w:rsidRPr="0088684D">
              <w:br/>
              <w:t>Incrementar el uso de herramientas automatizadas en tareas repetitivas, como pruebas de software o gestión de repositorios, para optimizar tiempos y reducir errores humanos.</w:t>
            </w:r>
          </w:p>
          <w:p w14:paraId="37F804B4" w14:textId="77777777" w:rsidR="0088684D" w:rsidRPr="0088684D" w:rsidRDefault="0088684D" w:rsidP="0088684D">
            <w:pPr>
              <w:numPr>
                <w:ilvl w:val="0"/>
                <w:numId w:val="12"/>
              </w:numPr>
            </w:pPr>
            <w:r w:rsidRPr="0088684D">
              <w:rPr>
                <w:b/>
                <w:bCs/>
              </w:rPr>
              <w:t>Retroalimentación del Usuario Final</w:t>
            </w:r>
            <w:r w:rsidRPr="0088684D">
              <w:br/>
              <w:t>Implementar mecanismos para obtener feedback continuo de los usuarios finales durante las etapas de desarrollo, asegurando que el producto final se ajuste mejor a sus necesidades y expectativas.</w:t>
            </w:r>
          </w:p>
          <w:p w14:paraId="40D938FE" w14:textId="77777777" w:rsidR="0088684D" w:rsidRPr="0088684D" w:rsidRDefault="0088684D" w:rsidP="0088684D">
            <w:pPr>
              <w:numPr>
                <w:ilvl w:val="0"/>
                <w:numId w:val="12"/>
              </w:numPr>
            </w:pPr>
            <w:r w:rsidRPr="0088684D">
              <w:rPr>
                <w:b/>
                <w:bCs/>
              </w:rPr>
              <w:t>Pruebas y Control de Calidad</w:t>
            </w:r>
            <w:r w:rsidRPr="0088684D">
              <w:br/>
              <w:t>Dedicar más tiempo y recursos a las pruebas del sistema en entornos reales, asegurando la estabilidad y precisión de las funcionalidades antes de cada entrega.</w:t>
            </w:r>
          </w:p>
          <w:p w14:paraId="5365D99C" w14:textId="761F62BC" w:rsidR="00B711EB" w:rsidRDefault="0088684D" w:rsidP="0088684D">
            <w:pPr>
              <w:numPr>
                <w:ilvl w:val="0"/>
                <w:numId w:val="12"/>
              </w:numPr>
            </w:pPr>
            <w:r w:rsidRPr="0088684D">
              <w:rPr>
                <w:b/>
                <w:bCs/>
              </w:rPr>
              <w:t>Gestión de Riesgos</w:t>
            </w:r>
            <w:r w:rsidRPr="0088684D">
              <w:br/>
              <w:t>Implementar un plan formal de gestión de riesgos desde el inicio del proyecto, anticipando problemas potenciales (como restricciones legales o limitaciones técnicas) y definiendo estrategias para mitigarlos.</w:t>
            </w:r>
          </w:p>
          <w:p w14:paraId="055A2432" w14:textId="77777777" w:rsidR="00B711EB" w:rsidRDefault="00B711EB" w:rsidP="00B711EB"/>
        </w:tc>
      </w:tr>
    </w:tbl>
    <w:p w14:paraId="0CA59B8E" w14:textId="77777777" w:rsidR="009A476E" w:rsidRDefault="009A476E" w:rsidP="009A476E"/>
    <w:p w14:paraId="484D5932" w14:textId="77777777" w:rsidR="009A476E" w:rsidRDefault="009A476E" w:rsidP="009A476E">
      <w:pPr>
        <w:pStyle w:val="Ttulo1"/>
        <w:rPr>
          <w:rFonts w:eastAsia="Times New Roman"/>
        </w:rPr>
      </w:pPr>
      <w:bookmarkStart w:id="7" w:name="_Toc35809679"/>
      <w:r>
        <w:rPr>
          <w:rFonts w:eastAsia="Times New Roman"/>
        </w:rPr>
        <w:t>Lecciones aprendidas.</w:t>
      </w:r>
      <w:bookmarkEnd w:id="7"/>
    </w:p>
    <w:p w14:paraId="5A63BF5C" w14:textId="77777777" w:rsidR="009A476E" w:rsidRPr="009A476E" w:rsidRDefault="009A476E" w:rsidP="009A476E">
      <w:r>
        <w:t>Indique las lecciones aprendidas y/o buenas/malas práctica que aporten como experiencia a otros proyectos.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A476E" w14:paraId="7480A32F" w14:textId="77777777" w:rsidTr="000B1B9C">
        <w:tc>
          <w:tcPr>
            <w:tcW w:w="8828" w:type="dxa"/>
          </w:tcPr>
          <w:p w14:paraId="578A52C4" w14:textId="77777777" w:rsidR="0088684D" w:rsidRDefault="0088684D" w:rsidP="0088684D">
            <w:r>
              <w:t>Importancia de la Planificación y Refinamiento Inicial</w:t>
            </w:r>
          </w:p>
          <w:p w14:paraId="70960511" w14:textId="77777777" w:rsidR="0088684D" w:rsidRDefault="0088684D" w:rsidP="0088684D">
            <w:r>
              <w:t>Una buena definición de los requerimientos y prioridades desde el inicio, a través de un refinamiento detallado del Product Backlog, facilita el desarrollo y evita malentendidos con el cliente.</w:t>
            </w:r>
          </w:p>
          <w:p w14:paraId="464D422E" w14:textId="77777777" w:rsidR="0088684D" w:rsidRDefault="0088684D" w:rsidP="0088684D"/>
          <w:p w14:paraId="1CF0B2DC" w14:textId="77777777" w:rsidR="0088684D" w:rsidRDefault="0088684D" w:rsidP="0088684D">
            <w:r>
              <w:t>Flexibilidad y Adaptación a Cambios</w:t>
            </w:r>
          </w:p>
          <w:p w14:paraId="590A54B9" w14:textId="77777777" w:rsidR="0088684D" w:rsidRDefault="0088684D" w:rsidP="0088684D">
            <w:r>
              <w:lastRenderedPageBreak/>
              <w:t>La capacidad de ajustar el alcance del proyecto, como la eliminación de funcionalidades afectadas por restricciones legales, es clave para mantener el avance sin comprometer los objetivos generales.</w:t>
            </w:r>
          </w:p>
          <w:p w14:paraId="7C611CE3" w14:textId="77777777" w:rsidR="0088684D" w:rsidRDefault="0088684D" w:rsidP="0088684D"/>
          <w:p w14:paraId="349E2EF2" w14:textId="77777777" w:rsidR="0088684D" w:rsidRDefault="0088684D" w:rsidP="0088684D">
            <w:r>
              <w:t>Capacitación Técnica y Aprendizaje Continuo</w:t>
            </w:r>
          </w:p>
          <w:p w14:paraId="337BC4C5" w14:textId="77777777" w:rsidR="0088684D" w:rsidRDefault="0088684D" w:rsidP="0088684D">
            <w:r>
              <w:t>La falta de experiencia en tecnologías específicas, como dispositivos IoT, puede abordarse mediante capacitaciones internas y el uso de asesorías externas. Esto resalta la importancia de fomentar el aprendizaje continuo dentro del equipo.</w:t>
            </w:r>
          </w:p>
          <w:p w14:paraId="2E387EA7" w14:textId="77777777" w:rsidR="0088684D" w:rsidRDefault="0088684D" w:rsidP="0088684D"/>
          <w:p w14:paraId="485F9247" w14:textId="77777777" w:rsidR="0088684D" w:rsidRDefault="0088684D" w:rsidP="0088684D">
            <w:r>
              <w:t>Comunicación y Feedback Constante</w:t>
            </w:r>
          </w:p>
          <w:p w14:paraId="157B7DD2" w14:textId="77777777" w:rsidR="0088684D" w:rsidRDefault="0088684D" w:rsidP="0088684D">
            <w:r>
              <w:t>La comunicación fluida y constante con el cliente asegura que el producto final se alinee con sus necesidades. Las reuniones frecuentes y revisiones iterativas son esenciales para ajustar prioridades y objetivos.</w:t>
            </w:r>
          </w:p>
          <w:p w14:paraId="3D969477" w14:textId="77777777" w:rsidR="0088684D" w:rsidRDefault="0088684D" w:rsidP="0088684D"/>
          <w:p w14:paraId="54CA7564" w14:textId="77777777" w:rsidR="0088684D" w:rsidRDefault="0088684D" w:rsidP="0088684D">
            <w:r>
              <w:t>Automatización para Aumentar la Eficiencia</w:t>
            </w:r>
          </w:p>
          <w:p w14:paraId="76066733" w14:textId="77777777" w:rsidR="0088684D" w:rsidRDefault="0088684D" w:rsidP="0088684D">
            <w:r>
              <w:t>Implementar procesos automatizados, como recuperación de contraseñas y pruebas recurrentes, reduce errores humanos y libera tiempo del equipo para enfocarse en tareas más críticas.</w:t>
            </w:r>
          </w:p>
          <w:p w14:paraId="6EB2029D" w14:textId="77777777" w:rsidR="0088684D" w:rsidRDefault="0088684D" w:rsidP="0088684D"/>
          <w:p w14:paraId="3E1B413D" w14:textId="77777777" w:rsidR="0088684D" w:rsidRDefault="0088684D" w:rsidP="0088684D">
            <w:r>
              <w:t>Importancia de las Retrospectivas</w:t>
            </w:r>
          </w:p>
          <w:p w14:paraId="16DE10EC" w14:textId="3B96FDD9" w:rsidR="009A476E" w:rsidRDefault="0088684D" w:rsidP="000B1B9C">
            <w:r>
              <w:t>Las retrospectivas al final de cada Sprint son una herramienta fundamental para identificar problemas, ajustar estrategias y mejorar continuamente el desempeño del equipo</w:t>
            </w:r>
          </w:p>
          <w:p w14:paraId="603BE302" w14:textId="77777777" w:rsidR="009A476E" w:rsidRDefault="009A476E" w:rsidP="000B1B9C"/>
        </w:tc>
      </w:tr>
    </w:tbl>
    <w:p w14:paraId="06012BA7" w14:textId="77777777" w:rsidR="009A476E" w:rsidRDefault="009A476E" w:rsidP="009A476E"/>
    <w:p w14:paraId="75F45698" w14:textId="77777777" w:rsidR="009A476E" w:rsidRDefault="009A476E" w:rsidP="009A476E"/>
    <w:p w14:paraId="39AAF683" w14:textId="77777777" w:rsidR="009A476E" w:rsidRDefault="009A476E" w:rsidP="009A476E"/>
    <w:sectPr w:rsidR="009A476E" w:rsidSect="00AC4A6B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4C9BC" w14:textId="77777777" w:rsidR="00835366" w:rsidRDefault="00835366" w:rsidP="001A7D2F">
      <w:pPr>
        <w:spacing w:after="0" w:line="240" w:lineRule="auto"/>
      </w:pPr>
      <w:r>
        <w:separator/>
      </w:r>
    </w:p>
  </w:endnote>
  <w:endnote w:type="continuationSeparator" w:id="0">
    <w:p w14:paraId="3C03EA07" w14:textId="77777777" w:rsidR="00835366" w:rsidRDefault="00835366" w:rsidP="001A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58831" w14:textId="77777777" w:rsidR="005F72B0" w:rsidRDefault="009A476E" w:rsidP="005F72B0">
    <w:pPr>
      <w:pStyle w:val="Piedepgina"/>
      <w:jc w:val="center"/>
      <w:rPr>
        <w:sz w:val="20"/>
        <w:szCs w:val="20"/>
      </w:rPr>
    </w:pPr>
    <w:r>
      <w:rPr>
        <w:rFonts w:ascii="Calibri" w:eastAsia="Calibri" w:hAnsi="Calibri" w:cs="Times New Roman"/>
      </w:rPr>
      <w:t>Retrospectiva del proyecto</w:t>
    </w:r>
    <w:r w:rsidR="00B1795B">
      <w:rPr>
        <w:sz w:val="20"/>
        <w:szCs w:val="20"/>
      </w:rPr>
      <w:t xml:space="preserve">, </w:t>
    </w:r>
    <w:r w:rsidR="005F72B0">
      <w:rPr>
        <w:sz w:val="20"/>
        <w:szCs w:val="20"/>
      </w:rPr>
      <w:t>Ingeniería de Software – DuocUC</w:t>
    </w:r>
  </w:p>
  <w:p w14:paraId="36569B10" w14:textId="77777777" w:rsidR="005F72B0" w:rsidRDefault="005F72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EA7F8" w14:textId="77777777" w:rsidR="00835366" w:rsidRDefault="00835366" w:rsidP="001A7D2F">
      <w:pPr>
        <w:spacing w:after="0" w:line="240" w:lineRule="auto"/>
      </w:pPr>
      <w:r>
        <w:separator/>
      </w:r>
    </w:p>
  </w:footnote>
  <w:footnote w:type="continuationSeparator" w:id="0">
    <w:p w14:paraId="59BA656D" w14:textId="77777777" w:rsidR="00835366" w:rsidRDefault="00835366" w:rsidP="001A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899BA6" w14:textId="77777777" w:rsidR="00E71E67" w:rsidRPr="00B711EB" w:rsidRDefault="00E71E67" w:rsidP="00E71E67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</w:rPr>
    </w:pPr>
    <w:r w:rsidRPr="00E71E67">
      <w:rPr>
        <w:rFonts w:ascii="Calibri" w:eastAsia="Calibri" w:hAnsi="Calibri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 wp14:anchorId="1EBC4FA8" wp14:editId="3948B5AD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A476E">
      <w:rPr>
        <w:rFonts w:ascii="Calibri" w:eastAsia="Calibri" w:hAnsi="Calibri" w:cs="Times New Roman"/>
      </w:rPr>
      <w:t>Retrospectiva del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1589"/>
    <w:multiLevelType w:val="hybridMultilevel"/>
    <w:tmpl w:val="60BA3CB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06B59"/>
    <w:multiLevelType w:val="multilevel"/>
    <w:tmpl w:val="FBDC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B29BD"/>
    <w:multiLevelType w:val="multilevel"/>
    <w:tmpl w:val="018ED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12540616">
    <w:abstractNumId w:val="6"/>
  </w:num>
  <w:num w:numId="2" w16cid:durableId="246501798">
    <w:abstractNumId w:val="8"/>
  </w:num>
  <w:num w:numId="3" w16cid:durableId="442387404">
    <w:abstractNumId w:val="11"/>
  </w:num>
  <w:num w:numId="4" w16cid:durableId="1701776839">
    <w:abstractNumId w:val="4"/>
  </w:num>
  <w:num w:numId="5" w16cid:durableId="555894059">
    <w:abstractNumId w:val="3"/>
  </w:num>
  <w:num w:numId="6" w16cid:durableId="587810932">
    <w:abstractNumId w:val="7"/>
  </w:num>
  <w:num w:numId="7" w16cid:durableId="1692562326">
    <w:abstractNumId w:val="0"/>
  </w:num>
  <w:num w:numId="8" w16cid:durableId="1721830021">
    <w:abstractNumId w:val="1"/>
  </w:num>
  <w:num w:numId="9" w16cid:durableId="1904027067">
    <w:abstractNumId w:val="10"/>
  </w:num>
  <w:num w:numId="10" w16cid:durableId="1106733386">
    <w:abstractNumId w:val="2"/>
  </w:num>
  <w:num w:numId="11" w16cid:durableId="435566991">
    <w:abstractNumId w:val="5"/>
  </w:num>
  <w:num w:numId="12" w16cid:durableId="16028386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02"/>
    <w:rsid w:val="00005FA5"/>
    <w:rsid w:val="000257A2"/>
    <w:rsid w:val="000473EA"/>
    <w:rsid w:val="000A25DE"/>
    <w:rsid w:val="000A2611"/>
    <w:rsid w:val="000C2934"/>
    <w:rsid w:val="000E4F9E"/>
    <w:rsid w:val="00104AF9"/>
    <w:rsid w:val="00192211"/>
    <w:rsid w:val="001935BC"/>
    <w:rsid w:val="001A65E9"/>
    <w:rsid w:val="001A7D2F"/>
    <w:rsid w:val="00225F02"/>
    <w:rsid w:val="00252DE3"/>
    <w:rsid w:val="00255429"/>
    <w:rsid w:val="00282FAA"/>
    <w:rsid w:val="002A3D88"/>
    <w:rsid w:val="002B3193"/>
    <w:rsid w:val="002C589F"/>
    <w:rsid w:val="002D10DA"/>
    <w:rsid w:val="002D197B"/>
    <w:rsid w:val="002D4AD6"/>
    <w:rsid w:val="002D7310"/>
    <w:rsid w:val="002F019E"/>
    <w:rsid w:val="002F0238"/>
    <w:rsid w:val="00346560"/>
    <w:rsid w:val="00366EB5"/>
    <w:rsid w:val="00380438"/>
    <w:rsid w:val="003A4967"/>
    <w:rsid w:val="003F7B52"/>
    <w:rsid w:val="00403D57"/>
    <w:rsid w:val="005A1EA3"/>
    <w:rsid w:val="005A76B7"/>
    <w:rsid w:val="005F3456"/>
    <w:rsid w:val="005F6738"/>
    <w:rsid w:val="005F72B0"/>
    <w:rsid w:val="00616CDB"/>
    <w:rsid w:val="00637A91"/>
    <w:rsid w:val="00663FDD"/>
    <w:rsid w:val="006828A5"/>
    <w:rsid w:val="00686725"/>
    <w:rsid w:val="007B13BB"/>
    <w:rsid w:val="007B22B6"/>
    <w:rsid w:val="007E36FF"/>
    <w:rsid w:val="007E558D"/>
    <w:rsid w:val="00803D30"/>
    <w:rsid w:val="008053DC"/>
    <w:rsid w:val="00835366"/>
    <w:rsid w:val="0088684D"/>
    <w:rsid w:val="008A29FB"/>
    <w:rsid w:val="008B0358"/>
    <w:rsid w:val="009141F7"/>
    <w:rsid w:val="0092145B"/>
    <w:rsid w:val="009268A6"/>
    <w:rsid w:val="009A0761"/>
    <w:rsid w:val="009A476E"/>
    <w:rsid w:val="009E382B"/>
    <w:rsid w:val="00A0164F"/>
    <w:rsid w:val="00A136F9"/>
    <w:rsid w:val="00A217B4"/>
    <w:rsid w:val="00AC4A6B"/>
    <w:rsid w:val="00AF3E50"/>
    <w:rsid w:val="00B1795B"/>
    <w:rsid w:val="00B711EB"/>
    <w:rsid w:val="00B83719"/>
    <w:rsid w:val="00BE1357"/>
    <w:rsid w:val="00BE686E"/>
    <w:rsid w:val="00C46046"/>
    <w:rsid w:val="00C47D88"/>
    <w:rsid w:val="00CA078F"/>
    <w:rsid w:val="00CA628E"/>
    <w:rsid w:val="00CC60AD"/>
    <w:rsid w:val="00CD09DC"/>
    <w:rsid w:val="00D316DF"/>
    <w:rsid w:val="00D651C4"/>
    <w:rsid w:val="00D96333"/>
    <w:rsid w:val="00DA18AF"/>
    <w:rsid w:val="00DB534B"/>
    <w:rsid w:val="00E71E67"/>
    <w:rsid w:val="00E92C5B"/>
    <w:rsid w:val="00F330E9"/>
    <w:rsid w:val="00F4164C"/>
    <w:rsid w:val="00F42764"/>
    <w:rsid w:val="00F943EA"/>
    <w:rsid w:val="00FD1AAA"/>
    <w:rsid w:val="00FE0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21F616"/>
  <w15:docId w15:val="{5EB49113-11FB-4D97-B671-A1028AFB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75BEC-5FA8-4597-8117-946F83141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1110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Daniel Valladares</cp:lastModifiedBy>
  <cp:revision>15</cp:revision>
  <dcterms:created xsi:type="dcterms:W3CDTF">2020-02-08T04:24:00Z</dcterms:created>
  <dcterms:modified xsi:type="dcterms:W3CDTF">2024-11-24T02:15:00Z</dcterms:modified>
</cp:coreProperties>
</file>