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AD3A05" w14:textId="77777777" w:rsidR="00852E19" w:rsidRDefault="00655015">
      <w:pPr>
        <w:spacing w:after="120"/>
        <w:rPr>
          <w:rFonts w:ascii="Bahnschrift" w:hAnsi="Bahnschrift"/>
          <w:sz w:val="20"/>
          <w:szCs w:val="20"/>
          <w:lang w:val="es-ES"/>
        </w:rPr>
      </w:pPr>
      <w:r>
        <w:rPr>
          <w:rFonts w:ascii="Bahnschrift" w:hAnsi="Bahnschrift"/>
          <w:b/>
          <w:bCs/>
          <w:sz w:val="20"/>
          <w:szCs w:val="20"/>
          <w:lang w:val="es-ES"/>
        </w:rPr>
        <w:t>UD1 - CASO PRÁCTICO 1:</w:t>
      </w:r>
      <w:r>
        <w:rPr>
          <w:rFonts w:ascii="Bahnschrift" w:hAnsi="Bahnschrift"/>
          <w:sz w:val="20"/>
          <w:szCs w:val="20"/>
          <w:lang w:val="es-ES"/>
        </w:rPr>
        <w:t xml:space="preserve"> NUESTRO PRIMER ERP.</w:t>
      </w:r>
    </w:p>
    <w:p w14:paraId="672A6659" w14:textId="77777777" w:rsidR="00852E19" w:rsidRDefault="00852E19">
      <w:pPr>
        <w:spacing w:after="120"/>
        <w:rPr>
          <w:rFonts w:ascii="Bahnschrift" w:hAnsi="Bahnschrift"/>
          <w:sz w:val="20"/>
          <w:szCs w:val="20"/>
          <w:lang w:val="es-ES"/>
        </w:rPr>
      </w:pPr>
    </w:p>
    <w:p w14:paraId="2A78E3E7" w14:textId="77777777" w:rsidR="00852E19" w:rsidRDefault="00655015">
      <w:pPr>
        <w:spacing w:after="120"/>
        <w:rPr>
          <w:rFonts w:ascii="Bahnschrift" w:hAnsi="Bahnschrift"/>
          <w:b/>
          <w:bCs/>
          <w:color w:val="0070C0"/>
          <w:sz w:val="20"/>
          <w:szCs w:val="20"/>
          <w:lang w:val="es-ES"/>
        </w:rPr>
      </w:pPr>
      <w:r>
        <w:rPr>
          <w:rFonts w:ascii="Bahnschrift" w:hAnsi="Bahnschrift"/>
          <w:b/>
          <w:bCs/>
          <w:color w:val="0070C0"/>
          <w:sz w:val="20"/>
          <w:szCs w:val="20"/>
          <w:lang w:val="es-ES"/>
        </w:rPr>
        <w:t>1. REDACCIÓN DEL CASO PRÁCTICO.</w:t>
      </w:r>
    </w:p>
    <w:p w14:paraId="3E9EF436" w14:textId="77777777" w:rsidR="00852E19" w:rsidRDefault="00655015">
      <w:pPr>
        <w:spacing w:after="120"/>
        <w:rPr>
          <w:rFonts w:ascii="Bahnschrift" w:hAnsi="Bahnschrift"/>
          <w:b/>
          <w:bCs/>
          <w:color w:val="0070C0"/>
          <w:sz w:val="20"/>
          <w:szCs w:val="20"/>
          <w:lang w:val="es-ES"/>
        </w:rPr>
      </w:pPr>
      <w:r>
        <w:rPr>
          <w:rFonts w:ascii="Bahnschrift" w:hAnsi="Bahnschrift"/>
          <w:b/>
          <w:bCs/>
          <w:color w:val="0070C0"/>
          <w:sz w:val="20"/>
          <w:szCs w:val="20"/>
          <w:lang w:val="es-ES"/>
        </w:rPr>
        <w:t>2. CONSIDERACIONES.</w:t>
      </w:r>
    </w:p>
    <w:p w14:paraId="0A37501D" w14:textId="77777777" w:rsidR="00852E19" w:rsidRDefault="00852E19">
      <w:pPr>
        <w:spacing w:after="120"/>
        <w:rPr>
          <w:rFonts w:ascii="Bahnschrift" w:hAnsi="Bahnschrift"/>
          <w:sz w:val="20"/>
          <w:szCs w:val="20"/>
          <w:lang w:val="es-ES"/>
        </w:rPr>
      </w:pPr>
    </w:p>
    <w:p w14:paraId="5DAB6C7B" w14:textId="77777777" w:rsidR="00852E19" w:rsidRDefault="00852E19">
      <w:pPr>
        <w:spacing w:after="120"/>
        <w:rPr>
          <w:rFonts w:ascii="Bahnschrift" w:hAnsi="Bahnschrift"/>
          <w:sz w:val="20"/>
          <w:szCs w:val="20"/>
          <w:lang w:val="es-ES"/>
        </w:rPr>
      </w:pPr>
    </w:p>
    <w:p w14:paraId="02EB378F" w14:textId="77777777" w:rsidR="00852E19" w:rsidRDefault="00852E19">
      <w:pPr>
        <w:spacing w:after="120"/>
        <w:rPr>
          <w:rFonts w:ascii="Bahnschrift" w:hAnsi="Bahnschrift"/>
          <w:sz w:val="20"/>
          <w:szCs w:val="20"/>
          <w:lang w:val="es-ES"/>
        </w:rPr>
      </w:pPr>
    </w:p>
    <w:p w14:paraId="6A05A809" w14:textId="77777777" w:rsidR="00852E19" w:rsidRDefault="00852E19">
      <w:pPr>
        <w:spacing w:after="120"/>
        <w:rPr>
          <w:rFonts w:ascii="Bahnschrift" w:hAnsi="Bahnschrift"/>
          <w:sz w:val="20"/>
          <w:szCs w:val="20"/>
          <w:lang w:val="es-ES"/>
        </w:rPr>
      </w:pPr>
    </w:p>
    <w:p w14:paraId="5A39BBE3" w14:textId="77777777" w:rsidR="00852E19" w:rsidRDefault="00852E19">
      <w:pPr>
        <w:spacing w:after="120"/>
        <w:rPr>
          <w:rFonts w:ascii="Bahnschrift" w:hAnsi="Bahnschrift"/>
          <w:sz w:val="20"/>
          <w:szCs w:val="20"/>
          <w:lang w:val="es-ES"/>
        </w:rPr>
      </w:pPr>
    </w:p>
    <w:p w14:paraId="41C8F396" w14:textId="77777777" w:rsidR="00852E19" w:rsidRDefault="00852E19">
      <w:pPr>
        <w:spacing w:after="120"/>
        <w:rPr>
          <w:rFonts w:ascii="Bahnschrift" w:hAnsi="Bahnschrift"/>
          <w:sz w:val="20"/>
          <w:szCs w:val="20"/>
          <w:lang w:val="es-ES"/>
        </w:rPr>
      </w:pPr>
    </w:p>
    <w:p w14:paraId="72A3D3EC" w14:textId="77777777" w:rsidR="00852E19" w:rsidRDefault="00852E19">
      <w:pPr>
        <w:spacing w:after="120"/>
        <w:rPr>
          <w:rFonts w:ascii="Bahnschrift" w:hAnsi="Bahnschrift"/>
          <w:sz w:val="20"/>
          <w:szCs w:val="20"/>
          <w:lang w:val="es-ES"/>
        </w:rPr>
      </w:pPr>
    </w:p>
    <w:p w14:paraId="0D0B940D" w14:textId="77777777" w:rsidR="00852E19" w:rsidRDefault="00852E19">
      <w:pPr>
        <w:spacing w:after="120"/>
        <w:rPr>
          <w:rFonts w:ascii="Bahnschrift" w:hAnsi="Bahnschrift"/>
          <w:sz w:val="20"/>
          <w:szCs w:val="20"/>
          <w:lang w:val="es-ES"/>
        </w:rPr>
      </w:pPr>
    </w:p>
    <w:p w14:paraId="0E27B00A" w14:textId="77777777" w:rsidR="00852E19" w:rsidRDefault="00852E19">
      <w:pPr>
        <w:spacing w:after="120"/>
        <w:rPr>
          <w:rFonts w:ascii="Bahnschrift" w:hAnsi="Bahnschrift"/>
          <w:sz w:val="20"/>
          <w:szCs w:val="20"/>
          <w:lang w:val="es-ES"/>
        </w:rPr>
      </w:pPr>
    </w:p>
    <w:p w14:paraId="60061E4C" w14:textId="77777777" w:rsidR="00852E19" w:rsidRDefault="00655015">
      <w:pPr>
        <w:spacing w:after="200" w:line="276" w:lineRule="auto"/>
        <w:rPr>
          <w:rFonts w:ascii="Bahnschrift" w:hAnsi="Bahnschrift"/>
          <w:sz w:val="20"/>
          <w:szCs w:val="20"/>
          <w:lang w:val="es-ES"/>
        </w:rPr>
      </w:pPr>
      <w:r>
        <w:br w:type="page"/>
      </w:r>
    </w:p>
    <w:p w14:paraId="4E59B20F" w14:textId="77777777" w:rsidR="00852E19" w:rsidRDefault="00655015">
      <w:pPr>
        <w:spacing w:after="120"/>
        <w:rPr>
          <w:rFonts w:ascii="Bahnschrift" w:hAnsi="Bahnschrift"/>
          <w:b/>
          <w:bCs/>
          <w:color w:val="0070C0"/>
          <w:sz w:val="20"/>
          <w:szCs w:val="20"/>
          <w:lang w:val="es-ES"/>
        </w:rPr>
      </w:pPr>
      <w:r>
        <w:rPr>
          <w:rFonts w:ascii="Bahnschrift" w:hAnsi="Bahnschrift"/>
          <w:b/>
          <w:bCs/>
          <w:color w:val="0070C0"/>
          <w:sz w:val="20"/>
          <w:szCs w:val="20"/>
          <w:lang w:val="es-ES"/>
        </w:rPr>
        <w:lastRenderedPageBreak/>
        <w:t>1. REDACCIÓN DEL CASO PRÁCTICO.</w:t>
      </w:r>
    </w:p>
    <w:p w14:paraId="44EAFD9C" w14:textId="77777777" w:rsidR="00852E19" w:rsidRDefault="00852E19">
      <w:pPr>
        <w:spacing w:after="120"/>
        <w:rPr>
          <w:rFonts w:ascii="Bahnschrift" w:hAnsi="Bahnschrift"/>
          <w:b/>
          <w:bCs/>
          <w:color w:val="595959" w:themeColor="text1" w:themeTint="A6"/>
          <w:sz w:val="20"/>
          <w:szCs w:val="20"/>
          <w:lang w:val="es-ES"/>
        </w:rPr>
      </w:pPr>
    </w:p>
    <w:p w14:paraId="4B94D5A5" w14:textId="77777777" w:rsidR="00852E19" w:rsidRDefault="00852E19">
      <w:pPr>
        <w:spacing w:after="120"/>
        <w:rPr>
          <w:rFonts w:ascii="Bahnschrift" w:hAnsi="Bahnschrift"/>
          <w:b/>
          <w:bCs/>
          <w:color w:val="595959" w:themeColor="text1" w:themeTint="A6"/>
          <w:sz w:val="20"/>
          <w:szCs w:val="20"/>
          <w:lang w:val="es-ES"/>
        </w:rPr>
      </w:pPr>
    </w:p>
    <w:p w14:paraId="045E6560" w14:textId="77777777" w:rsidR="00852E19" w:rsidRDefault="00655015">
      <w:pPr>
        <w:spacing w:after="120"/>
        <w:rPr>
          <w:rFonts w:ascii="Bahnschrift" w:hAnsi="Bahnschrift"/>
          <w:b/>
          <w:bCs/>
          <w:color w:val="595959" w:themeColor="text1" w:themeTint="A6"/>
          <w:sz w:val="20"/>
          <w:szCs w:val="20"/>
          <w:lang w:val="es-ES"/>
        </w:rPr>
      </w:pPr>
      <w:r>
        <w:rPr>
          <w:rFonts w:ascii="Bahnschrift" w:hAnsi="Bahnschrift"/>
          <w:b/>
          <w:bCs/>
          <w:color w:val="595959" w:themeColor="text1" w:themeTint="A6"/>
          <w:sz w:val="20"/>
          <w:szCs w:val="20"/>
          <w:lang w:val="es-ES"/>
        </w:rPr>
        <w:t>Lo que se sabe de MADERAS CILPE, S.L. en cuanto a:</w:t>
      </w:r>
    </w:p>
    <w:p w14:paraId="35862A2F" w14:textId="77777777" w:rsidR="00852E19" w:rsidRDefault="00655015">
      <w:pPr>
        <w:spacing w:after="120"/>
        <w:rPr>
          <w:rFonts w:ascii="Bahnschrift" w:hAnsi="Bahnschrift"/>
          <w:color w:val="0070C0"/>
          <w:sz w:val="20"/>
          <w:szCs w:val="20"/>
          <w:lang w:val="es-ES"/>
        </w:rPr>
      </w:pPr>
      <w:r>
        <w:rPr>
          <w:rFonts w:ascii="Bahnschrift" w:hAnsi="Bahnschrift"/>
          <w:color w:val="0070C0"/>
          <w:sz w:val="20"/>
          <w:szCs w:val="20"/>
          <w:lang w:val="es-ES"/>
        </w:rPr>
        <w:t>Organigrama:</w:t>
      </w:r>
    </w:p>
    <w:p w14:paraId="5F131864" w14:textId="77777777" w:rsidR="00852E19" w:rsidRDefault="00655015">
      <w:pPr>
        <w:pStyle w:val="Prrafodelista"/>
        <w:numPr>
          <w:ilvl w:val="0"/>
          <w:numId w:val="5"/>
        </w:numPr>
        <w:spacing w:after="120"/>
        <w:rPr>
          <w:rFonts w:ascii="Bahnschrift" w:hAnsi="Bahnschrift"/>
          <w:sz w:val="20"/>
          <w:szCs w:val="20"/>
          <w:lang w:val="es-ES"/>
        </w:rPr>
      </w:pPr>
      <w:r>
        <w:rPr>
          <w:rFonts w:ascii="Bahnschrift" w:hAnsi="Bahnschrift"/>
          <w:b/>
          <w:bCs/>
          <w:sz w:val="20"/>
          <w:szCs w:val="20"/>
          <w:lang w:val="es-ES"/>
        </w:rPr>
        <w:t>Órgano ejecutivo</w:t>
      </w:r>
      <w:r>
        <w:rPr>
          <w:rFonts w:ascii="Bahnschrift" w:hAnsi="Bahnschrift"/>
          <w:sz w:val="20"/>
          <w:szCs w:val="20"/>
          <w:lang w:val="es-ES"/>
        </w:rPr>
        <w:t xml:space="preserve"> compuesto por tres socios: Economista, Graduado Social y Producción.</w:t>
      </w:r>
    </w:p>
    <w:p w14:paraId="1F182A5E" w14:textId="77777777" w:rsidR="00852E19" w:rsidRDefault="00655015">
      <w:pPr>
        <w:pStyle w:val="Prrafodelista"/>
        <w:numPr>
          <w:ilvl w:val="0"/>
          <w:numId w:val="5"/>
        </w:numPr>
        <w:spacing w:after="120"/>
        <w:rPr>
          <w:rFonts w:ascii="Bahnschrift" w:hAnsi="Bahnschrift"/>
          <w:sz w:val="20"/>
          <w:szCs w:val="20"/>
          <w:lang w:val="es-ES"/>
        </w:rPr>
      </w:pPr>
      <w:r>
        <w:rPr>
          <w:rFonts w:ascii="Bahnschrift" w:hAnsi="Bahnschrift"/>
          <w:b/>
          <w:bCs/>
          <w:sz w:val="20"/>
          <w:szCs w:val="20"/>
          <w:lang w:val="es-ES"/>
        </w:rPr>
        <w:t xml:space="preserve">Gerente: </w:t>
      </w:r>
      <w:r>
        <w:rPr>
          <w:rFonts w:ascii="Bahnschrift" w:hAnsi="Bahnschrift"/>
          <w:sz w:val="20"/>
          <w:szCs w:val="20"/>
          <w:lang w:val="es-ES"/>
        </w:rPr>
        <w:t>Supervisa y Gestiona áreas y funciones de la empresa. No tiene poder en la toma de decisiones estratégicas.</w:t>
      </w:r>
    </w:p>
    <w:p w14:paraId="1E17983F" w14:textId="77777777" w:rsidR="00852E19" w:rsidRDefault="00655015">
      <w:pPr>
        <w:pStyle w:val="Prrafodelista"/>
        <w:numPr>
          <w:ilvl w:val="0"/>
          <w:numId w:val="5"/>
        </w:numPr>
        <w:spacing w:after="120"/>
        <w:rPr>
          <w:rFonts w:ascii="Bahnschrift" w:hAnsi="Bahnschrift"/>
          <w:sz w:val="20"/>
          <w:szCs w:val="20"/>
          <w:lang w:val="es-ES"/>
        </w:rPr>
      </w:pPr>
      <w:r>
        <w:rPr>
          <w:rFonts w:ascii="Bahnschrift" w:hAnsi="Bahnschrift"/>
          <w:b/>
          <w:bCs/>
          <w:sz w:val="20"/>
          <w:szCs w:val="20"/>
          <w:lang w:val="es-ES"/>
        </w:rPr>
        <w:t>Delegado de Protección de Datos:</w:t>
      </w:r>
      <w:r>
        <w:rPr>
          <w:rFonts w:ascii="Bahnschrift" w:hAnsi="Bahnschrift"/>
          <w:sz w:val="20"/>
          <w:szCs w:val="20"/>
          <w:lang w:val="es-ES"/>
        </w:rPr>
        <w:t xml:space="preserve"> Colateral a Gerencia (Servicio externalizado).</w:t>
      </w:r>
    </w:p>
    <w:p w14:paraId="4663BF68" w14:textId="77777777" w:rsidR="00852E19" w:rsidRDefault="00655015">
      <w:pPr>
        <w:pStyle w:val="Prrafodelista"/>
        <w:numPr>
          <w:ilvl w:val="0"/>
          <w:numId w:val="5"/>
        </w:numPr>
        <w:spacing w:after="120"/>
        <w:rPr>
          <w:rFonts w:ascii="Bahnschrift" w:hAnsi="Bahnschrift"/>
          <w:sz w:val="20"/>
          <w:szCs w:val="20"/>
          <w:lang w:val="es-ES"/>
        </w:rPr>
      </w:pPr>
      <w:r>
        <w:rPr>
          <w:rFonts w:ascii="Bahnschrift" w:hAnsi="Bahnschrift"/>
          <w:b/>
          <w:bCs/>
          <w:sz w:val="20"/>
          <w:szCs w:val="20"/>
          <w:lang w:val="es-ES"/>
        </w:rPr>
        <w:t>Funciones/Áreas:</w:t>
      </w:r>
      <w:r>
        <w:rPr>
          <w:rFonts w:ascii="Bahnschrift" w:hAnsi="Bahnschrift"/>
          <w:sz w:val="20"/>
          <w:szCs w:val="20"/>
          <w:lang w:val="es-ES"/>
        </w:rPr>
        <w:t xml:space="preserve"> </w:t>
      </w:r>
    </w:p>
    <w:p w14:paraId="1B6BF899" w14:textId="77777777" w:rsidR="00852E19" w:rsidRDefault="00655015">
      <w:pPr>
        <w:pStyle w:val="Prrafodelista"/>
        <w:numPr>
          <w:ilvl w:val="0"/>
          <w:numId w:val="6"/>
        </w:numPr>
        <w:spacing w:after="120"/>
        <w:ind w:left="1418" w:hanging="284"/>
        <w:rPr>
          <w:rFonts w:ascii="Bahnschrift" w:hAnsi="Bahnschrift"/>
          <w:sz w:val="20"/>
          <w:szCs w:val="20"/>
          <w:lang w:val="es-ES"/>
        </w:rPr>
      </w:pPr>
      <w:r>
        <w:rPr>
          <w:rFonts w:ascii="Bahnschrift" w:hAnsi="Bahnschrift"/>
          <w:color w:val="C00000"/>
          <w:sz w:val="20"/>
          <w:szCs w:val="20"/>
          <w:lang w:val="es-ES"/>
        </w:rPr>
        <w:t>Área Administración</w:t>
      </w:r>
      <w:r>
        <w:rPr>
          <w:rFonts w:ascii="Bahnschrift" w:hAnsi="Bahnschrift"/>
          <w:sz w:val="20"/>
          <w:szCs w:val="20"/>
          <w:lang w:val="es-ES"/>
        </w:rPr>
        <w:t xml:space="preserve">: 1. Función Contabilidad; 2. Función compras; 3. Fuerza de Ventas: (Subáreas: Comerciales, servicio post venta, Marketing Digital); 4) Recursos Humanos; </w:t>
      </w:r>
    </w:p>
    <w:p w14:paraId="0170C2F8" w14:textId="77777777" w:rsidR="00852E19" w:rsidRDefault="00655015">
      <w:pPr>
        <w:pStyle w:val="Prrafodelista"/>
        <w:numPr>
          <w:ilvl w:val="0"/>
          <w:numId w:val="6"/>
        </w:numPr>
        <w:spacing w:after="120"/>
        <w:ind w:left="1418" w:hanging="284"/>
        <w:rPr>
          <w:rFonts w:ascii="Bahnschrift" w:hAnsi="Bahnschrift"/>
          <w:sz w:val="20"/>
          <w:szCs w:val="20"/>
          <w:lang w:val="es-ES"/>
        </w:rPr>
      </w:pPr>
      <w:r>
        <w:rPr>
          <w:rFonts w:ascii="Bahnschrift" w:hAnsi="Bahnschrift"/>
          <w:color w:val="C00000"/>
          <w:sz w:val="20"/>
          <w:szCs w:val="20"/>
          <w:lang w:val="es-ES"/>
        </w:rPr>
        <w:t>Área de producción:</w:t>
      </w:r>
      <w:r>
        <w:rPr>
          <w:rFonts w:ascii="Bahnschrift" w:hAnsi="Bahnschrift"/>
          <w:sz w:val="20"/>
          <w:szCs w:val="20"/>
          <w:lang w:val="es-ES"/>
        </w:rPr>
        <w:t xml:space="preserve"> (Recepción materias primas, Corte, ensamblado, Reparto)</w:t>
      </w:r>
    </w:p>
    <w:p w14:paraId="2882690C" w14:textId="77777777" w:rsidR="00852E19" w:rsidRDefault="00655015">
      <w:pPr>
        <w:spacing w:after="120"/>
        <w:rPr>
          <w:rFonts w:ascii="Bahnschrift" w:hAnsi="Bahnschrift"/>
          <w:color w:val="0070C0"/>
          <w:sz w:val="20"/>
          <w:szCs w:val="20"/>
          <w:lang w:val="es-ES"/>
        </w:rPr>
      </w:pPr>
      <w:r>
        <w:rPr>
          <w:rFonts w:ascii="Bahnschrift" w:hAnsi="Bahnschrift"/>
          <w:color w:val="0070C0"/>
          <w:sz w:val="20"/>
          <w:szCs w:val="20"/>
          <w:lang w:val="es-ES"/>
        </w:rPr>
        <w:t>Valores Económicos</w:t>
      </w:r>
      <w:r>
        <w:rPr>
          <w:rStyle w:val="Ancladenotaalpie"/>
          <w:rFonts w:ascii="Bahnschrift" w:hAnsi="Bahnschrift"/>
          <w:color w:val="0070C0"/>
          <w:sz w:val="20"/>
          <w:szCs w:val="20"/>
          <w:lang w:val="es-ES"/>
        </w:rPr>
        <w:footnoteReference w:id="1"/>
      </w:r>
      <w:r>
        <w:rPr>
          <w:rFonts w:ascii="Bahnschrift" w:hAnsi="Bahnschrift"/>
          <w:color w:val="0070C0"/>
          <w:sz w:val="20"/>
          <w:szCs w:val="20"/>
          <w:lang w:val="es-ES"/>
        </w:rPr>
        <w:t>:</w:t>
      </w:r>
    </w:p>
    <w:p w14:paraId="59558055" w14:textId="77777777" w:rsidR="00852E19" w:rsidRDefault="00655015">
      <w:pPr>
        <w:pStyle w:val="Prrafodelista"/>
        <w:numPr>
          <w:ilvl w:val="0"/>
          <w:numId w:val="7"/>
        </w:numPr>
        <w:spacing w:after="120"/>
        <w:rPr>
          <w:rFonts w:ascii="Bahnschrift" w:hAnsi="Bahnschrift"/>
          <w:sz w:val="20"/>
          <w:szCs w:val="20"/>
          <w:lang w:val="es-ES"/>
        </w:rPr>
      </w:pPr>
      <w:r>
        <w:rPr>
          <w:rFonts w:ascii="Bahnschrift" w:hAnsi="Bahnschrift"/>
          <w:b/>
          <w:bCs/>
          <w:sz w:val="20"/>
          <w:szCs w:val="20"/>
          <w:lang w:val="es-ES"/>
        </w:rPr>
        <w:t xml:space="preserve">Patrimonio neto: </w:t>
      </w:r>
      <w:r>
        <w:rPr>
          <w:rFonts w:ascii="Bahnschrift" w:hAnsi="Bahnschrift"/>
          <w:sz w:val="20"/>
          <w:szCs w:val="20"/>
          <w:lang w:val="es-ES"/>
        </w:rPr>
        <w:t>1.986.692€</w:t>
      </w:r>
    </w:p>
    <w:p w14:paraId="262F89D5" w14:textId="77777777" w:rsidR="00852E19" w:rsidRDefault="00655015">
      <w:pPr>
        <w:pStyle w:val="Prrafodelista"/>
        <w:numPr>
          <w:ilvl w:val="0"/>
          <w:numId w:val="7"/>
        </w:numPr>
        <w:spacing w:after="120"/>
        <w:rPr>
          <w:rFonts w:ascii="Bahnschrift" w:hAnsi="Bahnschrift"/>
          <w:sz w:val="20"/>
          <w:szCs w:val="20"/>
          <w:lang w:val="es-ES"/>
        </w:rPr>
      </w:pPr>
      <w:r>
        <w:rPr>
          <w:rFonts w:ascii="Bahnschrift" w:hAnsi="Bahnschrift"/>
          <w:b/>
          <w:bCs/>
          <w:sz w:val="20"/>
          <w:szCs w:val="20"/>
          <w:lang w:val="es-ES"/>
        </w:rPr>
        <w:t>Ventas:</w:t>
      </w:r>
      <w:r>
        <w:rPr>
          <w:rFonts w:ascii="Bahnschrift" w:hAnsi="Bahnschrift"/>
          <w:sz w:val="20"/>
          <w:szCs w:val="20"/>
          <w:lang w:val="es-ES"/>
        </w:rPr>
        <w:t xml:space="preserve"> 2.280.322€</w:t>
      </w:r>
    </w:p>
    <w:p w14:paraId="1B251CF0" w14:textId="77777777" w:rsidR="00852E19" w:rsidRDefault="00655015">
      <w:pPr>
        <w:pStyle w:val="Prrafodelista"/>
        <w:numPr>
          <w:ilvl w:val="0"/>
          <w:numId w:val="7"/>
        </w:numPr>
        <w:spacing w:after="120"/>
        <w:rPr>
          <w:rFonts w:ascii="Bahnschrift" w:hAnsi="Bahnschrift"/>
          <w:sz w:val="20"/>
          <w:szCs w:val="20"/>
          <w:lang w:val="es-ES"/>
        </w:rPr>
      </w:pPr>
      <w:r>
        <w:rPr>
          <w:rFonts w:ascii="Bahnschrift" w:hAnsi="Bahnschrift"/>
          <w:b/>
          <w:bCs/>
          <w:sz w:val="20"/>
          <w:szCs w:val="20"/>
          <w:lang w:val="es-ES"/>
        </w:rPr>
        <w:t>Compras:</w:t>
      </w:r>
      <w:r>
        <w:rPr>
          <w:rFonts w:ascii="Bahnschrift" w:hAnsi="Bahnschrift"/>
          <w:sz w:val="20"/>
          <w:szCs w:val="20"/>
          <w:lang w:val="es-ES"/>
        </w:rPr>
        <w:t xml:space="preserve"> 1.925.939€</w:t>
      </w:r>
    </w:p>
    <w:p w14:paraId="0917C586" w14:textId="77777777" w:rsidR="00852E19" w:rsidRDefault="00655015">
      <w:pPr>
        <w:spacing w:after="120"/>
        <w:rPr>
          <w:rFonts w:ascii="Bahnschrift" w:hAnsi="Bahnschrift"/>
          <w:color w:val="0070C0"/>
          <w:sz w:val="20"/>
          <w:szCs w:val="20"/>
          <w:lang w:val="es-ES"/>
        </w:rPr>
      </w:pPr>
      <w:r>
        <w:rPr>
          <w:rFonts w:ascii="Bahnschrift" w:hAnsi="Bahnschrift"/>
          <w:color w:val="0070C0"/>
          <w:sz w:val="20"/>
          <w:szCs w:val="20"/>
          <w:lang w:val="es-ES"/>
        </w:rPr>
        <w:t>RRHH:</w:t>
      </w:r>
    </w:p>
    <w:p w14:paraId="3B041072" w14:textId="77777777" w:rsidR="00852E19" w:rsidRDefault="00655015">
      <w:pPr>
        <w:pStyle w:val="Prrafodelista"/>
        <w:numPr>
          <w:ilvl w:val="0"/>
          <w:numId w:val="8"/>
        </w:numPr>
        <w:spacing w:after="120"/>
        <w:rPr>
          <w:rFonts w:ascii="Bahnschrift" w:hAnsi="Bahnschrift"/>
          <w:sz w:val="20"/>
          <w:szCs w:val="20"/>
          <w:lang w:val="es-ES"/>
        </w:rPr>
      </w:pPr>
      <w:r>
        <w:rPr>
          <w:rFonts w:ascii="Bahnschrift" w:hAnsi="Bahnschrift"/>
          <w:b/>
          <w:bCs/>
          <w:sz w:val="20"/>
          <w:szCs w:val="20"/>
          <w:lang w:val="es-ES"/>
        </w:rPr>
        <w:t>Trabajadores:</w:t>
      </w:r>
      <w:r>
        <w:rPr>
          <w:rFonts w:ascii="Bahnschrift" w:hAnsi="Bahnschrift"/>
          <w:sz w:val="20"/>
          <w:szCs w:val="20"/>
          <w:lang w:val="es-ES"/>
        </w:rPr>
        <w:t xml:space="preserve"> 35</w:t>
      </w:r>
    </w:p>
    <w:p w14:paraId="416E90F4" w14:textId="77777777" w:rsidR="00852E19" w:rsidRDefault="00655015">
      <w:pPr>
        <w:spacing w:after="120"/>
        <w:rPr>
          <w:rFonts w:ascii="Bahnschrift" w:hAnsi="Bahnschrift"/>
          <w:color w:val="0070C0"/>
          <w:sz w:val="20"/>
          <w:szCs w:val="20"/>
          <w:lang w:val="es-ES"/>
        </w:rPr>
      </w:pPr>
      <w:r>
        <w:rPr>
          <w:rFonts w:ascii="Bahnschrift" w:hAnsi="Bahnschrift"/>
          <w:color w:val="0070C0"/>
          <w:sz w:val="20"/>
          <w:szCs w:val="20"/>
          <w:lang w:val="es-ES"/>
        </w:rPr>
        <w:t>IT:</w:t>
      </w:r>
    </w:p>
    <w:p w14:paraId="778AA915" w14:textId="77777777" w:rsidR="00852E19" w:rsidRDefault="00655015">
      <w:pPr>
        <w:pStyle w:val="Prrafodelista"/>
        <w:numPr>
          <w:ilvl w:val="0"/>
          <w:numId w:val="9"/>
        </w:numPr>
        <w:spacing w:after="120"/>
        <w:rPr>
          <w:rFonts w:ascii="Bahnschrift" w:hAnsi="Bahnschrift"/>
          <w:sz w:val="20"/>
          <w:szCs w:val="20"/>
          <w:lang w:val="es-ES"/>
        </w:rPr>
      </w:pPr>
      <w:r>
        <w:rPr>
          <w:rFonts w:ascii="Bahnschrift" w:hAnsi="Bahnschrift"/>
          <w:sz w:val="20"/>
          <w:szCs w:val="20"/>
          <w:lang w:val="es-ES"/>
        </w:rPr>
        <w:t>Servidor (Administración): 1</w:t>
      </w:r>
    </w:p>
    <w:p w14:paraId="79C15910" w14:textId="77777777" w:rsidR="00852E19" w:rsidRDefault="00655015">
      <w:pPr>
        <w:pStyle w:val="Prrafodelista"/>
        <w:numPr>
          <w:ilvl w:val="0"/>
          <w:numId w:val="9"/>
        </w:numPr>
        <w:spacing w:after="120"/>
        <w:rPr>
          <w:rFonts w:ascii="Bahnschrift" w:hAnsi="Bahnschrift"/>
          <w:sz w:val="20"/>
          <w:szCs w:val="20"/>
          <w:lang w:val="es-ES"/>
        </w:rPr>
      </w:pPr>
      <w:r>
        <w:rPr>
          <w:rFonts w:ascii="Bahnschrift" w:hAnsi="Bahnschrift"/>
          <w:sz w:val="20"/>
          <w:szCs w:val="20"/>
          <w:lang w:val="es-ES"/>
        </w:rPr>
        <w:t>Servidor (Fuerza de ventas): 1</w:t>
      </w:r>
    </w:p>
    <w:p w14:paraId="6A92E7AF" w14:textId="77777777" w:rsidR="00852E19" w:rsidRDefault="00655015">
      <w:pPr>
        <w:pStyle w:val="Prrafodelista"/>
        <w:numPr>
          <w:ilvl w:val="0"/>
          <w:numId w:val="9"/>
        </w:numPr>
        <w:spacing w:after="120"/>
        <w:rPr>
          <w:rFonts w:ascii="Bahnschrift" w:hAnsi="Bahnschrift"/>
          <w:sz w:val="20"/>
          <w:szCs w:val="20"/>
          <w:lang w:val="es-ES"/>
        </w:rPr>
      </w:pPr>
      <w:r>
        <w:rPr>
          <w:rFonts w:ascii="Bahnschrift" w:hAnsi="Bahnschrift"/>
          <w:sz w:val="20"/>
          <w:szCs w:val="20"/>
          <w:lang w:val="es-ES"/>
        </w:rPr>
        <w:t>Administración: 6</w:t>
      </w:r>
    </w:p>
    <w:p w14:paraId="5A2B0C5E" w14:textId="77777777" w:rsidR="00852E19" w:rsidRDefault="00655015">
      <w:pPr>
        <w:pStyle w:val="Prrafodelista"/>
        <w:numPr>
          <w:ilvl w:val="0"/>
          <w:numId w:val="9"/>
        </w:numPr>
        <w:spacing w:after="120"/>
        <w:rPr>
          <w:rFonts w:ascii="Bahnschrift" w:hAnsi="Bahnschrift"/>
          <w:sz w:val="20"/>
          <w:szCs w:val="20"/>
          <w:lang w:val="es-ES"/>
        </w:rPr>
      </w:pPr>
      <w:r>
        <w:rPr>
          <w:rFonts w:ascii="Bahnschrift" w:hAnsi="Bahnschrift"/>
          <w:sz w:val="20"/>
          <w:szCs w:val="20"/>
          <w:lang w:val="es-ES"/>
        </w:rPr>
        <w:t>Taller: 2</w:t>
      </w:r>
    </w:p>
    <w:p w14:paraId="03487383" w14:textId="77777777" w:rsidR="00852E19" w:rsidRDefault="00655015">
      <w:pPr>
        <w:pStyle w:val="Prrafodelista"/>
        <w:numPr>
          <w:ilvl w:val="0"/>
          <w:numId w:val="9"/>
        </w:numPr>
        <w:spacing w:after="120"/>
        <w:rPr>
          <w:rFonts w:ascii="Bahnschrift" w:hAnsi="Bahnschrift"/>
          <w:sz w:val="20"/>
          <w:szCs w:val="20"/>
          <w:lang w:val="es-ES"/>
        </w:rPr>
      </w:pPr>
      <w:r>
        <w:rPr>
          <w:rFonts w:ascii="Bahnschrift" w:hAnsi="Bahnschrift"/>
          <w:sz w:val="20"/>
          <w:szCs w:val="20"/>
          <w:lang w:val="es-ES"/>
        </w:rPr>
        <w:t>Fuerzas de ventas: 4</w:t>
      </w:r>
    </w:p>
    <w:p w14:paraId="12EAF3ED" w14:textId="77777777" w:rsidR="00852E19" w:rsidRDefault="00655015">
      <w:pPr>
        <w:spacing w:after="120"/>
        <w:rPr>
          <w:rFonts w:ascii="Bahnschrift" w:hAnsi="Bahnschrift"/>
          <w:color w:val="0070C0"/>
          <w:sz w:val="20"/>
          <w:szCs w:val="20"/>
          <w:lang w:val="es-ES"/>
        </w:rPr>
      </w:pPr>
      <w:r>
        <w:rPr>
          <w:rFonts w:ascii="Bahnschrift" w:hAnsi="Bahnschrift"/>
          <w:color w:val="0070C0"/>
          <w:sz w:val="20"/>
          <w:szCs w:val="20"/>
          <w:lang w:val="es-ES"/>
        </w:rPr>
        <w:t>Plataformas:</w:t>
      </w:r>
    </w:p>
    <w:p w14:paraId="4FCFBDE9" w14:textId="77777777" w:rsidR="00852E19" w:rsidRDefault="00655015">
      <w:pPr>
        <w:pStyle w:val="Prrafodelista"/>
        <w:numPr>
          <w:ilvl w:val="0"/>
          <w:numId w:val="11"/>
        </w:numPr>
        <w:spacing w:after="120"/>
        <w:rPr>
          <w:rFonts w:ascii="Bahnschrift" w:hAnsi="Bahnschrift"/>
          <w:sz w:val="20"/>
          <w:szCs w:val="20"/>
          <w:lang w:val="es-ES"/>
        </w:rPr>
      </w:pPr>
      <w:r>
        <w:rPr>
          <w:rFonts w:ascii="Bahnschrift" w:hAnsi="Bahnschrift"/>
          <w:b/>
          <w:bCs/>
          <w:sz w:val="20"/>
          <w:szCs w:val="20"/>
          <w:lang w:val="es-ES"/>
        </w:rPr>
        <w:t>Arquitecturas:</w:t>
      </w:r>
      <w:r>
        <w:rPr>
          <w:rFonts w:ascii="Bahnschrift" w:hAnsi="Bahnschrift"/>
          <w:sz w:val="20"/>
          <w:szCs w:val="20"/>
          <w:lang w:val="es-ES"/>
        </w:rPr>
        <w:t xml:space="preserve"> predomina X86 – 64 bits</w:t>
      </w:r>
    </w:p>
    <w:p w14:paraId="673114DB" w14:textId="77777777" w:rsidR="00852E19" w:rsidRDefault="00655015">
      <w:pPr>
        <w:pStyle w:val="Prrafodelista"/>
        <w:numPr>
          <w:ilvl w:val="0"/>
          <w:numId w:val="11"/>
        </w:numPr>
        <w:spacing w:after="120"/>
        <w:rPr>
          <w:rFonts w:ascii="Bahnschrift" w:hAnsi="Bahnschrift"/>
          <w:sz w:val="20"/>
          <w:szCs w:val="20"/>
          <w:lang w:val="es-ES"/>
        </w:rPr>
      </w:pPr>
      <w:r>
        <w:rPr>
          <w:rFonts w:ascii="Bahnschrift" w:hAnsi="Bahnschrift"/>
          <w:b/>
          <w:bCs/>
          <w:sz w:val="20"/>
          <w:szCs w:val="20"/>
          <w:lang w:val="es-ES"/>
        </w:rPr>
        <w:t>Sistemas Operativos:</w:t>
      </w:r>
      <w:r>
        <w:rPr>
          <w:rFonts w:ascii="Bahnschrift" w:hAnsi="Bahnschrift"/>
          <w:sz w:val="20"/>
          <w:szCs w:val="20"/>
          <w:lang w:val="es-ES"/>
        </w:rPr>
        <w:t xml:space="preserve"> Windows© Server 2016®; Android; Windows© 10</w:t>
      </w:r>
    </w:p>
    <w:p w14:paraId="3802A5BA" w14:textId="77777777" w:rsidR="00852E19" w:rsidRDefault="00655015">
      <w:pPr>
        <w:pStyle w:val="Prrafodelista"/>
        <w:numPr>
          <w:ilvl w:val="0"/>
          <w:numId w:val="11"/>
        </w:numPr>
        <w:spacing w:after="120"/>
        <w:rPr>
          <w:rFonts w:ascii="Bahnschrift" w:hAnsi="Bahnschrift"/>
          <w:sz w:val="20"/>
          <w:szCs w:val="20"/>
          <w:lang w:val="es-ES"/>
        </w:rPr>
      </w:pPr>
      <w:r>
        <w:rPr>
          <w:rFonts w:ascii="Bahnschrift" w:hAnsi="Bahnschrift"/>
          <w:b/>
          <w:bCs/>
          <w:sz w:val="20"/>
          <w:szCs w:val="20"/>
          <w:lang w:val="es-ES"/>
        </w:rPr>
        <w:t>Impresoras:</w:t>
      </w:r>
      <w:r>
        <w:rPr>
          <w:rFonts w:ascii="Bahnschrift" w:hAnsi="Bahnschrift"/>
          <w:sz w:val="20"/>
          <w:szCs w:val="20"/>
          <w:lang w:val="es-ES"/>
        </w:rPr>
        <w:t xml:space="preserve"> Matriciales (180 col.); Laser (Color y B&amp;N).</w:t>
      </w:r>
    </w:p>
    <w:p w14:paraId="4964885A" w14:textId="77777777" w:rsidR="00852E19" w:rsidRDefault="00655015">
      <w:pPr>
        <w:spacing w:after="120"/>
        <w:rPr>
          <w:rFonts w:ascii="Bahnschrift" w:hAnsi="Bahnschrift"/>
          <w:color w:val="0070C0"/>
          <w:sz w:val="20"/>
          <w:szCs w:val="20"/>
          <w:lang w:val="es-ES"/>
        </w:rPr>
      </w:pPr>
      <w:r>
        <w:rPr>
          <w:rFonts w:ascii="Bahnschrift" w:hAnsi="Bahnschrift"/>
          <w:color w:val="0070C0"/>
          <w:sz w:val="20"/>
          <w:szCs w:val="20"/>
          <w:lang w:val="es-ES"/>
        </w:rPr>
        <w:t>Competencias de los RRHH:</w:t>
      </w:r>
    </w:p>
    <w:p w14:paraId="42323F40" w14:textId="77777777" w:rsidR="00852E19" w:rsidRDefault="00655015">
      <w:pPr>
        <w:pStyle w:val="Prrafodelista"/>
        <w:numPr>
          <w:ilvl w:val="0"/>
          <w:numId w:val="10"/>
        </w:numPr>
        <w:spacing w:after="120"/>
        <w:rPr>
          <w:rFonts w:ascii="Bahnschrift" w:hAnsi="Bahnschrift"/>
          <w:sz w:val="20"/>
          <w:szCs w:val="20"/>
          <w:lang w:val="es-ES"/>
        </w:rPr>
      </w:pPr>
      <w:r>
        <w:rPr>
          <w:rFonts w:ascii="Bahnschrift" w:hAnsi="Bahnschrift"/>
          <w:sz w:val="20"/>
          <w:szCs w:val="20"/>
          <w:lang w:val="es-ES"/>
        </w:rPr>
        <w:t xml:space="preserve">Se sigue los estándares de capacitaciones profesionales en España. </w:t>
      </w:r>
    </w:p>
    <w:p w14:paraId="3DEEC669" w14:textId="77777777" w:rsidR="00852E19" w:rsidRDefault="00852E19">
      <w:pPr>
        <w:spacing w:after="120"/>
        <w:rPr>
          <w:rFonts w:ascii="Bahnschrift" w:hAnsi="Bahnschrift"/>
          <w:sz w:val="20"/>
          <w:szCs w:val="20"/>
          <w:lang w:val="es-ES"/>
        </w:rPr>
      </w:pPr>
    </w:p>
    <w:p w14:paraId="3656B9AB" w14:textId="77777777" w:rsidR="00852E19" w:rsidRDefault="00655015">
      <w:pPr>
        <w:spacing w:after="200" w:line="276" w:lineRule="auto"/>
        <w:rPr>
          <w:rFonts w:ascii="Bahnschrift" w:hAnsi="Bahnschrift"/>
          <w:b/>
          <w:bCs/>
          <w:color w:val="595959" w:themeColor="text1" w:themeTint="A6"/>
          <w:sz w:val="20"/>
          <w:szCs w:val="20"/>
          <w:lang w:val="es-ES"/>
        </w:rPr>
      </w:pPr>
      <w:r>
        <w:br w:type="page"/>
      </w:r>
    </w:p>
    <w:p w14:paraId="1FABFA06" w14:textId="77777777" w:rsidR="00852E19" w:rsidRDefault="00655015">
      <w:pPr>
        <w:spacing w:after="120"/>
        <w:rPr>
          <w:rFonts w:ascii="Bahnschrift" w:hAnsi="Bahnschrift"/>
          <w:b/>
          <w:bCs/>
          <w:color w:val="595959" w:themeColor="text1" w:themeTint="A6"/>
          <w:sz w:val="20"/>
          <w:szCs w:val="20"/>
          <w:lang w:val="es-ES"/>
        </w:rPr>
      </w:pPr>
      <w:r>
        <w:rPr>
          <w:rFonts w:ascii="Bahnschrift" w:hAnsi="Bahnschrift"/>
          <w:b/>
          <w:bCs/>
          <w:color w:val="595959" w:themeColor="text1" w:themeTint="A6"/>
          <w:sz w:val="20"/>
          <w:szCs w:val="20"/>
          <w:lang w:val="es-ES"/>
        </w:rPr>
        <w:lastRenderedPageBreak/>
        <w:t>Lo que se pide por parte de MADERAS CILPE, S.L. en cuanto a:</w:t>
      </w:r>
    </w:p>
    <w:p w14:paraId="4B7732BB" w14:textId="77777777" w:rsidR="00852E19" w:rsidRDefault="18AE3FA9">
      <w:pPr>
        <w:pStyle w:val="Prrafodelista"/>
        <w:numPr>
          <w:ilvl w:val="0"/>
          <w:numId w:val="12"/>
        </w:numPr>
        <w:spacing w:after="120"/>
        <w:jc w:val="both"/>
        <w:rPr>
          <w:rFonts w:ascii="Bahnschrift" w:hAnsi="Bahnschrift"/>
          <w:sz w:val="20"/>
          <w:szCs w:val="20"/>
          <w:lang w:val="es-ES"/>
        </w:rPr>
      </w:pPr>
      <w:r>
        <w:rPr>
          <w:rFonts w:ascii="Bahnschrift" w:hAnsi="Bahnschrift"/>
          <w:sz w:val="20"/>
          <w:szCs w:val="20"/>
          <w:lang w:val="es-ES"/>
        </w:rPr>
        <w:t>Selección del mejor CRM/ERP (unidos o independientes)</w:t>
      </w:r>
      <w:r w:rsidR="00655015">
        <w:rPr>
          <w:rStyle w:val="Ancladenotaalpie"/>
          <w:rFonts w:ascii="Bahnschrift" w:hAnsi="Bahnschrift"/>
          <w:sz w:val="20"/>
          <w:szCs w:val="20"/>
          <w:lang w:val="es-ES"/>
        </w:rPr>
        <w:footnoteReference w:id="2"/>
      </w:r>
      <w:r>
        <w:rPr>
          <w:rFonts w:ascii="Bahnschrift" w:hAnsi="Bahnschrift"/>
          <w:sz w:val="20"/>
          <w:szCs w:val="20"/>
          <w:lang w:val="es-ES"/>
        </w:rPr>
        <w:t>.</w:t>
      </w:r>
    </w:p>
    <w:p w14:paraId="4D989F61" w14:textId="77777777" w:rsidR="00852E19" w:rsidRDefault="00655015">
      <w:pPr>
        <w:pStyle w:val="Prrafodelista"/>
        <w:numPr>
          <w:ilvl w:val="1"/>
          <w:numId w:val="10"/>
        </w:numPr>
        <w:spacing w:after="120"/>
        <w:jc w:val="both"/>
        <w:rPr>
          <w:rFonts w:ascii="Bahnschrift" w:hAnsi="Bahnschrift"/>
          <w:sz w:val="20"/>
          <w:szCs w:val="20"/>
          <w:lang w:val="es-ES"/>
        </w:rPr>
      </w:pPr>
      <w:r>
        <w:rPr>
          <w:rFonts w:ascii="Bahnschrift" w:hAnsi="Bahnschrift"/>
          <w:sz w:val="20"/>
          <w:szCs w:val="20"/>
          <w:lang w:val="es-ES"/>
        </w:rPr>
        <w:t>Coteje antes, durante y después las siguientes características:</w:t>
      </w:r>
    </w:p>
    <w:p w14:paraId="5294A04C" w14:textId="32707EAF" w:rsidR="00852E19" w:rsidRDefault="00655015">
      <w:pPr>
        <w:pStyle w:val="Prrafodelista"/>
        <w:numPr>
          <w:ilvl w:val="0"/>
          <w:numId w:val="13"/>
        </w:numPr>
        <w:spacing w:after="120"/>
        <w:jc w:val="both"/>
        <w:rPr>
          <w:rFonts w:ascii="Bahnschrift" w:hAnsi="Bahnschrift"/>
          <w:sz w:val="20"/>
          <w:szCs w:val="20"/>
          <w:lang w:val="es-ES"/>
        </w:rPr>
      </w:pPr>
      <w:r>
        <w:rPr>
          <w:rFonts w:ascii="Bahnschrift" w:hAnsi="Bahnschrift"/>
          <w:sz w:val="20"/>
          <w:szCs w:val="20"/>
          <w:lang w:val="es-ES"/>
        </w:rPr>
        <w:t>Comparativa (como columnas) de las siguientes características:</w:t>
      </w:r>
    </w:p>
    <w:p w14:paraId="32BCA81A" w14:textId="20B8D837" w:rsidR="00852E19" w:rsidRPr="001803B4" w:rsidRDefault="009520DF" w:rsidP="001803B4">
      <w:pPr>
        <w:rPr>
          <w:rFonts w:ascii="Bahnschrift" w:eastAsia="Times New Roman" w:hAnsi="Bahnschrift"/>
          <w:sz w:val="20"/>
          <w:szCs w:val="20"/>
          <w:lang w:val="es-ES" w:eastAsia="es-ES"/>
        </w:rPr>
      </w:pPr>
      <w:r w:rsidRPr="009520DF">
        <w:rPr>
          <w:rFonts w:ascii="Bahnschrift" w:hAnsi="Bahnschrift"/>
          <w:noProof/>
          <w:sz w:val="20"/>
          <w:szCs w:val="20"/>
          <w:lang w:val="es-ES"/>
        </w:rPr>
        <w:drawing>
          <wp:anchor distT="0" distB="0" distL="114300" distR="114300" simplePos="0" relativeHeight="251658240" behindDoc="0" locked="0" layoutInCell="1" allowOverlap="1" wp14:anchorId="428A762C" wp14:editId="7E6EF143">
            <wp:simplePos x="0" y="0"/>
            <wp:positionH relativeFrom="column">
              <wp:posOffset>-597510</wp:posOffset>
            </wp:positionH>
            <wp:positionV relativeFrom="paragraph">
              <wp:posOffset>208915</wp:posOffset>
            </wp:positionV>
            <wp:extent cx="6598920" cy="2450465"/>
            <wp:effectExtent l="0" t="0" r="0" b="0"/>
            <wp:wrapThrough wrapText="bothSides">
              <wp:wrapPolygon edited="0">
                <wp:start x="0" y="0"/>
                <wp:lineTo x="0" y="21494"/>
                <wp:lineTo x="21513" y="21494"/>
                <wp:lineTo x="21513"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598920" cy="2450465"/>
                    </a:xfrm>
                    <a:prstGeom prst="rect">
                      <a:avLst/>
                    </a:prstGeom>
                  </pic:spPr>
                </pic:pic>
              </a:graphicData>
            </a:graphic>
            <wp14:sizeRelH relativeFrom="page">
              <wp14:pctWidth>0</wp14:pctWidth>
            </wp14:sizeRelH>
            <wp14:sizeRelV relativeFrom="page">
              <wp14:pctHeight>0</wp14:pctHeight>
            </wp14:sizeRelV>
          </wp:anchor>
        </w:drawing>
      </w:r>
      <w:r w:rsidR="001803B4">
        <w:rPr>
          <w:rFonts w:ascii="Bahnschrift" w:hAnsi="Bahnschrift"/>
          <w:sz w:val="20"/>
          <w:szCs w:val="20"/>
          <w:lang w:val="es-ES"/>
        </w:rPr>
        <w:br w:type="page"/>
      </w:r>
    </w:p>
    <w:p w14:paraId="45FB0818" w14:textId="77777777" w:rsidR="00852E19" w:rsidRDefault="00852E19">
      <w:pPr>
        <w:pStyle w:val="Prrafodelista"/>
        <w:spacing w:after="120"/>
        <w:ind w:left="2880"/>
        <w:rPr>
          <w:rFonts w:ascii="Bahnschrift" w:hAnsi="Bahnschrift"/>
          <w:sz w:val="20"/>
          <w:szCs w:val="20"/>
          <w:lang w:val="es-ES"/>
        </w:rPr>
      </w:pPr>
    </w:p>
    <w:p w14:paraId="39484E30" w14:textId="77777777" w:rsidR="00852E19" w:rsidRDefault="00655015">
      <w:pPr>
        <w:pStyle w:val="Prrafodelista"/>
        <w:numPr>
          <w:ilvl w:val="0"/>
          <w:numId w:val="14"/>
        </w:numPr>
        <w:spacing w:after="120"/>
        <w:rPr>
          <w:rFonts w:ascii="Bahnschrift" w:hAnsi="Bahnschrift"/>
          <w:sz w:val="20"/>
          <w:szCs w:val="20"/>
          <w:lang w:val="es-ES"/>
        </w:rPr>
      </w:pPr>
      <w:r>
        <w:rPr>
          <w:rFonts w:ascii="Bahnschrift" w:hAnsi="Bahnschrift"/>
          <w:sz w:val="20"/>
          <w:szCs w:val="20"/>
          <w:lang w:val="es-ES"/>
        </w:rPr>
        <w:t>Sobre el CRM y/o ERP seleccionado</w:t>
      </w:r>
      <w:r>
        <w:rPr>
          <w:rStyle w:val="Ancladenotaalpie"/>
          <w:rFonts w:ascii="Bahnschrift" w:hAnsi="Bahnschrift"/>
          <w:sz w:val="20"/>
          <w:szCs w:val="20"/>
          <w:lang w:val="es-ES"/>
        </w:rPr>
        <w:footnoteReference w:id="3"/>
      </w:r>
      <w:r>
        <w:rPr>
          <w:rFonts w:ascii="Bahnschrift" w:hAnsi="Bahnschrift"/>
          <w:sz w:val="20"/>
          <w:szCs w:val="20"/>
          <w:lang w:val="es-ES"/>
        </w:rPr>
        <w:t>:</w:t>
      </w:r>
    </w:p>
    <w:p w14:paraId="4B549581" w14:textId="218CFA19" w:rsidR="00852E19" w:rsidRDefault="00655015">
      <w:pPr>
        <w:pStyle w:val="Prrafodelista"/>
        <w:numPr>
          <w:ilvl w:val="0"/>
          <w:numId w:val="15"/>
        </w:numPr>
        <w:spacing w:after="120"/>
        <w:rPr>
          <w:rFonts w:ascii="Bahnschrift" w:hAnsi="Bahnschrift"/>
          <w:sz w:val="20"/>
          <w:szCs w:val="20"/>
          <w:lang w:val="es-ES"/>
        </w:rPr>
      </w:pPr>
      <w:r>
        <w:rPr>
          <w:rFonts w:ascii="Bahnschrift" w:hAnsi="Bahnschrift"/>
          <w:sz w:val="20"/>
          <w:szCs w:val="20"/>
          <w:lang w:val="es-ES"/>
        </w:rPr>
        <w:t>documente las operaciones realizadas.</w:t>
      </w:r>
    </w:p>
    <w:p w14:paraId="38635F75" w14:textId="005F466B" w:rsidR="001803B4" w:rsidRDefault="001803B4" w:rsidP="001803B4">
      <w:pPr>
        <w:pStyle w:val="Prrafodelista"/>
        <w:numPr>
          <w:ilvl w:val="0"/>
          <w:numId w:val="17"/>
        </w:numPr>
        <w:spacing w:after="120"/>
        <w:rPr>
          <w:rFonts w:ascii="Bahnschrift" w:hAnsi="Bahnschrift"/>
          <w:sz w:val="20"/>
          <w:szCs w:val="20"/>
          <w:lang w:val="es-ES"/>
        </w:rPr>
      </w:pPr>
      <w:r>
        <w:rPr>
          <w:rFonts w:ascii="Bahnschrift" w:hAnsi="Bahnschrift"/>
          <w:sz w:val="20"/>
          <w:szCs w:val="20"/>
          <w:lang w:val="es-ES"/>
        </w:rPr>
        <w:t xml:space="preserve">Una vez descargado el programa de la </w:t>
      </w:r>
      <w:proofErr w:type="spellStart"/>
      <w:r>
        <w:rPr>
          <w:rFonts w:ascii="Bahnschrift" w:hAnsi="Bahnschrift"/>
          <w:sz w:val="20"/>
          <w:szCs w:val="20"/>
          <w:lang w:val="es-ES"/>
        </w:rPr>
        <w:t>pagina</w:t>
      </w:r>
      <w:proofErr w:type="spellEnd"/>
      <w:r>
        <w:rPr>
          <w:rFonts w:ascii="Bahnschrift" w:hAnsi="Bahnschrift"/>
          <w:sz w:val="20"/>
          <w:szCs w:val="20"/>
          <w:lang w:val="es-ES"/>
        </w:rPr>
        <w:t xml:space="preserve"> web oficial, ejecutamos el archivo </w:t>
      </w:r>
      <w:proofErr w:type="spellStart"/>
      <w:r>
        <w:rPr>
          <w:rFonts w:ascii="Bahnschrift" w:hAnsi="Bahnschrift"/>
          <w:sz w:val="20"/>
          <w:szCs w:val="20"/>
          <w:lang w:val="es-ES"/>
        </w:rPr>
        <w:t>correcpondiente</w:t>
      </w:r>
      <w:proofErr w:type="spellEnd"/>
    </w:p>
    <w:p w14:paraId="0837E80E" w14:textId="23353CEC" w:rsidR="001803B4" w:rsidRDefault="001803B4" w:rsidP="001803B4">
      <w:pPr>
        <w:pStyle w:val="Prrafodelista"/>
        <w:spacing w:after="120"/>
        <w:ind w:left="1800"/>
        <w:rPr>
          <w:rFonts w:ascii="Bahnschrift" w:hAnsi="Bahnschrift"/>
          <w:sz w:val="20"/>
          <w:szCs w:val="20"/>
          <w:lang w:val="es-ES"/>
        </w:rPr>
      </w:pPr>
      <w:r w:rsidRPr="001803B4">
        <w:rPr>
          <w:rFonts w:ascii="Bahnschrift" w:hAnsi="Bahnschrift"/>
          <w:noProof/>
          <w:sz w:val="20"/>
          <w:szCs w:val="20"/>
          <w:lang w:val="es-ES"/>
        </w:rPr>
        <w:drawing>
          <wp:inline distT="0" distB="0" distL="0" distR="0" wp14:anchorId="6B8D9BE5" wp14:editId="6AE1F853">
            <wp:extent cx="800212" cy="676369"/>
            <wp:effectExtent l="38100" t="38100" r="95250" b="857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00212" cy="676369"/>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6EEA06" w14:textId="54EABEA2" w:rsidR="001803B4" w:rsidRDefault="001803B4" w:rsidP="001803B4">
      <w:pPr>
        <w:pStyle w:val="Prrafodelista"/>
        <w:numPr>
          <w:ilvl w:val="0"/>
          <w:numId w:val="17"/>
        </w:numPr>
        <w:spacing w:after="120"/>
        <w:rPr>
          <w:rFonts w:ascii="Bahnschrift" w:hAnsi="Bahnschrift"/>
          <w:sz w:val="20"/>
          <w:szCs w:val="20"/>
          <w:lang w:val="es-ES"/>
        </w:rPr>
      </w:pPr>
      <w:r>
        <w:rPr>
          <w:rFonts w:ascii="Bahnschrift" w:hAnsi="Bahnschrift"/>
          <w:sz w:val="20"/>
          <w:szCs w:val="20"/>
          <w:lang w:val="es-ES"/>
        </w:rPr>
        <w:t>Se abrirá el asistente de instalación. Solo tienes que pulsa el botón siguiente cuando sea requerido para realizar la instalación.</w:t>
      </w:r>
    </w:p>
    <w:p w14:paraId="5CC84836" w14:textId="652AEF97" w:rsidR="001803B4" w:rsidRDefault="001803B4" w:rsidP="001803B4">
      <w:pPr>
        <w:pStyle w:val="Prrafodelista"/>
        <w:spacing w:after="120"/>
        <w:ind w:left="1800"/>
        <w:rPr>
          <w:rFonts w:ascii="Bahnschrift" w:hAnsi="Bahnschrift"/>
          <w:sz w:val="20"/>
          <w:szCs w:val="20"/>
          <w:lang w:val="es-ES"/>
        </w:rPr>
      </w:pPr>
      <w:r w:rsidRPr="001803B4">
        <w:rPr>
          <w:rFonts w:ascii="Bahnschrift" w:hAnsi="Bahnschrift"/>
          <w:noProof/>
          <w:sz w:val="20"/>
          <w:szCs w:val="20"/>
          <w:lang w:val="es-ES"/>
        </w:rPr>
        <w:drawing>
          <wp:inline distT="0" distB="0" distL="0" distR="0" wp14:anchorId="44CE2A59" wp14:editId="542F5E11">
            <wp:extent cx="3753374" cy="2724530"/>
            <wp:effectExtent l="38100" t="38100" r="95250" b="952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53374" cy="272453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B36550A" w14:textId="15753A7C" w:rsidR="001803B4" w:rsidRDefault="001803B4" w:rsidP="001803B4">
      <w:pPr>
        <w:pStyle w:val="Prrafodelista"/>
        <w:numPr>
          <w:ilvl w:val="0"/>
          <w:numId w:val="17"/>
        </w:numPr>
        <w:spacing w:after="120"/>
        <w:rPr>
          <w:rFonts w:ascii="Bahnschrift" w:hAnsi="Bahnschrift"/>
          <w:sz w:val="20"/>
          <w:szCs w:val="20"/>
          <w:lang w:val="es-ES"/>
        </w:rPr>
      </w:pPr>
      <w:r>
        <w:rPr>
          <w:rFonts w:ascii="Bahnschrift" w:hAnsi="Bahnschrift"/>
          <w:sz w:val="20"/>
          <w:szCs w:val="20"/>
          <w:lang w:val="es-ES"/>
        </w:rPr>
        <w:t>Para finalizar la instalación, tendrás que seleccionar si desea trabajar con los datos ubicados localmente o en la nube.</w:t>
      </w:r>
    </w:p>
    <w:p w14:paraId="4D5156DA" w14:textId="07003241" w:rsidR="001803B4" w:rsidRDefault="001803B4" w:rsidP="001803B4">
      <w:pPr>
        <w:pStyle w:val="Prrafodelista"/>
        <w:spacing w:after="120"/>
        <w:ind w:left="1800"/>
        <w:rPr>
          <w:rFonts w:ascii="Bahnschrift" w:hAnsi="Bahnschrift"/>
          <w:sz w:val="20"/>
          <w:szCs w:val="20"/>
          <w:lang w:val="es-ES"/>
        </w:rPr>
      </w:pPr>
      <w:r w:rsidRPr="001803B4">
        <w:rPr>
          <w:rFonts w:ascii="Bahnschrift" w:hAnsi="Bahnschrift"/>
          <w:noProof/>
          <w:sz w:val="20"/>
          <w:szCs w:val="20"/>
          <w:lang w:val="es-ES"/>
        </w:rPr>
        <w:lastRenderedPageBreak/>
        <w:drawing>
          <wp:inline distT="0" distB="0" distL="0" distR="0" wp14:anchorId="3B63C69B" wp14:editId="604E3452">
            <wp:extent cx="4077269" cy="3086531"/>
            <wp:effectExtent l="38100" t="38100" r="95250" b="952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77269" cy="308653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949A0B" w14:textId="77777777" w:rsidR="001803B4" w:rsidRDefault="001803B4">
      <w:pPr>
        <w:rPr>
          <w:rFonts w:ascii="Bahnschrift" w:eastAsia="Times New Roman" w:hAnsi="Bahnschrift"/>
          <w:sz w:val="20"/>
          <w:szCs w:val="20"/>
          <w:lang w:val="es-ES" w:eastAsia="es-ES"/>
        </w:rPr>
      </w:pPr>
      <w:r>
        <w:rPr>
          <w:rFonts w:ascii="Bahnschrift" w:hAnsi="Bahnschrift"/>
          <w:sz w:val="20"/>
          <w:szCs w:val="20"/>
          <w:lang w:val="es-ES"/>
        </w:rPr>
        <w:br w:type="page"/>
      </w:r>
    </w:p>
    <w:p w14:paraId="2F0FAA2C" w14:textId="5D01B8CC" w:rsidR="001803B4" w:rsidRDefault="001803B4" w:rsidP="001803B4">
      <w:pPr>
        <w:pStyle w:val="Prrafodelista"/>
        <w:numPr>
          <w:ilvl w:val="0"/>
          <w:numId w:val="17"/>
        </w:numPr>
        <w:spacing w:after="120"/>
        <w:rPr>
          <w:rFonts w:ascii="Bahnschrift" w:hAnsi="Bahnschrift"/>
          <w:sz w:val="20"/>
          <w:szCs w:val="20"/>
          <w:lang w:val="es-ES"/>
        </w:rPr>
      </w:pPr>
      <w:r>
        <w:rPr>
          <w:rFonts w:ascii="Bahnschrift" w:hAnsi="Bahnschrift"/>
          <w:sz w:val="20"/>
          <w:szCs w:val="20"/>
          <w:lang w:val="es-ES"/>
        </w:rPr>
        <w:lastRenderedPageBreak/>
        <w:t>Y ya estaría la instalación, el último paso sería iniciar sesión con tu cuenta de Factusol.</w:t>
      </w:r>
    </w:p>
    <w:p w14:paraId="23C20D99" w14:textId="3D37088F" w:rsidR="001803B4" w:rsidRDefault="001803B4" w:rsidP="001803B4">
      <w:pPr>
        <w:pStyle w:val="Prrafodelista"/>
        <w:spacing w:after="120"/>
        <w:ind w:left="1800"/>
        <w:rPr>
          <w:rFonts w:ascii="Bahnschrift" w:hAnsi="Bahnschrift"/>
          <w:sz w:val="20"/>
          <w:szCs w:val="20"/>
          <w:lang w:val="es-ES"/>
        </w:rPr>
      </w:pPr>
      <w:r w:rsidRPr="001803B4">
        <w:rPr>
          <w:rFonts w:ascii="Bahnschrift" w:hAnsi="Bahnschrift"/>
          <w:noProof/>
          <w:sz w:val="20"/>
          <w:szCs w:val="20"/>
          <w:lang w:val="es-ES"/>
        </w:rPr>
        <w:drawing>
          <wp:inline distT="0" distB="0" distL="0" distR="0" wp14:anchorId="035032B7" wp14:editId="52FF053D">
            <wp:extent cx="4134427" cy="3096057"/>
            <wp:effectExtent l="38100" t="38100" r="95250" b="1047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34427" cy="3096057"/>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FA4BA7" w14:textId="261B473F" w:rsidR="00852E19" w:rsidRDefault="00655015">
      <w:pPr>
        <w:pStyle w:val="Prrafodelista"/>
        <w:numPr>
          <w:ilvl w:val="0"/>
          <w:numId w:val="15"/>
        </w:numPr>
        <w:spacing w:after="120"/>
        <w:rPr>
          <w:rFonts w:ascii="Bahnschrift" w:hAnsi="Bahnschrift"/>
          <w:sz w:val="20"/>
          <w:szCs w:val="20"/>
          <w:lang w:val="es-ES"/>
        </w:rPr>
      </w:pPr>
      <w:r>
        <w:rPr>
          <w:rFonts w:ascii="Bahnschrift" w:hAnsi="Bahnschrift"/>
          <w:sz w:val="20"/>
          <w:szCs w:val="20"/>
          <w:lang w:val="es-ES"/>
        </w:rPr>
        <w:t>documente las incidencias producidas durante el proceso.</w:t>
      </w:r>
    </w:p>
    <w:p w14:paraId="7F890D41" w14:textId="3D798CC9" w:rsidR="00427043" w:rsidRDefault="001803B4" w:rsidP="001803B4">
      <w:pPr>
        <w:pStyle w:val="Prrafodelista"/>
        <w:numPr>
          <w:ilvl w:val="0"/>
          <w:numId w:val="17"/>
        </w:numPr>
        <w:spacing w:after="120"/>
        <w:rPr>
          <w:rFonts w:ascii="Bahnschrift" w:hAnsi="Bahnschrift"/>
          <w:sz w:val="20"/>
          <w:szCs w:val="20"/>
          <w:lang w:val="es-ES"/>
        </w:rPr>
      </w:pPr>
      <w:r>
        <w:rPr>
          <w:rFonts w:ascii="Bahnschrift" w:hAnsi="Bahnschrift"/>
          <w:sz w:val="20"/>
          <w:szCs w:val="20"/>
          <w:lang w:val="es-ES"/>
        </w:rPr>
        <w:t>Un poco de dificultad a la hora de encontrar información en internet sobre los ERP y CRM.</w:t>
      </w:r>
    </w:p>
    <w:p w14:paraId="7B1AC5F2" w14:textId="77777777" w:rsidR="00427043" w:rsidRDefault="00427043">
      <w:pPr>
        <w:rPr>
          <w:rFonts w:ascii="Bahnschrift" w:eastAsia="Times New Roman" w:hAnsi="Bahnschrift"/>
          <w:sz w:val="20"/>
          <w:szCs w:val="20"/>
          <w:lang w:val="es-ES" w:eastAsia="es-ES"/>
        </w:rPr>
      </w:pPr>
      <w:r>
        <w:rPr>
          <w:rFonts w:ascii="Bahnschrift" w:hAnsi="Bahnschrift"/>
          <w:sz w:val="20"/>
          <w:szCs w:val="20"/>
          <w:lang w:val="es-ES"/>
        </w:rPr>
        <w:br w:type="page"/>
      </w:r>
    </w:p>
    <w:p w14:paraId="28757796" w14:textId="77777777" w:rsidR="001803B4" w:rsidRDefault="001803B4" w:rsidP="001803B4">
      <w:pPr>
        <w:pStyle w:val="Prrafodelista"/>
        <w:numPr>
          <w:ilvl w:val="0"/>
          <w:numId w:val="17"/>
        </w:numPr>
        <w:spacing w:after="120"/>
        <w:rPr>
          <w:rFonts w:ascii="Bahnschrift" w:hAnsi="Bahnschrift"/>
          <w:sz w:val="20"/>
          <w:szCs w:val="20"/>
          <w:lang w:val="es-ES"/>
        </w:rPr>
      </w:pPr>
    </w:p>
    <w:p w14:paraId="313314CE" w14:textId="77777777" w:rsidR="00427043" w:rsidRPr="00427043" w:rsidRDefault="00427043" w:rsidP="00427043">
      <w:pPr>
        <w:numPr>
          <w:ilvl w:val="0"/>
          <w:numId w:val="18"/>
        </w:numPr>
        <w:tabs>
          <w:tab w:val="num" w:pos="720"/>
        </w:tabs>
        <w:spacing w:after="120"/>
        <w:rPr>
          <w:rFonts w:ascii="Bahnschrift" w:hAnsi="Bahnschrift"/>
          <w:sz w:val="20"/>
          <w:szCs w:val="20"/>
          <w:lang w:val="es-ES"/>
        </w:rPr>
      </w:pPr>
      <w:r w:rsidRPr="00427043">
        <w:rPr>
          <w:rFonts w:ascii="Bahnschrift" w:hAnsi="Bahnschrift"/>
          <w:sz w:val="20"/>
          <w:szCs w:val="20"/>
          <w:lang w:val="es-ES"/>
        </w:rPr>
        <w:t>Conocido el organigrama de la empresa, e instalado Odoo en máquina Server, compare el organigrama (Departamentos y funciones) con los módulos disponibles hasta ahora. Se necesita saber si algún departamento/función queda desatendida (usuarios sin conexión con el sistema).  </w:t>
      </w:r>
    </w:p>
    <w:p w14:paraId="0FB1FD94" w14:textId="77777777" w:rsidR="00427043" w:rsidRPr="00427043" w:rsidRDefault="00427043" w:rsidP="00427043">
      <w:pPr>
        <w:spacing w:after="120"/>
        <w:ind w:firstLine="360"/>
        <w:rPr>
          <w:rFonts w:ascii="Bahnschrift" w:hAnsi="Bahnschrift"/>
          <w:sz w:val="20"/>
          <w:szCs w:val="20"/>
          <w:lang w:val="es-ES"/>
        </w:rPr>
      </w:pPr>
      <w:r w:rsidRPr="00427043">
        <w:rPr>
          <w:rFonts w:ascii="Bahnschrift" w:hAnsi="Bahnschrift"/>
          <w:sz w:val="20"/>
          <w:szCs w:val="20"/>
          <w:lang w:val="es-ES"/>
        </w:rPr>
        <w:t>Revise el proyecto, obtenga y haga lo siguiente: </w:t>
      </w:r>
    </w:p>
    <w:p w14:paraId="52CA54BB" w14:textId="1695E917" w:rsidR="00427043" w:rsidRPr="00427043" w:rsidRDefault="00427043" w:rsidP="00427043">
      <w:pPr>
        <w:numPr>
          <w:ilvl w:val="0"/>
          <w:numId w:val="19"/>
        </w:numPr>
        <w:tabs>
          <w:tab w:val="clear" w:pos="720"/>
          <w:tab w:val="num" w:pos="1068"/>
        </w:tabs>
        <w:spacing w:after="120"/>
        <w:ind w:left="1068"/>
        <w:rPr>
          <w:rFonts w:ascii="Bahnschrift" w:hAnsi="Bahnschrift"/>
          <w:sz w:val="20"/>
          <w:szCs w:val="20"/>
          <w:lang w:val="es-ES"/>
        </w:rPr>
      </w:pPr>
      <w:r w:rsidRPr="00427043">
        <w:rPr>
          <w:rFonts w:ascii="Bahnschrift" w:hAnsi="Bahnschrift"/>
          <w:sz w:val="20"/>
          <w:szCs w:val="20"/>
          <w:lang w:val="es-ES"/>
        </w:rPr>
        <w:t>Están todas las funciones y departamentos integrados en el Sistema Odoo. </w:t>
      </w:r>
    </w:p>
    <w:p w14:paraId="217FA065" w14:textId="6503CB6A" w:rsidR="00427043" w:rsidRDefault="00427043" w:rsidP="00427043">
      <w:pPr>
        <w:numPr>
          <w:ilvl w:val="0"/>
          <w:numId w:val="20"/>
        </w:numPr>
        <w:tabs>
          <w:tab w:val="clear" w:pos="720"/>
          <w:tab w:val="num" w:pos="1068"/>
        </w:tabs>
        <w:spacing w:after="120"/>
        <w:ind w:left="1068"/>
        <w:rPr>
          <w:rFonts w:ascii="Bahnschrift" w:hAnsi="Bahnschrift"/>
          <w:sz w:val="20"/>
          <w:szCs w:val="20"/>
          <w:lang w:val="es-ES"/>
        </w:rPr>
      </w:pPr>
      <w:r w:rsidRPr="00427043">
        <w:rPr>
          <w:rFonts w:ascii="Bahnschrift" w:hAnsi="Bahnschrift"/>
          <w:sz w:val="20"/>
          <w:szCs w:val="20"/>
          <w:lang w:val="es-ES"/>
        </w:rPr>
        <w:t>En caso contrario, qué módulos son necesario (por activación y/o compra) adquirir. Cuantifique la inversión (si procede: precio licencia cíclica). </w:t>
      </w:r>
    </w:p>
    <w:p w14:paraId="5D9F99C4" w14:textId="2372B38F" w:rsidR="00427043" w:rsidRDefault="00427043" w:rsidP="00427043">
      <w:pPr>
        <w:spacing w:after="120"/>
        <w:rPr>
          <w:rFonts w:ascii="Bahnschrift" w:hAnsi="Bahnschrift"/>
          <w:sz w:val="20"/>
          <w:szCs w:val="20"/>
          <w:lang w:val="es-ES"/>
        </w:rPr>
      </w:pPr>
      <w:r>
        <w:rPr>
          <w:noProof/>
        </w:rPr>
        <w:drawing>
          <wp:inline distT="0" distB="0" distL="0" distR="0" wp14:anchorId="2CDE612C" wp14:editId="6E8978B9">
            <wp:extent cx="5939222" cy="2574951"/>
            <wp:effectExtent l="38100" t="38100" r="99695" b="920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8980" b="30087"/>
                    <a:stretch/>
                  </pic:blipFill>
                  <pic:spPr bwMode="auto">
                    <a:xfrm>
                      <a:off x="0" y="0"/>
                      <a:ext cx="5972838" cy="258952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785C4EE" w14:textId="1A52836D" w:rsidR="00427043" w:rsidRDefault="00427043" w:rsidP="00427043">
      <w:pPr>
        <w:spacing w:after="120"/>
        <w:rPr>
          <w:rFonts w:ascii="Bahnschrift" w:hAnsi="Bahnschrift"/>
          <w:sz w:val="20"/>
          <w:szCs w:val="20"/>
          <w:lang w:val="es-ES"/>
        </w:rPr>
      </w:pPr>
      <w:r w:rsidRPr="00427043">
        <w:rPr>
          <w:rFonts w:ascii="Bahnschrift" w:hAnsi="Bahnschrift"/>
          <w:noProof/>
          <w:sz w:val="20"/>
          <w:szCs w:val="20"/>
          <w:lang w:val="es-ES"/>
        </w:rPr>
        <w:drawing>
          <wp:inline distT="0" distB="0" distL="0" distR="0" wp14:anchorId="14C285E2" wp14:editId="063EE3AF">
            <wp:extent cx="5968917" cy="2955340"/>
            <wp:effectExtent l="38100" t="38100" r="89535" b="927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77054" cy="300888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889E6C" w14:textId="54542117" w:rsidR="00427043" w:rsidRDefault="00427043" w:rsidP="00427043">
      <w:pPr>
        <w:spacing w:after="120"/>
        <w:rPr>
          <w:rFonts w:ascii="Bahnschrift" w:hAnsi="Bahnschrift"/>
          <w:sz w:val="20"/>
          <w:szCs w:val="20"/>
          <w:lang w:val="es-ES"/>
        </w:rPr>
      </w:pPr>
    </w:p>
    <w:p w14:paraId="3A865AA7" w14:textId="77777777" w:rsidR="00427043" w:rsidRDefault="00427043" w:rsidP="00427043">
      <w:pPr>
        <w:spacing w:after="120"/>
        <w:rPr>
          <w:rFonts w:ascii="Bahnschrift" w:hAnsi="Bahnschrift"/>
          <w:sz w:val="20"/>
          <w:szCs w:val="20"/>
          <w:lang w:val="es-ES"/>
        </w:rPr>
      </w:pPr>
    </w:p>
    <w:p w14:paraId="6404AE3B" w14:textId="77777777" w:rsidR="00427043" w:rsidRPr="00427043" w:rsidRDefault="00427043" w:rsidP="00427043">
      <w:pPr>
        <w:spacing w:after="120"/>
        <w:ind w:left="1068"/>
        <w:rPr>
          <w:rFonts w:ascii="Bahnschrift" w:hAnsi="Bahnschrift"/>
          <w:sz w:val="20"/>
          <w:szCs w:val="20"/>
          <w:lang w:val="es-ES"/>
        </w:rPr>
      </w:pPr>
    </w:p>
    <w:p w14:paraId="4B99056E" w14:textId="4F5096B4" w:rsidR="00852E19" w:rsidRDefault="00427043" w:rsidP="00714649">
      <w:pPr>
        <w:numPr>
          <w:ilvl w:val="0"/>
          <w:numId w:val="21"/>
        </w:numPr>
        <w:tabs>
          <w:tab w:val="clear" w:pos="720"/>
          <w:tab w:val="num" w:pos="1068"/>
        </w:tabs>
        <w:spacing w:after="200" w:line="276" w:lineRule="auto"/>
        <w:ind w:left="1068"/>
        <w:rPr>
          <w:rFonts w:ascii="Bahnschrift" w:hAnsi="Bahnschrift"/>
          <w:sz w:val="20"/>
          <w:szCs w:val="20"/>
          <w:lang w:val="es-ES"/>
        </w:rPr>
      </w:pPr>
      <w:r w:rsidRPr="00427043">
        <w:rPr>
          <w:rFonts w:ascii="Bahnschrift" w:hAnsi="Bahnschrift"/>
          <w:sz w:val="20"/>
          <w:szCs w:val="20"/>
          <w:lang w:val="es-ES"/>
        </w:rPr>
        <w:lastRenderedPageBreak/>
        <w:t>Siguiendo la nomenclatura del organigrama, genere todos los usuarios necesarios en el sistema (tenga en cuenta los roles o permisos: solo los jefes de departamentos o áreas tienen roles de administradores). </w:t>
      </w:r>
    </w:p>
    <w:p w14:paraId="61B24FA8" w14:textId="10086DB7" w:rsidR="00A93E98" w:rsidRDefault="00427043" w:rsidP="00427043">
      <w:pPr>
        <w:spacing w:after="200" w:line="276" w:lineRule="auto"/>
        <w:rPr>
          <w:rFonts w:ascii="Bahnschrift" w:hAnsi="Bahnschrift"/>
          <w:sz w:val="20"/>
          <w:szCs w:val="20"/>
          <w:lang w:val="es-ES"/>
        </w:rPr>
      </w:pPr>
      <w:r w:rsidRPr="00427043">
        <w:rPr>
          <w:rFonts w:ascii="Bahnschrift" w:hAnsi="Bahnschrift"/>
          <w:noProof/>
          <w:sz w:val="20"/>
          <w:szCs w:val="20"/>
          <w:lang w:val="es-ES"/>
        </w:rPr>
        <w:drawing>
          <wp:inline distT="0" distB="0" distL="0" distR="0" wp14:anchorId="56C82F86" wp14:editId="5043707D">
            <wp:extent cx="5791158" cy="2822713"/>
            <wp:effectExtent l="38100" t="38100" r="95885" b="920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01914" cy="2827956"/>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65B669" w14:textId="77777777" w:rsidR="00A93E98" w:rsidRDefault="00A93E98">
      <w:pPr>
        <w:rPr>
          <w:rFonts w:ascii="Bahnschrift" w:hAnsi="Bahnschrift"/>
          <w:sz w:val="20"/>
          <w:szCs w:val="20"/>
          <w:lang w:val="es-ES"/>
        </w:rPr>
      </w:pPr>
      <w:r>
        <w:rPr>
          <w:rFonts w:ascii="Bahnschrift" w:hAnsi="Bahnschrift"/>
          <w:sz w:val="20"/>
          <w:szCs w:val="20"/>
          <w:lang w:val="es-ES"/>
        </w:rPr>
        <w:br w:type="page"/>
      </w:r>
    </w:p>
    <w:p w14:paraId="4B2A786D" w14:textId="2A4A053C" w:rsidR="00A93E98" w:rsidRDefault="00A93E98" w:rsidP="00A93E98">
      <w:pPr>
        <w:pStyle w:val="Prrafodelista"/>
        <w:numPr>
          <w:ilvl w:val="0"/>
          <w:numId w:val="18"/>
        </w:numPr>
        <w:suppressAutoHyphens w:val="0"/>
        <w:spacing w:after="120"/>
        <w:jc w:val="both"/>
        <w:rPr>
          <w:rFonts w:ascii="Bahnschrift" w:hAnsi="Bahnschrift"/>
          <w:sz w:val="20"/>
          <w:szCs w:val="20"/>
          <w:lang w:val="es-ES"/>
        </w:rPr>
      </w:pPr>
      <w:r>
        <w:rPr>
          <w:rFonts w:ascii="Bahnschrift" w:hAnsi="Bahnschrift"/>
          <w:sz w:val="20"/>
          <w:szCs w:val="20"/>
          <w:lang w:val="es-ES"/>
        </w:rPr>
        <w:lastRenderedPageBreak/>
        <w:t>Según nos informa el DPD (delegado de Protección de Datos) de la corporación, hecha la Evaluación de Impacto preceptiva, observa que no existe ningún mecanismo que permita la copia de seguridad exigible.</w:t>
      </w:r>
    </w:p>
    <w:p w14:paraId="375AC20B" w14:textId="410DAB19" w:rsidR="00A93E98" w:rsidRDefault="00A93E98" w:rsidP="00656883">
      <w:pPr>
        <w:pStyle w:val="Prrafodelista"/>
        <w:numPr>
          <w:ilvl w:val="1"/>
          <w:numId w:val="18"/>
        </w:numPr>
        <w:suppressAutoHyphens w:val="0"/>
        <w:spacing w:after="120"/>
        <w:jc w:val="both"/>
        <w:rPr>
          <w:rFonts w:ascii="Bahnschrift" w:hAnsi="Bahnschrift"/>
          <w:sz w:val="20"/>
          <w:szCs w:val="20"/>
          <w:lang w:val="es-ES"/>
        </w:rPr>
      </w:pPr>
      <w:r>
        <w:rPr>
          <w:rFonts w:ascii="Bahnschrift" w:hAnsi="Bahnschrift"/>
          <w:sz w:val="20"/>
          <w:szCs w:val="20"/>
          <w:lang w:val="es-ES"/>
        </w:rPr>
        <w:t>Investigue qué es una evaluación de Impacto. Justifique, si procede, por qué hemos de llevarla a cabo. Recaude instrumentos para llevarla a cabo.</w:t>
      </w:r>
    </w:p>
    <w:p w14:paraId="4469B11A" w14:textId="27F5E02D" w:rsidR="00656883" w:rsidRPr="00656883" w:rsidRDefault="00656883" w:rsidP="00656883">
      <w:pPr>
        <w:suppressAutoHyphens w:val="0"/>
        <w:spacing w:after="120"/>
        <w:jc w:val="both"/>
        <w:rPr>
          <w:rFonts w:ascii="Bahnschrift" w:hAnsi="Bahnschrift"/>
          <w:sz w:val="20"/>
          <w:szCs w:val="20"/>
          <w:lang w:val="es-ES"/>
        </w:rPr>
      </w:pPr>
      <w:r w:rsidRPr="00656883">
        <w:rPr>
          <w:rFonts w:ascii="Bahnschrift" w:hAnsi="Bahnschrift"/>
          <w:sz w:val="20"/>
          <w:szCs w:val="20"/>
          <w:lang w:val="es-ES"/>
        </w:rPr>
        <w:t>-</w:t>
      </w:r>
      <w:r>
        <w:rPr>
          <w:rFonts w:ascii="Bahnschrift" w:hAnsi="Bahnschrift"/>
          <w:sz w:val="20"/>
          <w:szCs w:val="20"/>
          <w:lang w:val="es-ES"/>
        </w:rPr>
        <w:t xml:space="preserve"> </w:t>
      </w:r>
      <w:r w:rsidRPr="00656883">
        <w:rPr>
          <w:rFonts w:ascii="Bahnschrift" w:hAnsi="Bahnschrift"/>
          <w:sz w:val="20"/>
          <w:szCs w:val="20"/>
          <w:lang w:val="es-ES"/>
        </w:rPr>
        <w:t>La evaluación de impacto es un instrumento que contribuye a la toma de decisiones y a la rendición de cuentas, es decir, aporta información tanto para actores a nivel gerencial, como para los ciudadanos sobre la efectividad de los programas a los cuales se destina un presupuesto público.</w:t>
      </w:r>
    </w:p>
    <w:p w14:paraId="2FD2EEAC" w14:textId="506A1999" w:rsidR="00A93E98" w:rsidRDefault="00A93E98" w:rsidP="00656883">
      <w:pPr>
        <w:pStyle w:val="Prrafodelista"/>
        <w:numPr>
          <w:ilvl w:val="1"/>
          <w:numId w:val="18"/>
        </w:numPr>
        <w:suppressAutoHyphens w:val="0"/>
        <w:spacing w:after="120"/>
        <w:jc w:val="both"/>
        <w:rPr>
          <w:rFonts w:ascii="Bahnschrift" w:hAnsi="Bahnschrift"/>
          <w:sz w:val="20"/>
          <w:szCs w:val="20"/>
          <w:lang w:val="es-ES"/>
        </w:rPr>
      </w:pPr>
      <w:r>
        <w:rPr>
          <w:rFonts w:ascii="Bahnschrift" w:hAnsi="Bahnschrift"/>
          <w:sz w:val="20"/>
          <w:szCs w:val="20"/>
          <w:lang w:val="es-ES"/>
        </w:rPr>
        <w:t>Si procede, instale el módulo de Copia de Seguridad de Odoo.</w:t>
      </w:r>
    </w:p>
    <w:p w14:paraId="1164D741" w14:textId="45BFE5F6" w:rsidR="004E743B" w:rsidRDefault="004E743B" w:rsidP="004E743B">
      <w:pPr>
        <w:suppressAutoHyphens w:val="0"/>
        <w:spacing w:after="120"/>
        <w:jc w:val="both"/>
        <w:rPr>
          <w:rFonts w:ascii="Bahnschrift" w:hAnsi="Bahnschrift"/>
          <w:sz w:val="20"/>
          <w:szCs w:val="20"/>
          <w:lang w:val="es-ES"/>
        </w:rPr>
      </w:pPr>
      <w:r w:rsidRPr="004E743B">
        <w:rPr>
          <w:rFonts w:ascii="Bahnschrift" w:hAnsi="Bahnschrift"/>
          <w:sz w:val="20"/>
          <w:szCs w:val="20"/>
          <w:lang w:val="es-ES"/>
        </w:rPr>
        <w:t>-</w:t>
      </w:r>
      <w:r>
        <w:rPr>
          <w:rFonts w:ascii="Bahnschrift" w:hAnsi="Bahnschrift"/>
          <w:sz w:val="20"/>
          <w:szCs w:val="20"/>
          <w:lang w:val="es-ES"/>
        </w:rPr>
        <w:t xml:space="preserve"> Ponemos el siguiente enlace para entrar en las copias de seguridad de </w:t>
      </w:r>
      <w:proofErr w:type="spellStart"/>
      <w:r>
        <w:rPr>
          <w:rFonts w:ascii="Bahnschrift" w:hAnsi="Bahnschrift"/>
          <w:sz w:val="20"/>
          <w:szCs w:val="20"/>
          <w:lang w:val="es-ES"/>
        </w:rPr>
        <w:t>odoo</w:t>
      </w:r>
      <w:proofErr w:type="spellEnd"/>
      <w:r>
        <w:rPr>
          <w:rFonts w:ascii="Bahnschrift" w:hAnsi="Bahnschrift"/>
          <w:sz w:val="20"/>
          <w:szCs w:val="20"/>
          <w:lang w:val="es-ES"/>
        </w:rPr>
        <w:t>:</w:t>
      </w:r>
    </w:p>
    <w:p w14:paraId="6DE5EF9F" w14:textId="2AE76571" w:rsidR="004E743B" w:rsidRDefault="00924766" w:rsidP="004E743B">
      <w:pPr>
        <w:suppressAutoHyphens w:val="0"/>
        <w:spacing w:after="120"/>
        <w:jc w:val="both"/>
        <w:rPr>
          <w:rFonts w:ascii="Bahnschrift" w:hAnsi="Bahnschrift"/>
          <w:sz w:val="20"/>
          <w:szCs w:val="20"/>
          <w:lang w:val="es-ES"/>
        </w:rPr>
      </w:pPr>
      <w:hyperlink r:id="rId18" w:history="1">
        <w:r w:rsidR="004E743B" w:rsidRPr="00213770">
          <w:rPr>
            <w:rStyle w:val="Hipervnculo"/>
            <w:rFonts w:ascii="Bahnschrift" w:hAnsi="Bahnschrift"/>
            <w:sz w:val="20"/>
            <w:szCs w:val="20"/>
            <w:lang w:val="es-ES"/>
          </w:rPr>
          <w:t>http://localhost:8069/web/database/manager</w:t>
        </w:r>
      </w:hyperlink>
    </w:p>
    <w:p w14:paraId="0A2B5C26" w14:textId="4E42EED0" w:rsidR="004E743B" w:rsidRPr="004E743B" w:rsidRDefault="004E743B" w:rsidP="004E743B">
      <w:pPr>
        <w:suppressAutoHyphens w:val="0"/>
        <w:spacing w:after="120"/>
        <w:jc w:val="both"/>
        <w:rPr>
          <w:rFonts w:ascii="Bahnschrift" w:hAnsi="Bahnschrift"/>
          <w:sz w:val="20"/>
          <w:szCs w:val="20"/>
          <w:lang w:val="es-ES"/>
        </w:rPr>
      </w:pPr>
      <w:r w:rsidRPr="004E743B">
        <w:rPr>
          <w:rFonts w:ascii="Bahnschrift" w:hAnsi="Bahnschrift"/>
          <w:sz w:val="20"/>
          <w:szCs w:val="20"/>
          <w:lang w:val="es-ES"/>
        </w:rPr>
        <w:t>-</w:t>
      </w:r>
      <w:r>
        <w:rPr>
          <w:rFonts w:ascii="Bahnschrift" w:hAnsi="Bahnschrift"/>
          <w:sz w:val="20"/>
          <w:szCs w:val="20"/>
          <w:lang w:val="es-ES"/>
        </w:rPr>
        <w:t xml:space="preserve"> Una vez en la </w:t>
      </w:r>
      <w:proofErr w:type="spellStart"/>
      <w:r>
        <w:rPr>
          <w:rFonts w:ascii="Bahnschrift" w:hAnsi="Bahnschrift"/>
          <w:sz w:val="20"/>
          <w:szCs w:val="20"/>
          <w:lang w:val="es-ES"/>
        </w:rPr>
        <w:t>pagina</w:t>
      </w:r>
      <w:proofErr w:type="spellEnd"/>
      <w:r>
        <w:rPr>
          <w:rFonts w:ascii="Bahnschrift" w:hAnsi="Bahnschrift"/>
          <w:sz w:val="20"/>
          <w:szCs w:val="20"/>
          <w:lang w:val="es-ES"/>
        </w:rPr>
        <w:t xml:space="preserve"> le damos a </w:t>
      </w:r>
      <w:proofErr w:type="spellStart"/>
      <w:r>
        <w:rPr>
          <w:rFonts w:ascii="Bahnschrift" w:hAnsi="Bahnschrift"/>
          <w:sz w:val="20"/>
          <w:szCs w:val="20"/>
          <w:lang w:val="es-ES"/>
        </w:rPr>
        <w:t>Backup</w:t>
      </w:r>
      <w:proofErr w:type="spellEnd"/>
      <w:r>
        <w:rPr>
          <w:rFonts w:ascii="Bahnschrift" w:hAnsi="Bahnschrift"/>
          <w:sz w:val="20"/>
          <w:szCs w:val="20"/>
          <w:lang w:val="es-ES"/>
        </w:rPr>
        <w:t xml:space="preserve"> e introducimos nuestra contraseña de la cuenta de </w:t>
      </w:r>
      <w:proofErr w:type="spellStart"/>
      <w:r>
        <w:rPr>
          <w:rFonts w:ascii="Bahnschrift" w:hAnsi="Bahnschrift"/>
          <w:sz w:val="20"/>
          <w:szCs w:val="20"/>
          <w:lang w:val="es-ES"/>
        </w:rPr>
        <w:t>odoo</w:t>
      </w:r>
      <w:proofErr w:type="spellEnd"/>
    </w:p>
    <w:p w14:paraId="16A0C4C5" w14:textId="73B391D8" w:rsidR="004E743B" w:rsidRDefault="004E743B" w:rsidP="004E743B">
      <w:pPr>
        <w:suppressAutoHyphens w:val="0"/>
        <w:spacing w:after="120"/>
        <w:jc w:val="both"/>
        <w:rPr>
          <w:rFonts w:ascii="Bahnschrift" w:hAnsi="Bahnschrift"/>
          <w:sz w:val="20"/>
          <w:szCs w:val="20"/>
          <w:lang w:val="es-ES"/>
        </w:rPr>
      </w:pPr>
      <w:r w:rsidRPr="004E743B">
        <w:rPr>
          <w:noProof/>
          <w:lang w:val="es-ES"/>
        </w:rPr>
        <w:drawing>
          <wp:inline distT="0" distB="0" distL="0" distR="0" wp14:anchorId="2768B3DE" wp14:editId="685A033C">
            <wp:extent cx="5332112" cy="2847975"/>
            <wp:effectExtent l="38100" t="38100" r="97155" b="857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25035" b="26010"/>
                    <a:stretch/>
                  </pic:blipFill>
                  <pic:spPr bwMode="auto">
                    <a:xfrm>
                      <a:off x="0" y="0"/>
                      <a:ext cx="5341139" cy="2852796"/>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AEEFA96" w14:textId="77777777" w:rsidR="004E743B" w:rsidRDefault="004E743B">
      <w:pPr>
        <w:rPr>
          <w:rFonts w:ascii="Bahnschrift" w:hAnsi="Bahnschrift"/>
          <w:sz w:val="20"/>
          <w:szCs w:val="20"/>
          <w:lang w:val="es-ES"/>
        </w:rPr>
      </w:pPr>
      <w:r>
        <w:rPr>
          <w:rFonts w:ascii="Bahnschrift" w:hAnsi="Bahnschrift"/>
          <w:sz w:val="20"/>
          <w:szCs w:val="20"/>
          <w:lang w:val="es-ES"/>
        </w:rPr>
        <w:br w:type="page"/>
      </w:r>
    </w:p>
    <w:p w14:paraId="4BAAD4D3" w14:textId="5B55C890" w:rsidR="004E743B" w:rsidRPr="004E743B" w:rsidRDefault="004E743B" w:rsidP="004E743B">
      <w:pPr>
        <w:suppressAutoHyphens w:val="0"/>
        <w:spacing w:after="120"/>
        <w:jc w:val="both"/>
        <w:rPr>
          <w:rFonts w:ascii="Bahnschrift" w:hAnsi="Bahnschrift"/>
          <w:sz w:val="20"/>
          <w:szCs w:val="20"/>
          <w:lang w:val="es-ES"/>
        </w:rPr>
      </w:pPr>
      <w:r w:rsidRPr="004E743B">
        <w:rPr>
          <w:rFonts w:ascii="Bahnschrift" w:hAnsi="Bahnschrift"/>
          <w:sz w:val="20"/>
          <w:szCs w:val="20"/>
          <w:lang w:val="es-ES"/>
        </w:rPr>
        <w:lastRenderedPageBreak/>
        <w:t>-</w:t>
      </w:r>
      <w:r>
        <w:rPr>
          <w:rFonts w:ascii="Bahnschrift" w:hAnsi="Bahnschrift"/>
          <w:sz w:val="20"/>
          <w:szCs w:val="20"/>
          <w:lang w:val="es-ES"/>
        </w:rPr>
        <w:t xml:space="preserve"> </w:t>
      </w:r>
      <w:r w:rsidR="003B15EE">
        <w:rPr>
          <w:rFonts w:ascii="Bahnschrift" w:hAnsi="Bahnschrift"/>
          <w:sz w:val="20"/>
          <w:szCs w:val="20"/>
          <w:lang w:val="es-ES"/>
        </w:rPr>
        <w:t>S</w:t>
      </w:r>
      <w:r>
        <w:rPr>
          <w:rFonts w:ascii="Bahnschrift" w:hAnsi="Bahnschrift"/>
          <w:sz w:val="20"/>
          <w:szCs w:val="20"/>
          <w:lang w:val="es-ES"/>
        </w:rPr>
        <w:t>e nos descargar</w:t>
      </w:r>
      <w:r w:rsidR="003B15EE">
        <w:rPr>
          <w:rFonts w:ascii="Bahnschrift" w:hAnsi="Bahnschrift"/>
          <w:sz w:val="20"/>
          <w:szCs w:val="20"/>
          <w:lang w:val="es-ES"/>
        </w:rPr>
        <w:t>á</w:t>
      </w:r>
      <w:r>
        <w:rPr>
          <w:rFonts w:ascii="Bahnschrift" w:hAnsi="Bahnschrift"/>
          <w:sz w:val="20"/>
          <w:szCs w:val="20"/>
          <w:lang w:val="es-ES"/>
        </w:rPr>
        <w:t xml:space="preserve"> un archivo zip con la copia de seguridad dentro</w:t>
      </w:r>
    </w:p>
    <w:p w14:paraId="5B652912" w14:textId="77777777" w:rsidR="004E743B" w:rsidRDefault="004E743B" w:rsidP="004E743B">
      <w:pPr>
        <w:suppressAutoHyphens w:val="0"/>
        <w:spacing w:after="120"/>
        <w:jc w:val="both"/>
        <w:rPr>
          <w:rFonts w:ascii="Bahnschrift" w:hAnsi="Bahnschrift"/>
          <w:sz w:val="20"/>
          <w:szCs w:val="20"/>
          <w:lang w:val="es-ES"/>
        </w:rPr>
      </w:pPr>
    </w:p>
    <w:p w14:paraId="1C3D2783" w14:textId="6A285CFD" w:rsidR="003B15EE" w:rsidRDefault="004E743B" w:rsidP="004E743B">
      <w:pPr>
        <w:suppressAutoHyphens w:val="0"/>
        <w:spacing w:after="120"/>
        <w:jc w:val="both"/>
        <w:rPr>
          <w:rFonts w:ascii="Bahnschrift" w:hAnsi="Bahnschrift"/>
          <w:sz w:val="20"/>
          <w:szCs w:val="20"/>
          <w:lang w:val="es-ES"/>
        </w:rPr>
      </w:pPr>
      <w:r w:rsidRPr="004E743B">
        <w:rPr>
          <w:rFonts w:ascii="Bahnschrift" w:hAnsi="Bahnschrift"/>
          <w:noProof/>
          <w:sz w:val="20"/>
          <w:szCs w:val="20"/>
          <w:lang w:val="es-ES"/>
        </w:rPr>
        <w:drawing>
          <wp:inline distT="0" distB="0" distL="0" distR="0" wp14:anchorId="5225AC2F" wp14:editId="550931C6">
            <wp:extent cx="5400040" cy="4836160"/>
            <wp:effectExtent l="38100" t="38100" r="86360" b="977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483616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98445DB" w14:textId="77777777" w:rsidR="003B15EE" w:rsidRDefault="003B15EE">
      <w:pPr>
        <w:rPr>
          <w:rFonts w:ascii="Bahnschrift" w:hAnsi="Bahnschrift"/>
          <w:sz w:val="20"/>
          <w:szCs w:val="20"/>
          <w:lang w:val="es-ES"/>
        </w:rPr>
      </w:pPr>
      <w:r>
        <w:rPr>
          <w:rFonts w:ascii="Bahnschrift" w:hAnsi="Bahnschrift"/>
          <w:sz w:val="20"/>
          <w:szCs w:val="20"/>
          <w:lang w:val="es-ES"/>
        </w:rPr>
        <w:br w:type="page"/>
      </w:r>
    </w:p>
    <w:p w14:paraId="6BE2C9D9" w14:textId="77777777" w:rsidR="000B3072" w:rsidRDefault="000B3072" w:rsidP="000B3072">
      <w:pPr>
        <w:pStyle w:val="Prrafodelista"/>
        <w:suppressAutoHyphens w:val="0"/>
        <w:spacing w:after="120"/>
        <w:ind w:left="1080"/>
        <w:jc w:val="both"/>
        <w:rPr>
          <w:rFonts w:ascii="Bahnschrift" w:hAnsi="Bahnschrift"/>
          <w:sz w:val="20"/>
          <w:szCs w:val="20"/>
          <w:lang w:val="es-ES"/>
        </w:rPr>
      </w:pPr>
    </w:p>
    <w:p w14:paraId="4A1B0BAF" w14:textId="3DB80B6A" w:rsidR="00A93E98" w:rsidRDefault="00A93E98" w:rsidP="00656883">
      <w:pPr>
        <w:pStyle w:val="Prrafodelista"/>
        <w:numPr>
          <w:ilvl w:val="1"/>
          <w:numId w:val="18"/>
        </w:numPr>
        <w:suppressAutoHyphens w:val="0"/>
        <w:spacing w:after="120"/>
        <w:jc w:val="both"/>
        <w:rPr>
          <w:rFonts w:ascii="Bahnschrift" w:hAnsi="Bahnschrift"/>
          <w:sz w:val="20"/>
          <w:szCs w:val="20"/>
          <w:lang w:val="es-ES"/>
        </w:rPr>
      </w:pPr>
      <w:r>
        <w:rPr>
          <w:rFonts w:ascii="Bahnschrift" w:hAnsi="Bahnschrift"/>
          <w:sz w:val="20"/>
          <w:szCs w:val="20"/>
          <w:lang w:val="es-ES"/>
        </w:rPr>
        <w:t>Acceda a la copia de seguridad y verifique: ¿Qué objetos contienen la copia de seguridad; ¿Puede cifrarse las entidades bases tal y como exige la norma?; ¿Puede almacenarse las copias de seguridad fuera de la sede administrativa?</w:t>
      </w:r>
    </w:p>
    <w:p w14:paraId="589AC5B0" w14:textId="79613A62" w:rsidR="003B15EE" w:rsidRPr="003B15EE" w:rsidRDefault="003B15EE" w:rsidP="003B15EE">
      <w:pPr>
        <w:suppressAutoHyphens w:val="0"/>
        <w:spacing w:after="120"/>
        <w:jc w:val="both"/>
        <w:rPr>
          <w:rFonts w:ascii="Bahnschrift" w:hAnsi="Bahnschrift"/>
          <w:sz w:val="20"/>
          <w:szCs w:val="20"/>
          <w:lang w:val="es-ES"/>
        </w:rPr>
      </w:pPr>
      <w:r w:rsidRPr="003B15EE">
        <w:rPr>
          <w:rFonts w:ascii="Bahnschrift" w:hAnsi="Bahnschrift"/>
          <w:sz w:val="20"/>
          <w:szCs w:val="20"/>
          <w:lang w:val="es-ES"/>
        </w:rPr>
        <w:t>-</w:t>
      </w:r>
      <w:r>
        <w:rPr>
          <w:rFonts w:ascii="Bahnschrift" w:hAnsi="Bahnschrift"/>
          <w:sz w:val="20"/>
          <w:szCs w:val="20"/>
          <w:lang w:val="es-ES"/>
        </w:rPr>
        <w:t xml:space="preserve"> Para restaurar la copia de seguridad le damos a “</w:t>
      </w:r>
      <w:proofErr w:type="spellStart"/>
      <w:r>
        <w:rPr>
          <w:rFonts w:ascii="Bahnschrift" w:hAnsi="Bahnschrift"/>
          <w:sz w:val="20"/>
          <w:szCs w:val="20"/>
          <w:lang w:val="es-ES"/>
        </w:rPr>
        <w:t>Restore</w:t>
      </w:r>
      <w:proofErr w:type="spellEnd"/>
      <w:r>
        <w:rPr>
          <w:rFonts w:ascii="Bahnschrift" w:hAnsi="Bahnschrift"/>
          <w:sz w:val="20"/>
          <w:szCs w:val="20"/>
          <w:lang w:val="es-ES"/>
        </w:rPr>
        <w:t xml:space="preserve"> </w:t>
      </w:r>
      <w:proofErr w:type="spellStart"/>
      <w:r>
        <w:rPr>
          <w:rFonts w:ascii="Bahnschrift" w:hAnsi="Bahnschrift"/>
          <w:sz w:val="20"/>
          <w:szCs w:val="20"/>
          <w:lang w:val="es-ES"/>
        </w:rPr>
        <w:t>database</w:t>
      </w:r>
      <w:proofErr w:type="spellEnd"/>
      <w:r>
        <w:rPr>
          <w:rFonts w:ascii="Bahnschrift" w:hAnsi="Bahnschrift"/>
          <w:sz w:val="20"/>
          <w:szCs w:val="20"/>
          <w:lang w:val="es-ES"/>
        </w:rPr>
        <w:t>”</w:t>
      </w:r>
    </w:p>
    <w:p w14:paraId="02272308" w14:textId="2209AC87" w:rsidR="003B15EE" w:rsidRDefault="003B15EE" w:rsidP="003B15EE">
      <w:pPr>
        <w:suppressAutoHyphens w:val="0"/>
        <w:spacing w:after="120"/>
        <w:jc w:val="both"/>
        <w:rPr>
          <w:rFonts w:ascii="Bahnschrift" w:hAnsi="Bahnschrift"/>
          <w:sz w:val="20"/>
          <w:szCs w:val="20"/>
          <w:lang w:val="es-ES"/>
        </w:rPr>
      </w:pPr>
      <w:r w:rsidRPr="003B15EE">
        <w:rPr>
          <w:rFonts w:ascii="Bahnschrift" w:hAnsi="Bahnschrift"/>
          <w:noProof/>
          <w:sz w:val="20"/>
          <w:szCs w:val="20"/>
          <w:lang w:val="es-ES"/>
        </w:rPr>
        <w:drawing>
          <wp:inline distT="0" distB="0" distL="0" distR="0" wp14:anchorId="7A7AC0CD" wp14:editId="0FC0D274">
            <wp:extent cx="5094882" cy="2037729"/>
            <wp:effectExtent l="38100" t="38100" r="86995" b="958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21954"/>
                    <a:stretch/>
                  </pic:blipFill>
                  <pic:spPr bwMode="auto">
                    <a:xfrm>
                      <a:off x="0" y="0"/>
                      <a:ext cx="5103300" cy="2041096"/>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82C724F" w14:textId="1B730337" w:rsidR="003B15EE" w:rsidRDefault="003B15EE" w:rsidP="003B15EE">
      <w:pPr>
        <w:suppressAutoHyphens w:val="0"/>
        <w:spacing w:after="120"/>
        <w:jc w:val="both"/>
        <w:rPr>
          <w:rFonts w:ascii="Bahnschrift" w:hAnsi="Bahnschrift"/>
          <w:sz w:val="20"/>
          <w:szCs w:val="20"/>
          <w:lang w:val="es-ES"/>
        </w:rPr>
      </w:pPr>
      <w:r w:rsidRPr="003B15EE">
        <w:rPr>
          <w:rFonts w:ascii="Bahnschrift" w:hAnsi="Bahnschrift"/>
          <w:sz w:val="20"/>
          <w:szCs w:val="20"/>
          <w:lang w:val="es-ES"/>
        </w:rPr>
        <w:t>-</w:t>
      </w:r>
      <w:r>
        <w:rPr>
          <w:rFonts w:ascii="Bahnschrift" w:hAnsi="Bahnschrift"/>
          <w:sz w:val="20"/>
          <w:szCs w:val="20"/>
          <w:lang w:val="es-ES"/>
        </w:rPr>
        <w:t xml:space="preserve"> Seleccionamos el archivo .zip descargado antes y le damos a continue</w:t>
      </w:r>
    </w:p>
    <w:p w14:paraId="6E493357" w14:textId="531DAFBB" w:rsidR="003B15EE" w:rsidRDefault="003B15EE" w:rsidP="003B15EE">
      <w:pPr>
        <w:suppressAutoHyphens w:val="0"/>
        <w:spacing w:after="120"/>
        <w:jc w:val="center"/>
        <w:rPr>
          <w:rFonts w:ascii="Bahnschrift" w:hAnsi="Bahnschrift"/>
          <w:sz w:val="20"/>
          <w:szCs w:val="20"/>
          <w:lang w:val="es-ES"/>
        </w:rPr>
      </w:pPr>
      <w:r w:rsidRPr="003B15EE">
        <w:rPr>
          <w:rFonts w:ascii="Bahnschrift" w:hAnsi="Bahnschrift"/>
          <w:noProof/>
          <w:sz w:val="20"/>
          <w:szCs w:val="20"/>
          <w:lang w:val="es-ES"/>
        </w:rPr>
        <w:drawing>
          <wp:inline distT="0" distB="0" distL="0" distR="0" wp14:anchorId="0B984923" wp14:editId="2B5F3F07">
            <wp:extent cx="3086568" cy="3155166"/>
            <wp:effectExtent l="38100" t="38100" r="95250" b="1028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96166" cy="3164978"/>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EB7CAA" w14:textId="0B208A9E" w:rsidR="003B15EE" w:rsidRDefault="003B15EE" w:rsidP="003B15EE">
      <w:pPr>
        <w:suppressAutoHyphens w:val="0"/>
        <w:spacing w:after="120"/>
        <w:jc w:val="both"/>
        <w:rPr>
          <w:rFonts w:ascii="Bahnschrift" w:hAnsi="Bahnschrift"/>
          <w:sz w:val="20"/>
          <w:szCs w:val="20"/>
          <w:lang w:val="es-ES"/>
        </w:rPr>
      </w:pPr>
      <w:r w:rsidRPr="003B15EE">
        <w:rPr>
          <w:rFonts w:ascii="Bahnschrift" w:hAnsi="Bahnschrift"/>
          <w:sz w:val="20"/>
          <w:szCs w:val="20"/>
          <w:lang w:val="es-ES"/>
        </w:rPr>
        <w:t>-</w:t>
      </w:r>
      <w:r>
        <w:rPr>
          <w:rFonts w:ascii="Bahnschrift" w:hAnsi="Bahnschrift"/>
          <w:sz w:val="20"/>
          <w:szCs w:val="20"/>
          <w:lang w:val="es-ES"/>
        </w:rPr>
        <w:t xml:space="preserve"> Una vez cargada la copia de seguridad ya tendremos la nueva base de datos restaurada</w:t>
      </w:r>
    </w:p>
    <w:p w14:paraId="7A729019" w14:textId="6D14B979" w:rsidR="003B15EE" w:rsidRDefault="003B15EE" w:rsidP="003B15EE">
      <w:pPr>
        <w:suppressAutoHyphens w:val="0"/>
        <w:spacing w:after="120"/>
        <w:jc w:val="both"/>
        <w:rPr>
          <w:rFonts w:ascii="Bahnschrift" w:hAnsi="Bahnschrift"/>
          <w:sz w:val="20"/>
          <w:szCs w:val="20"/>
          <w:lang w:val="es-ES"/>
        </w:rPr>
      </w:pPr>
      <w:r w:rsidRPr="003B15EE">
        <w:rPr>
          <w:rFonts w:ascii="Bahnschrift" w:hAnsi="Bahnschrift"/>
          <w:noProof/>
          <w:sz w:val="20"/>
          <w:szCs w:val="20"/>
          <w:lang w:val="es-ES"/>
        </w:rPr>
        <w:drawing>
          <wp:inline distT="0" distB="0" distL="0" distR="0" wp14:anchorId="762CF10B" wp14:editId="3F639685">
            <wp:extent cx="3062960" cy="1255583"/>
            <wp:effectExtent l="38100" t="38100" r="99695" b="9715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73585" cy="1259939"/>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1C482C" w14:textId="3FD72E7C" w:rsidR="003B15EE" w:rsidRDefault="003B15EE" w:rsidP="003B15EE">
      <w:pPr>
        <w:rPr>
          <w:rFonts w:ascii="Bahnschrift" w:hAnsi="Bahnschrift"/>
          <w:sz w:val="20"/>
          <w:szCs w:val="20"/>
          <w:lang w:val="es-ES"/>
        </w:rPr>
      </w:pPr>
      <w:r w:rsidRPr="003B15EE">
        <w:rPr>
          <w:rFonts w:ascii="Bahnschrift" w:hAnsi="Bahnschrift"/>
          <w:sz w:val="20"/>
          <w:szCs w:val="20"/>
          <w:lang w:val="es-ES"/>
        </w:rPr>
        <w:lastRenderedPageBreak/>
        <w:t>-</w:t>
      </w:r>
      <w:r>
        <w:rPr>
          <w:rFonts w:ascii="Bahnschrift" w:hAnsi="Bahnschrift"/>
          <w:sz w:val="20"/>
          <w:szCs w:val="20"/>
          <w:lang w:val="es-ES"/>
        </w:rPr>
        <w:t xml:space="preserve"> Para entrar en la nueva base de datos, la seleccionamos en el inicio de sesión de </w:t>
      </w:r>
      <w:proofErr w:type="spellStart"/>
      <w:r>
        <w:rPr>
          <w:rFonts w:ascii="Bahnschrift" w:hAnsi="Bahnschrift"/>
          <w:sz w:val="20"/>
          <w:szCs w:val="20"/>
          <w:lang w:val="es-ES"/>
        </w:rPr>
        <w:t>odoo</w:t>
      </w:r>
      <w:proofErr w:type="spellEnd"/>
    </w:p>
    <w:p w14:paraId="3D1F1155" w14:textId="7A01276D" w:rsidR="003B15EE" w:rsidRDefault="003B15EE" w:rsidP="003B15EE">
      <w:pPr>
        <w:jc w:val="center"/>
        <w:rPr>
          <w:rFonts w:ascii="Bahnschrift" w:hAnsi="Bahnschrift"/>
          <w:sz w:val="20"/>
          <w:szCs w:val="20"/>
          <w:lang w:val="es-ES"/>
        </w:rPr>
      </w:pPr>
      <w:r w:rsidRPr="003B15EE">
        <w:rPr>
          <w:rFonts w:ascii="Bahnschrift" w:hAnsi="Bahnschrift"/>
          <w:noProof/>
          <w:sz w:val="20"/>
          <w:szCs w:val="20"/>
          <w:lang w:val="es-ES"/>
        </w:rPr>
        <w:drawing>
          <wp:inline distT="0" distB="0" distL="0" distR="0" wp14:anchorId="4023A76F" wp14:editId="23EC4C88">
            <wp:extent cx="2053192" cy="3233911"/>
            <wp:effectExtent l="38100" t="38100" r="99695" b="10033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72370" cy="3264118"/>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52823B" w14:textId="2DFA4626" w:rsidR="003B15EE" w:rsidRDefault="003B15EE" w:rsidP="003B15EE">
      <w:pPr>
        <w:rPr>
          <w:rFonts w:ascii="Bahnschrift" w:hAnsi="Bahnschrift"/>
          <w:sz w:val="20"/>
          <w:szCs w:val="20"/>
          <w:lang w:val="es-ES"/>
        </w:rPr>
      </w:pPr>
      <w:r w:rsidRPr="003B15EE">
        <w:rPr>
          <w:rFonts w:ascii="Bahnschrift" w:hAnsi="Bahnschrift"/>
          <w:sz w:val="20"/>
          <w:szCs w:val="20"/>
          <w:lang w:val="es-ES"/>
        </w:rPr>
        <w:t>-</w:t>
      </w:r>
      <w:r>
        <w:rPr>
          <w:rFonts w:ascii="Bahnschrift" w:hAnsi="Bahnschrift"/>
          <w:sz w:val="20"/>
          <w:szCs w:val="20"/>
          <w:lang w:val="es-ES"/>
        </w:rPr>
        <w:t xml:space="preserve"> Nos guarda todas las aplicaciones instaladas</w:t>
      </w:r>
    </w:p>
    <w:p w14:paraId="7561F5BF" w14:textId="3740204B" w:rsidR="003B15EE" w:rsidRPr="003B15EE" w:rsidRDefault="003B15EE" w:rsidP="003B15EE">
      <w:pPr>
        <w:rPr>
          <w:rFonts w:ascii="Bahnschrift" w:hAnsi="Bahnschrift"/>
          <w:sz w:val="20"/>
          <w:szCs w:val="20"/>
          <w:lang w:val="es-ES"/>
        </w:rPr>
      </w:pPr>
      <w:r w:rsidRPr="003B15EE">
        <w:rPr>
          <w:rFonts w:ascii="Bahnschrift" w:hAnsi="Bahnschrift"/>
          <w:noProof/>
          <w:sz w:val="20"/>
          <w:szCs w:val="20"/>
          <w:lang w:val="es-ES"/>
        </w:rPr>
        <w:drawing>
          <wp:inline distT="0" distB="0" distL="0" distR="0" wp14:anchorId="3223BA9C" wp14:editId="77DD94FC">
            <wp:extent cx="5731615" cy="2047583"/>
            <wp:effectExtent l="38100" t="38100" r="97790" b="8636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49614" cy="205401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C92486" w14:textId="77777777" w:rsidR="007110BF" w:rsidRDefault="007110BF">
      <w:pPr>
        <w:rPr>
          <w:rFonts w:ascii="Bahnschrift" w:hAnsi="Bahnschrift"/>
          <w:sz w:val="20"/>
          <w:szCs w:val="20"/>
          <w:lang w:val="es-ES"/>
        </w:rPr>
      </w:pPr>
      <w:r>
        <w:rPr>
          <w:rFonts w:ascii="Bahnschrift" w:hAnsi="Bahnschrift"/>
          <w:sz w:val="20"/>
          <w:szCs w:val="20"/>
          <w:lang w:val="es-ES"/>
        </w:rPr>
        <w:br w:type="page"/>
      </w:r>
    </w:p>
    <w:p w14:paraId="66BFB5EA" w14:textId="62DFBC73" w:rsidR="007110BF" w:rsidRPr="007110BF" w:rsidRDefault="007110BF" w:rsidP="007110BF">
      <w:pPr>
        <w:pStyle w:val="Prrafodelista"/>
        <w:numPr>
          <w:ilvl w:val="0"/>
          <w:numId w:val="18"/>
        </w:numPr>
        <w:rPr>
          <w:rFonts w:ascii="Bahnschrift" w:hAnsi="Bahnschrift"/>
          <w:b/>
          <w:bCs/>
          <w:sz w:val="20"/>
          <w:szCs w:val="20"/>
          <w:lang w:val="es-ES" w:eastAsia="es-ES_tradnl"/>
        </w:rPr>
      </w:pPr>
      <w:r w:rsidRPr="007110BF">
        <w:rPr>
          <w:rStyle w:val="normaltextrun"/>
          <w:rFonts w:ascii="Bahnschrift" w:hAnsi="Bahnschrift"/>
          <w:sz w:val="20"/>
          <w:szCs w:val="20"/>
        </w:rPr>
        <w:lastRenderedPageBreak/>
        <w:t xml:space="preserve">Conseguida la </w:t>
      </w:r>
      <w:r w:rsidRPr="007110BF">
        <w:rPr>
          <w:rStyle w:val="normaltextrun"/>
          <w:rFonts w:ascii="Bahnschrift" w:hAnsi="Bahnschrift"/>
          <w:b/>
          <w:bCs/>
          <w:sz w:val="20"/>
          <w:szCs w:val="20"/>
        </w:rPr>
        <w:t>certificación ISO 9000</w:t>
      </w:r>
      <w:r w:rsidRPr="007110BF">
        <w:rPr>
          <w:rStyle w:val="superscript"/>
          <w:rFonts w:ascii="Bahnschrift" w:eastAsia="Calibri" w:hAnsi="Bahnschrift"/>
          <w:sz w:val="16"/>
          <w:szCs w:val="16"/>
          <w:vertAlign w:val="superscript"/>
        </w:rPr>
        <w:t>6</w:t>
      </w:r>
      <w:r w:rsidRPr="007110BF">
        <w:rPr>
          <w:rStyle w:val="normaltextrun"/>
          <w:rFonts w:ascii="Bahnschrift" w:hAnsi="Bahnschrift"/>
          <w:sz w:val="20"/>
          <w:szCs w:val="20"/>
        </w:rPr>
        <w:t>, el departamento de calidad de MADERAS CILPE, S.L., ésta, deberá reflejarse como proceso en Odoo. El CPD recibe la orden y deberá modular la aplicación para:</w:t>
      </w:r>
      <w:r w:rsidRPr="007110BF">
        <w:rPr>
          <w:rStyle w:val="eop"/>
          <w:rFonts w:ascii="Bahnschrift" w:eastAsia="Calibri" w:hAnsi="Bahnschrift"/>
          <w:sz w:val="20"/>
          <w:szCs w:val="20"/>
        </w:rPr>
        <w:t> </w:t>
      </w:r>
    </w:p>
    <w:p w14:paraId="63B2B00A" w14:textId="45E7563E" w:rsidR="007110BF" w:rsidRDefault="007110BF" w:rsidP="007110BF">
      <w:pPr>
        <w:pStyle w:val="paragraph"/>
        <w:numPr>
          <w:ilvl w:val="0"/>
          <w:numId w:val="24"/>
        </w:numPr>
        <w:tabs>
          <w:tab w:val="clear" w:pos="720"/>
        </w:tabs>
        <w:spacing w:before="0" w:beforeAutospacing="0" w:after="0" w:afterAutospacing="0"/>
        <w:ind w:left="993" w:hanging="284"/>
        <w:jc w:val="both"/>
        <w:textAlignment w:val="baseline"/>
        <w:rPr>
          <w:rStyle w:val="normaltextrun"/>
          <w:rFonts w:ascii="Bahnschrift" w:hAnsi="Bahnschrift"/>
          <w:sz w:val="20"/>
          <w:szCs w:val="20"/>
        </w:rPr>
      </w:pPr>
      <w:r>
        <w:rPr>
          <w:rStyle w:val="normaltextrun"/>
          <w:rFonts w:ascii="Bahnschrift" w:hAnsi="Bahnschrift"/>
          <w:sz w:val="20"/>
          <w:szCs w:val="20"/>
        </w:rPr>
        <w:t>La Planificación de la fabricación:  Instale los módulos pertinentes</w:t>
      </w:r>
    </w:p>
    <w:p w14:paraId="56E47026" w14:textId="67E4F2A6" w:rsidR="005A5C87" w:rsidRPr="007110BF" w:rsidRDefault="005A5C87" w:rsidP="005A5C87">
      <w:pPr>
        <w:pStyle w:val="paragraph"/>
        <w:spacing w:before="0" w:beforeAutospacing="0" w:after="0" w:afterAutospacing="0"/>
        <w:jc w:val="both"/>
        <w:textAlignment w:val="baseline"/>
        <w:rPr>
          <w:rStyle w:val="eop"/>
          <w:rFonts w:ascii="Bahnschrift" w:hAnsi="Bahnschrift"/>
          <w:sz w:val="20"/>
          <w:szCs w:val="20"/>
        </w:rPr>
      </w:pPr>
      <w:r>
        <w:rPr>
          <w:rStyle w:val="normaltextrun"/>
          <w:rFonts w:ascii="Bahnschrift" w:hAnsi="Bahnschrift"/>
          <w:sz w:val="20"/>
          <w:szCs w:val="20"/>
        </w:rPr>
        <w:t>Planificación de la fabricación:</w:t>
      </w:r>
    </w:p>
    <w:p w14:paraId="04CF120B" w14:textId="2C5F9CC2" w:rsidR="007110BF" w:rsidRDefault="006E41B0" w:rsidP="007110BF">
      <w:pPr>
        <w:pStyle w:val="paragraph"/>
        <w:spacing w:before="0" w:beforeAutospacing="0" w:after="0" w:afterAutospacing="0"/>
        <w:jc w:val="both"/>
        <w:textAlignment w:val="baseline"/>
        <w:rPr>
          <w:rFonts w:ascii="Bahnschrift" w:hAnsi="Bahnschrift"/>
          <w:sz w:val="20"/>
          <w:szCs w:val="20"/>
        </w:rPr>
      </w:pPr>
      <w:r w:rsidRPr="006E41B0">
        <w:rPr>
          <w:rFonts w:ascii="Bahnschrift" w:hAnsi="Bahnschrift"/>
          <w:noProof/>
          <w:sz w:val="20"/>
          <w:szCs w:val="20"/>
        </w:rPr>
        <w:drawing>
          <wp:inline distT="0" distB="0" distL="0" distR="0" wp14:anchorId="6B0D8FFF" wp14:editId="6C63E969">
            <wp:extent cx="5400040" cy="1242695"/>
            <wp:effectExtent l="38100" t="38100" r="86360" b="908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24269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186E43" w14:textId="4348C1F4" w:rsidR="007110BF" w:rsidRPr="005A5C87" w:rsidRDefault="007110BF" w:rsidP="007110BF">
      <w:pPr>
        <w:pStyle w:val="paragraph"/>
        <w:numPr>
          <w:ilvl w:val="0"/>
          <w:numId w:val="25"/>
        </w:numPr>
        <w:tabs>
          <w:tab w:val="clear" w:pos="720"/>
        </w:tabs>
        <w:spacing w:before="0" w:beforeAutospacing="0" w:after="0" w:afterAutospacing="0"/>
        <w:ind w:left="993" w:hanging="284"/>
        <w:jc w:val="both"/>
        <w:textAlignment w:val="baseline"/>
        <w:rPr>
          <w:rStyle w:val="eop"/>
          <w:rFonts w:ascii="Bahnschrift" w:hAnsi="Bahnschrift"/>
          <w:sz w:val="20"/>
          <w:szCs w:val="20"/>
        </w:rPr>
      </w:pPr>
      <w:r>
        <w:rPr>
          <w:rStyle w:val="normaltextrun"/>
          <w:rFonts w:ascii="Bahnschrift" w:hAnsi="Bahnschrift"/>
          <w:sz w:val="20"/>
          <w:szCs w:val="20"/>
        </w:rPr>
        <w:t>El Almacenaje: se necesita planificar el stock tanto de la materia prima, del producto en proceso, el producto finalizado y el producto con pedido a cliente. Si ha lugar, instale el módulo correspondiente.</w:t>
      </w:r>
    </w:p>
    <w:p w14:paraId="59457BA4" w14:textId="1BE42901" w:rsidR="005A5C87" w:rsidRPr="006E41B0" w:rsidRDefault="005A5C87" w:rsidP="005A5C87">
      <w:pPr>
        <w:pStyle w:val="paragraph"/>
        <w:spacing w:before="0" w:beforeAutospacing="0" w:after="0" w:afterAutospacing="0"/>
        <w:jc w:val="both"/>
        <w:textAlignment w:val="baseline"/>
        <w:rPr>
          <w:rStyle w:val="eop"/>
          <w:rFonts w:ascii="Bahnschrift" w:hAnsi="Bahnschrift"/>
          <w:sz w:val="20"/>
          <w:szCs w:val="20"/>
        </w:rPr>
      </w:pPr>
      <w:r>
        <w:rPr>
          <w:rStyle w:val="eop"/>
          <w:rFonts w:ascii="Bahnschrift" w:eastAsia="Calibri" w:hAnsi="Bahnschrift"/>
          <w:sz w:val="20"/>
          <w:szCs w:val="20"/>
        </w:rPr>
        <w:t>Almacenaje:</w:t>
      </w:r>
    </w:p>
    <w:p w14:paraId="41103AD0" w14:textId="194F193F" w:rsidR="006E41B0" w:rsidRDefault="006E41B0" w:rsidP="006E41B0">
      <w:pPr>
        <w:pStyle w:val="paragraph"/>
        <w:spacing w:before="0" w:beforeAutospacing="0" w:after="0" w:afterAutospacing="0"/>
        <w:jc w:val="both"/>
        <w:textAlignment w:val="baseline"/>
        <w:rPr>
          <w:rFonts w:ascii="Bahnschrift" w:hAnsi="Bahnschrift"/>
          <w:sz w:val="20"/>
          <w:szCs w:val="20"/>
        </w:rPr>
      </w:pPr>
      <w:r w:rsidRPr="006E41B0">
        <w:rPr>
          <w:rFonts w:ascii="Bahnschrift" w:hAnsi="Bahnschrift"/>
          <w:noProof/>
          <w:sz w:val="20"/>
          <w:szCs w:val="20"/>
        </w:rPr>
        <w:drawing>
          <wp:inline distT="0" distB="0" distL="0" distR="0" wp14:anchorId="0A88444E" wp14:editId="3CC3E559">
            <wp:extent cx="5123048" cy="1465105"/>
            <wp:effectExtent l="38100" t="38100" r="97155" b="971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43139" cy="147085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4AD922" w14:textId="4F56CF81" w:rsidR="007110BF" w:rsidRDefault="007110BF" w:rsidP="007110BF">
      <w:pPr>
        <w:pStyle w:val="paragraph"/>
        <w:numPr>
          <w:ilvl w:val="0"/>
          <w:numId w:val="26"/>
        </w:numPr>
        <w:tabs>
          <w:tab w:val="clear" w:pos="720"/>
        </w:tabs>
        <w:spacing w:before="0" w:beforeAutospacing="0" w:after="0" w:afterAutospacing="0"/>
        <w:ind w:left="993" w:hanging="284"/>
        <w:jc w:val="both"/>
        <w:textAlignment w:val="baseline"/>
        <w:rPr>
          <w:rStyle w:val="normaltextrun"/>
          <w:rFonts w:ascii="Bahnschrift" w:hAnsi="Bahnschrift"/>
          <w:sz w:val="20"/>
          <w:szCs w:val="20"/>
        </w:rPr>
      </w:pPr>
      <w:r>
        <w:rPr>
          <w:rStyle w:val="normaltextrun"/>
          <w:rFonts w:ascii="Bahnschrift" w:hAnsi="Bahnschrift"/>
          <w:sz w:val="20"/>
          <w:szCs w:val="20"/>
        </w:rPr>
        <w:t>La Logística y Distribución: La aplicación deberá ayudar a la planificación de la distribución (según histórico de pedidos). Asegure que Odoo tiene el módulo de Atención al Cliente instalado y activo.</w:t>
      </w:r>
    </w:p>
    <w:p w14:paraId="50636FDD" w14:textId="03B8DE12" w:rsidR="005A5C87" w:rsidRPr="005A5C87" w:rsidRDefault="005A5C87" w:rsidP="005A5C87">
      <w:pPr>
        <w:pStyle w:val="paragraph"/>
        <w:spacing w:before="0" w:beforeAutospacing="0" w:after="0" w:afterAutospacing="0"/>
        <w:jc w:val="both"/>
        <w:textAlignment w:val="baseline"/>
        <w:rPr>
          <w:rStyle w:val="eop"/>
          <w:rFonts w:ascii="Bahnschrift" w:hAnsi="Bahnschrift"/>
          <w:sz w:val="20"/>
          <w:szCs w:val="20"/>
        </w:rPr>
      </w:pPr>
      <w:r>
        <w:rPr>
          <w:rStyle w:val="normaltextrun"/>
          <w:rFonts w:ascii="Bahnschrift" w:hAnsi="Bahnschrift"/>
          <w:sz w:val="20"/>
          <w:szCs w:val="20"/>
        </w:rPr>
        <w:t>Logística y distribución:</w:t>
      </w:r>
    </w:p>
    <w:p w14:paraId="495FC477" w14:textId="6AA46D8A" w:rsidR="005A5C87" w:rsidRDefault="005A5C87" w:rsidP="005A5C87">
      <w:pPr>
        <w:pStyle w:val="paragraph"/>
        <w:spacing w:before="0" w:beforeAutospacing="0" w:after="0" w:afterAutospacing="0"/>
        <w:jc w:val="both"/>
        <w:textAlignment w:val="baseline"/>
        <w:rPr>
          <w:rStyle w:val="eop"/>
          <w:rFonts w:ascii="Bahnschrift" w:eastAsia="Calibri" w:hAnsi="Bahnschrift"/>
          <w:sz w:val="20"/>
          <w:szCs w:val="20"/>
        </w:rPr>
      </w:pPr>
      <w:r w:rsidRPr="005A5C87">
        <w:rPr>
          <w:rStyle w:val="eop"/>
          <w:rFonts w:ascii="Bahnschrift" w:eastAsia="Calibri" w:hAnsi="Bahnschrift"/>
          <w:noProof/>
          <w:sz w:val="20"/>
          <w:szCs w:val="20"/>
        </w:rPr>
        <w:drawing>
          <wp:inline distT="0" distB="0" distL="0" distR="0" wp14:anchorId="43C27F87" wp14:editId="68FC6A8E">
            <wp:extent cx="5089389" cy="1335785"/>
            <wp:effectExtent l="38100" t="38100" r="92710" b="933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15125" cy="134254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0B26F7" w14:textId="5B1853E1" w:rsidR="005A5C87" w:rsidRDefault="005A5C87" w:rsidP="005A5C87">
      <w:pPr>
        <w:pStyle w:val="paragraph"/>
        <w:spacing w:before="0" w:beforeAutospacing="0" w:after="0" w:afterAutospacing="0"/>
        <w:jc w:val="both"/>
        <w:textAlignment w:val="baseline"/>
        <w:rPr>
          <w:rStyle w:val="eop"/>
          <w:rFonts w:ascii="Bahnschrift" w:eastAsia="Calibri" w:hAnsi="Bahnschrift"/>
          <w:sz w:val="20"/>
          <w:szCs w:val="20"/>
        </w:rPr>
      </w:pPr>
      <w:r>
        <w:rPr>
          <w:rStyle w:val="eop"/>
          <w:rFonts w:ascii="Bahnschrift" w:eastAsia="Calibri" w:hAnsi="Bahnschrift"/>
          <w:sz w:val="20"/>
          <w:szCs w:val="20"/>
        </w:rPr>
        <w:t>Atención al cliente:</w:t>
      </w:r>
    </w:p>
    <w:p w14:paraId="0C9E7789" w14:textId="63AF9747" w:rsidR="005A5C87" w:rsidRDefault="005A5C87" w:rsidP="005A5C87">
      <w:pPr>
        <w:pStyle w:val="paragraph"/>
        <w:spacing w:before="0" w:beforeAutospacing="0" w:after="0" w:afterAutospacing="0"/>
        <w:jc w:val="both"/>
        <w:textAlignment w:val="baseline"/>
        <w:rPr>
          <w:rFonts w:ascii="Bahnschrift" w:hAnsi="Bahnschrift"/>
          <w:sz w:val="20"/>
          <w:szCs w:val="20"/>
        </w:rPr>
      </w:pPr>
      <w:r w:rsidRPr="005A5C87">
        <w:rPr>
          <w:rFonts w:ascii="Bahnschrift" w:hAnsi="Bahnschrift"/>
          <w:noProof/>
          <w:sz w:val="20"/>
          <w:szCs w:val="20"/>
        </w:rPr>
        <w:drawing>
          <wp:inline distT="0" distB="0" distL="0" distR="0" wp14:anchorId="6BBA2E50" wp14:editId="6960F5A9">
            <wp:extent cx="5097219" cy="1436140"/>
            <wp:effectExtent l="38100" t="38100" r="84455" b="8826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18141" cy="144203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24B7A6C" w14:textId="77777777" w:rsidR="005A5C87" w:rsidRDefault="005A5C87">
      <w:pPr>
        <w:rPr>
          <w:rFonts w:ascii="Bahnschrift" w:eastAsia="Times New Roman" w:hAnsi="Bahnschrift"/>
          <w:sz w:val="20"/>
          <w:szCs w:val="20"/>
          <w:lang w:val="es-ES" w:eastAsia="es-ES"/>
        </w:rPr>
      </w:pPr>
      <w:r>
        <w:rPr>
          <w:rFonts w:ascii="Bahnschrift" w:hAnsi="Bahnschrift"/>
          <w:sz w:val="20"/>
          <w:szCs w:val="20"/>
        </w:rPr>
        <w:br w:type="page"/>
      </w:r>
    </w:p>
    <w:p w14:paraId="6778AA31" w14:textId="75AC35B5" w:rsidR="007110BF" w:rsidRDefault="007110BF" w:rsidP="007110BF">
      <w:pPr>
        <w:pStyle w:val="paragraph"/>
        <w:numPr>
          <w:ilvl w:val="0"/>
          <w:numId w:val="27"/>
        </w:numPr>
        <w:tabs>
          <w:tab w:val="clear" w:pos="720"/>
        </w:tabs>
        <w:spacing w:before="0" w:beforeAutospacing="0" w:after="0" w:afterAutospacing="0"/>
        <w:ind w:left="993" w:hanging="284"/>
        <w:jc w:val="both"/>
        <w:textAlignment w:val="baseline"/>
        <w:rPr>
          <w:rStyle w:val="normaltextrun"/>
          <w:rFonts w:ascii="Bahnschrift" w:hAnsi="Bahnschrift"/>
          <w:sz w:val="20"/>
          <w:szCs w:val="20"/>
        </w:rPr>
      </w:pPr>
      <w:r>
        <w:rPr>
          <w:rStyle w:val="normaltextrun"/>
          <w:rFonts w:ascii="Bahnschrift" w:hAnsi="Bahnschrift"/>
          <w:sz w:val="20"/>
          <w:szCs w:val="20"/>
        </w:rPr>
        <w:lastRenderedPageBreak/>
        <w:t>Confirmación de correo electrónico: Enviar un correo electrónico de confirmación automática cuando se realicen los pedidos de entrega</w:t>
      </w:r>
    </w:p>
    <w:p w14:paraId="6A954681" w14:textId="16DFFA17" w:rsidR="005A5C87" w:rsidRPr="005A5C87" w:rsidRDefault="005A5C87" w:rsidP="005A5C87">
      <w:pPr>
        <w:pStyle w:val="paragraph"/>
        <w:spacing w:before="0" w:beforeAutospacing="0" w:after="0" w:afterAutospacing="0"/>
        <w:jc w:val="both"/>
        <w:textAlignment w:val="baseline"/>
        <w:rPr>
          <w:rStyle w:val="eop"/>
          <w:rFonts w:ascii="Bahnschrift" w:hAnsi="Bahnschrift"/>
          <w:sz w:val="20"/>
          <w:szCs w:val="20"/>
        </w:rPr>
      </w:pPr>
      <w:r>
        <w:rPr>
          <w:rStyle w:val="normaltextrun"/>
          <w:rFonts w:ascii="Bahnschrift" w:hAnsi="Bahnschrift"/>
          <w:sz w:val="20"/>
          <w:szCs w:val="20"/>
        </w:rPr>
        <w:t>Correos:</w:t>
      </w:r>
    </w:p>
    <w:p w14:paraId="76EAD5CC" w14:textId="7D2A63C2" w:rsidR="005A5C87" w:rsidRDefault="00CC4194" w:rsidP="005A5C87">
      <w:pPr>
        <w:pStyle w:val="paragraph"/>
        <w:spacing w:before="0" w:beforeAutospacing="0" w:after="0" w:afterAutospacing="0"/>
        <w:jc w:val="both"/>
        <w:textAlignment w:val="baseline"/>
        <w:rPr>
          <w:rFonts w:ascii="Bahnschrift" w:hAnsi="Bahnschrift"/>
          <w:sz w:val="20"/>
          <w:szCs w:val="20"/>
        </w:rPr>
      </w:pPr>
      <w:r w:rsidRPr="00CC4194">
        <w:rPr>
          <w:rFonts w:ascii="Bahnschrift" w:hAnsi="Bahnschrift"/>
          <w:noProof/>
          <w:sz w:val="20"/>
          <w:szCs w:val="20"/>
        </w:rPr>
        <w:drawing>
          <wp:inline distT="0" distB="0" distL="0" distR="0" wp14:anchorId="5E421358" wp14:editId="3CFE2E2A">
            <wp:extent cx="5400040" cy="1640840"/>
            <wp:effectExtent l="38100" t="38100" r="86360" b="9271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64084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570825" w14:textId="77777777" w:rsidR="005A5C87" w:rsidRDefault="005A5C87">
      <w:pPr>
        <w:rPr>
          <w:rStyle w:val="normaltextrun"/>
          <w:rFonts w:ascii="Bahnschrift" w:eastAsia="Times New Roman" w:hAnsi="Bahnschrift"/>
          <w:sz w:val="20"/>
          <w:szCs w:val="20"/>
          <w:lang w:val="es-ES" w:eastAsia="es-ES"/>
        </w:rPr>
      </w:pPr>
      <w:r>
        <w:rPr>
          <w:rStyle w:val="normaltextrun"/>
          <w:rFonts w:ascii="Bahnschrift" w:hAnsi="Bahnschrift"/>
          <w:sz w:val="20"/>
          <w:szCs w:val="20"/>
        </w:rPr>
        <w:br w:type="page"/>
      </w:r>
    </w:p>
    <w:p w14:paraId="0BB14A5E" w14:textId="298A010D" w:rsidR="007110BF" w:rsidRDefault="007110BF" w:rsidP="007110BF">
      <w:pPr>
        <w:pStyle w:val="paragraph"/>
        <w:numPr>
          <w:ilvl w:val="0"/>
          <w:numId w:val="28"/>
        </w:numPr>
        <w:spacing w:before="0" w:beforeAutospacing="0" w:after="0" w:afterAutospacing="0"/>
        <w:ind w:left="284" w:hanging="284"/>
        <w:jc w:val="both"/>
        <w:textAlignment w:val="baseline"/>
        <w:rPr>
          <w:rFonts w:ascii="Bahnschrift" w:hAnsi="Bahnschrift"/>
          <w:sz w:val="20"/>
          <w:szCs w:val="20"/>
        </w:rPr>
      </w:pPr>
      <w:r>
        <w:rPr>
          <w:rStyle w:val="normaltextrun"/>
          <w:rFonts w:ascii="Bahnschrift" w:hAnsi="Bahnschrift"/>
          <w:sz w:val="20"/>
          <w:szCs w:val="20"/>
        </w:rPr>
        <w:lastRenderedPageBreak/>
        <w:t>El departamento de RRHH, nos pone en conocimiento que el Estatuto de los Trabajadores</w:t>
      </w:r>
      <w:r>
        <w:rPr>
          <w:rStyle w:val="superscript"/>
          <w:rFonts w:ascii="Bahnschrift" w:eastAsia="Calibri" w:hAnsi="Bahnschrift"/>
          <w:sz w:val="16"/>
          <w:szCs w:val="16"/>
          <w:vertAlign w:val="superscript"/>
        </w:rPr>
        <w:t>8</w:t>
      </w:r>
      <w:r>
        <w:rPr>
          <w:rStyle w:val="normaltextrun"/>
          <w:rFonts w:ascii="Bahnschrift" w:hAnsi="Bahnschrift"/>
          <w:sz w:val="20"/>
          <w:szCs w:val="20"/>
        </w:rPr>
        <w:t>, ha sido actualizado y obliga a las empresas a llevar un registro de horas obligatorio diario -tanto de las horas normales como de las extraordinarias realizadas por los empleados-, en caso de que las causasen. Además, deben informar mensualmente a los representantes legales de los trabajadores sobre el número de horas realizadas.</w:t>
      </w:r>
      <w:r>
        <w:rPr>
          <w:rStyle w:val="eop"/>
          <w:rFonts w:ascii="Bahnschrift" w:eastAsia="Calibri" w:hAnsi="Bahnschrift"/>
          <w:sz w:val="20"/>
          <w:szCs w:val="20"/>
        </w:rPr>
        <w:t> </w:t>
      </w:r>
    </w:p>
    <w:p w14:paraId="1CD50BAA" w14:textId="10864FD5" w:rsidR="007110BF" w:rsidRPr="007110BF" w:rsidRDefault="007110BF" w:rsidP="007110BF">
      <w:pPr>
        <w:pStyle w:val="paragraph"/>
        <w:spacing w:before="0" w:beforeAutospacing="0" w:after="0" w:afterAutospacing="0"/>
        <w:ind w:left="708"/>
        <w:jc w:val="both"/>
        <w:textAlignment w:val="baseline"/>
        <w:rPr>
          <w:rFonts w:ascii="Bahnschrift" w:hAnsi="Bahnschrift"/>
          <w:sz w:val="20"/>
          <w:szCs w:val="20"/>
        </w:rPr>
      </w:pPr>
      <w:r w:rsidRPr="007110BF">
        <w:rPr>
          <w:rStyle w:val="normaltextrun"/>
          <w:rFonts w:ascii="Bahnschrift" w:hAnsi="Bahnschrift"/>
          <w:sz w:val="20"/>
          <w:szCs w:val="20"/>
        </w:rPr>
        <w:t>A este efecto, RRHH, nos traslada la inquietud acerca de la mecanización de este proceso (para los 35 trabajadores). El CPD debe cerciorarse que a este efecto haya un módulo que hagas las funciones demandadas.</w:t>
      </w:r>
      <w:r w:rsidRPr="007110BF">
        <w:rPr>
          <w:rStyle w:val="eop"/>
          <w:rFonts w:ascii="Bahnschrift" w:eastAsia="Calibri" w:hAnsi="Bahnschrift"/>
          <w:sz w:val="20"/>
          <w:szCs w:val="20"/>
        </w:rPr>
        <w:t> </w:t>
      </w:r>
    </w:p>
    <w:p w14:paraId="342D2916" w14:textId="49212DAD" w:rsidR="007110BF" w:rsidRPr="00CB192D" w:rsidRDefault="007110BF" w:rsidP="007110BF">
      <w:pPr>
        <w:pStyle w:val="paragraph"/>
        <w:numPr>
          <w:ilvl w:val="0"/>
          <w:numId w:val="29"/>
        </w:numPr>
        <w:tabs>
          <w:tab w:val="clear" w:pos="720"/>
          <w:tab w:val="num" w:pos="851"/>
        </w:tabs>
        <w:spacing w:before="0" w:beforeAutospacing="0" w:after="0" w:afterAutospacing="0"/>
        <w:ind w:left="851" w:hanging="142"/>
        <w:jc w:val="both"/>
        <w:textAlignment w:val="baseline"/>
        <w:rPr>
          <w:rStyle w:val="eop"/>
          <w:rFonts w:ascii="Bahnschrift" w:hAnsi="Bahnschrift"/>
          <w:sz w:val="20"/>
          <w:szCs w:val="20"/>
        </w:rPr>
      </w:pPr>
      <w:r>
        <w:rPr>
          <w:rStyle w:val="normaltextrun"/>
          <w:rFonts w:ascii="Bahnschrift" w:hAnsi="Bahnschrift"/>
          <w:sz w:val="20"/>
          <w:szCs w:val="20"/>
        </w:rPr>
        <w:t>Busca e instala, si procede, el módulo asociado a este departamento para la tarea a implementar.</w:t>
      </w:r>
    </w:p>
    <w:p w14:paraId="18E21D11" w14:textId="72B35C5C" w:rsidR="00CB192D" w:rsidRDefault="00CB192D" w:rsidP="00CB192D">
      <w:pPr>
        <w:pStyle w:val="paragraph"/>
        <w:spacing w:before="0" w:beforeAutospacing="0" w:after="0" w:afterAutospacing="0"/>
        <w:jc w:val="both"/>
        <w:textAlignment w:val="baseline"/>
        <w:rPr>
          <w:rStyle w:val="eop"/>
          <w:rFonts w:ascii="Bahnschrift" w:eastAsia="Calibri" w:hAnsi="Bahnschrift"/>
          <w:sz w:val="20"/>
          <w:szCs w:val="20"/>
        </w:rPr>
      </w:pPr>
      <w:r>
        <w:rPr>
          <w:rStyle w:val="eop"/>
          <w:rFonts w:ascii="Bahnschrift" w:eastAsia="Calibri" w:hAnsi="Bahnschrift"/>
          <w:sz w:val="20"/>
          <w:szCs w:val="20"/>
        </w:rPr>
        <w:t>El módulo perfecto sería Asistencias, te hace un informe de cuando han entrado y salido tus empleados</w:t>
      </w:r>
      <w:r w:rsidR="00AF6CCC">
        <w:rPr>
          <w:rStyle w:val="eop"/>
          <w:rFonts w:ascii="Bahnschrift" w:eastAsia="Calibri" w:hAnsi="Bahnschrift"/>
          <w:sz w:val="20"/>
          <w:szCs w:val="20"/>
        </w:rPr>
        <w:t>, incluso te hace gráficos</w:t>
      </w:r>
      <w:r>
        <w:rPr>
          <w:rStyle w:val="eop"/>
          <w:rFonts w:ascii="Bahnschrift" w:eastAsia="Calibri" w:hAnsi="Bahnschrift"/>
          <w:sz w:val="20"/>
          <w:szCs w:val="20"/>
        </w:rPr>
        <w:t>:</w:t>
      </w:r>
    </w:p>
    <w:p w14:paraId="2EDA503C" w14:textId="65EB3672" w:rsidR="00CB192D" w:rsidRDefault="00CB192D" w:rsidP="00CB192D">
      <w:pPr>
        <w:pStyle w:val="paragraph"/>
        <w:spacing w:before="0" w:beforeAutospacing="0" w:after="0" w:afterAutospacing="0"/>
        <w:jc w:val="both"/>
        <w:textAlignment w:val="baseline"/>
        <w:rPr>
          <w:rFonts w:ascii="Bahnschrift" w:hAnsi="Bahnschrift"/>
          <w:sz w:val="20"/>
          <w:szCs w:val="20"/>
        </w:rPr>
      </w:pPr>
      <w:r w:rsidRPr="00CB192D">
        <w:rPr>
          <w:rFonts w:ascii="Bahnschrift" w:hAnsi="Bahnschrift"/>
          <w:noProof/>
          <w:sz w:val="20"/>
          <w:szCs w:val="20"/>
        </w:rPr>
        <w:drawing>
          <wp:inline distT="0" distB="0" distL="0" distR="0" wp14:anchorId="7C1E379A" wp14:editId="27CB5D8A">
            <wp:extent cx="5400040" cy="2171065"/>
            <wp:effectExtent l="38100" t="38100" r="86360" b="958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17106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B94AB87" w14:textId="0A38DF3F" w:rsidR="00AF6CCC" w:rsidRDefault="00AF6CCC" w:rsidP="00CB192D">
      <w:pPr>
        <w:pStyle w:val="paragraph"/>
        <w:spacing w:before="0" w:beforeAutospacing="0" w:after="0" w:afterAutospacing="0"/>
        <w:jc w:val="both"/>
        <w:textAlignment w:val="baseline"/>
        <w:rPr>
          <w:rFonts w:ascii="Bahnschrift" w:hAnsi="Bahnschrift"/>
          <w:sz w:val="20"/>
          <w:szCs w:val="20"/>
        </w:rPr>
      </w:pPr>
      <w:r w:rsidRPr="00AF6CCC">
        <w:rPr>
          <w:rFonts w:ascii="Bahnschrift" w:hAnsi="Bahnschrift"/>
          <w:noProof/>
          <w:sz w:val="20"/>
          <w:szCs w:val="20"/>
        </w:rPr>
        <w:drawing>
          <wp:inline distT="0" distB="0" distL="0" distR="0" wp14:anchorId="42D91E12" wp14:editId="32F65234">
            <wp:extent cx="5400040" cy="2564765"/>
            <wp:effectExtent l="38100" t="38100" r="86360" b="10223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56476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B703B3" w14:textId="77777777" w:rsidR="005A5C87" w:rsidRDefault="005A5C87">
      <w:pPr>
        <w:rPr>
          <w:rStyle w:val="normaltextrun"/>
          <w:rFonts w:ascii="Bahnschrift" w:eastAsia="Times New Roman" w:hAnsi="Bahnschrift"/>
          <w:sz w:val="20"/>
          <w:szCs w:val="20"/>
          <w:lang w:val="es-ES" w:eastAsia="es-ES"/>
        </w:rPr>
      </w:pPr>
      <w:r>
        <w:rPr>
          <w:rStyle w:val="normaltextrun"/>
          <w:rFonts w:ascii="Bahnschrift" w:hAnsi="Bahnschrift"/>
          <w:sz w:val="20"/>
          <w:szCs w:val="20"/>
        </w:rPr>
        <w:br w:type="page"/>
      </w:r>
    </w:p>
    <w:p w14:paraId="438E10E7" w14:textId="5BE044AA" w:rsidR="007110BF" w:rsidRDefault="007110BF" w:rsidP="007110BF">
      <w:pPr>
        <w:pStyle w:val="paragraph"/>
        <w:numPr>
          <w:ilvl w:val="0"/>
          <w:numId w:val="30"/>
        </w:numPr>
        <w:spacing w:before="0" w:beforeAutospacing="0" w:after="0" w:afterAutospacing="0"/>
        <w:ind w:left="284" w:hanging="284"/>
        <w:jc w:val="both"/>
        <w:textAlignment w:val="baseline"/>
        <w:rPr>
          <w:rFonts w:ascii="Bahnschrift" w:hAnsi="Bahnschrift"/>
          <w:sz w:val="20"/>
          <w:szCs w:val="20"/>
        </w:rPr>
      </w:pPr>
      <w:r>
        <w:rPr>
          <w:rStyle w:val="normaltextrun"/>
          <w:rFonts w:ascii="Bahnschrift" w:hAnsi="Bahnschrift"/>
          <w:sz w:val="20"/>
          <w:szCs w:val="20"/>
        </w:rPr>
        <w:lastRenderedPageBreak/>
        <w:t>En la configuración del SI, a requerimiento de RRHH y Ventas, realice las siguientes tareas:</w:t>
      </w:r>
      <w:r>
        <w:rPr>
          <w:rStyle w:val="eop"/>
          <w:rFonts w:ascii="Bahnschrift" w:eastAsia="Calibri" w:hAnsi="Bahnschrift"/>
          <w:sz w:val="20"/>
          <w:szCs w:val="20"/>
        </w:rPr>
        <w:t> </w:t>
      </w:r>
    </w:p>
    <w:p w14:paraId="3C2B3493" w14:textId="7F14C275" w:rsidR="007110BF" w:rsidRDefault="007110BF" w:rsidP="007110BF">
      <w:pPr>
        <w:pStyle w:val="paragraph"/>
        <w:numPr>
          <w:ilvl w:val="0"/>
          <w:numId w:val="31"/>
        </w:numPr>
        <w:tabs>
          <w:tab w:val="clear" w:pos="720"/>
          <w:tab w:val="num" w:pos="993"/>
        </w:tabs>
        <w:spacing w:before="0" w:beforeAutospacing="0" w:after="0" w:afterAutospacing="0"/>
        <w:ind w:left="851" w:hanging="142"/>
        <w:jc w:val="both"/>
        <w:textAlignment w:val="baseline"/>
        <w:rPr>
          <w:rStyle w:val="normaltextrun"/>
          <w:rFonts w:ascii="Bahnschrift" w:hAnsi="Bahnschrift"/>
          <w:sz w:val="20"/>
          <w:szCs w:val="20"/>
        </w:rPr>
      </w:pPr>
      <w:r>
        <w:rPr>
          <w:rStyle w:val="normaltextrun"/>
          <w:rFonts w:ascii="Bahnschrift" w:hAnsi="Bahnschrift"/>
          <w:sz w:val="20"/>
          <w:szCs w:val="20"/>
        </w:rPr>
        <w:t>En asistencia, Active el conteo de horas extras y PIN usuario;</w:t>
      </w:r>
    </w:p>
    <w:p w14:paraId="5A74FF2F" w14:textId="3354E4FD" w:rsidR="00AF6CCC" w:rsidRDefault="00AF6CCC" w:rsidP="00AF6CCC">
      <w:pPr>
        <w:pStyle w:val="paragraph"/>
        <w:spacing w:before="0" w:beforeAutospacing="0" w:after="0" w:afterAutospacing="0"/>
        <w:jc w:val="both"/>
        <w:textAlignment w:val="baseline"/>
        <w:rPr>
          <w:rFonts w:ascii="Bahnschrift" w:hAnsi="Bahnschrift"/>
          <w:sz w:val="20"/>
          <w:szCs w:val="20"/>
        </w:rPr>
      </w:pPr>
      <w:r w:rsidRPr="00AF6CCC">
        <w:rPr>
          <w:rFonts w:ascii="Bahnschrift" w:hAnsi="Bahnschrift"/>
          <w:noProof/>
          <w:sz w:val="20"/>
          <w:szCs w:val="20"/>
        </w:rPr>
        <w:drawing>
          <wp:inline distT="0" distB="0" distL="0" distR="0" wp14:anchorId="5AE19606" wp14:editId="0BCEA62E">
            <wp:extent cx="3977360" cy="2088769"/>
            <wp:effectExtent l="38100" t="38100" r="99695" b="10223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88611" cy="2094678"/>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8CD041" w14:textId="1F099672" w:rsidR="007110BF" w:rsidRPr="00AF6CCC" w:rsidRDefault="007110BF" w:rsidP="007110BF">
      <w:pPr>
        <w:pStyle w:val="paragraph"/>
        <w:numPr>
          <w:ilvl w:val="0"/>
          <w:numId w:val="32"/>
        </w:numPr>
        <w:tabs>
          <w:tab w:val="clear" w:pos="720"/>
          <w:tab w:val="num" w:pos="993"/>
        </w:tabs>
        <w:spacing w:before="0" w:beforeAutospacing="0" w:after="0" w:afterAutospacing="0"/>
        <w:ind w:left="851" w:hanging="142"/>
        <w:jc w:val="both"/>
        <w:textAlignment w:val="baseline"/>
        <w:rPr>
          <w:rStyle w:val="eop"/>
          <w:rFonts w:ascii="Bahnschrift" w:hAnsi="Bahnschrift"/>
          <w:sz w:val="20"/>
          <w:szCs w:val="20"/>
        </w:rPr>
      </w:pPr>
      <w:r>
        <w:rPr>
          <w:rStyle w:val="normaltextrun"/>
          <w:rFonts w:ascii="Bahnschrift" w:hAnsi="Bahnschrift"/>
          <w:sz w:val="20"/>
          <w:szCs w:val="20"/>
        </w:rPr>
        <w:t>En empleados:  Active la gestión de habilidades</w:t>
      </w:r>
    </w:p>
    <w:p w14:paraId="4DDD56ED" w14:textId="38F0D2B3" w:rsidR="00AF6CCC" w:rsidRDefault="00AF6CCC" w:rsidP="00AF6CCC">
      <w:pPr>
        <w:pStyle w:val="paragraph"/>
        <w:spacing w:before="0" w:beforeAutospacing="0" w:after="0" w:afterAutospacing="0"/>
        <w:jc w:val="both"/>
        <w:textAlignment w:val="baseline"/>
        <w:rPr>
          <w:rFonts w:ascii="Bahnschrift" w:hAnsi="Bahnschrift"/>
          <w:sz w:val="20"/>
          <w:szCs w:val="20"/>
        </w:rPr>
      </w:pPr>
      <w:r w:rsidRPr="00AF6CCC">
        <w:rPr>
          <w:rFonts w:ascii="Bahnschrift" w:hAnsi="Bahnschrift"/>
          <w:noProof/>
          <w:sz w:val="20"/>
          <w:szCs w:val="20"/>
        </w:rPr>
        <w:drawing>
          <wp:inline distT="0" distB="0" distL="0" distR="0" wp14:anchorId="09CFFF7D" wp14:editId="0BDAF6BB">
            <wp:extent cx="3180766" cy="1314722"/>
            <wp:effectExtent l="38100" t="38100" r="95885" b="9525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04478" cy="132452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1E3A30" w14:textId="0D5ED5B1" w:rsidR="007110BF" w:rsidRPr="00AF6CCC" w:rsidRDefault="007110BF" w:rsidP="007110BF">
      <w:pPr>
        <w:pStyle w:val="paragraph"/>
        <w:numPr>
          <w:ilvl w:val="0"/>
          <w:numId w:val="33"/>
        </w:numPr>
        <w:tabs>
          <w:tab w:val="clear" w:pos="720"/>
          <w:tab w:val="num" w:pos="993"/>
        </w:tabs>
        <w:spacing w:before="0" w:beforeAutospacing="0" w:after="0" w:afterAutospacing="0"/>
        <w:ind w:left="851" w:hanging="142"/>
        <w:jc w:val="both"/>
        <w:textAlignment w:val="baseline"/>
        <w:rPr>
          <w:rStyle w:val="eop"/>
          <w:rFonts w:ascii="Bahnschrift" w:hAnsi="Bahnschrift"/>
          <w:sz w:val="20"/>
          <w:szCs w:val="20"/>
        </w:rPr>
      </w:pPr>
      <w:r>
        <w:rPr>
          <w:rStyle w:val="normaltextrun"/>
          <w:rFonts w:ascii="Bahnschrift" w:hAnsi="Bahnschrift"/>
          <w:sz w:val="20"/>
          <w:szCs w:val="20"/>
        </w:rPr>
        <w:t>En facturación y Contabilidad: Active: Venta a distancia intracomunitaria UE; Términos y condiciones predeterminados; Análisis de Margen.</w:t>
      </w:r>
    </w:p>
    <w:p w14:paraId="0A389DC7" w14:textId="0C916890" w:rsidR="00AF6CCC" w:rsidRDefault="00AF6CCC" w:rsidP="00AF6CCC">
      <w:pPr>
        <w:pStyle w:val="paragraph"/>
        <w:spacing w:before="0" w:beforeAutospacing="0" w:after="0" w:afterAutospacing="0"/>
        <w:jc w:val="both"/>
        <w:textAlignment w:val="baseline"/>
        <w:rPr>
          <w:rFonts w:ascii="Bahnschrift" w:hAnsi="Bahnschrift"/>
          <w:sz w:val="20"/>
          <w:szCs w:val="20"/>
        </w:rPr>
      </w:pPr>
      <w:r w:rsidRPr="00AF6CCC">
        <w:rPr>
          <w:rFonts w:ascii="Bahnschrift" w:hAnsi="Bahnschrift"/>
          <w:noProof/>
          <w:sz w:val="20"/>
          <w:szCs w:val="20"/>
        </w:rPr>
        <w:drawing>
          <wp:inline distT="0" distB="0" distL="0" distR="0" wp14:anchorId="133FE3E9" wp14:editId="055423E8">
            <wp:extent cx="1935387" cy="1738296"/>
            <wp:effectExtent l="38100" t="38100" r="103505" b="9080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51993" cy="175321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AF6CCC">
        <w:rPr>
          <w:rFonts w:ascii="Bahnschrift" w:hAnsi="Bahnschrift"/>
          <w:noProof/>
          <w:sz w:val="20"/>
          <w:szCs w:val="20"/>
        </w:rPr>
        <w:drawing>
          <wp:inline distT="0" distB="0" distL="0" distR="0" wp14:anchorId="7805A36B" wp14:editId="706EA05A">
            <wp:extent cx="2861006" cy="1453575"/>
            <wp:effectExtent l="38100" t="38100" r="92075" b="895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77958" cy="1462188"/>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650586" w14:textId="0CF2B2EF" w:rsidR="00AF6CCC" w:rsidRDefault="00AF6CCC" w:rsidP="00AF6CCC">
      <w:pPr>
        <w:pStyle w:val="paragraph"/>
        <w:spacing w:before="0" w:beforeAutospacing="0" w:after="0" w:afterAutospacing="0"/>
        <w:jc w:val="both"/>
        <w:textAlignment w:val="baseline"/>
        <w:rPr>
          <w:rFonts w:ascii="Bahnschrift" w:hAnsi="Bahnschrift"/>
          <w:sz w:val="20"/>
          <w:szCs w:val="20"/>
        </w:rPr>
      </w:pPr>
      <w:r w:rsidRPr="00AF6CCC">
        <w:rPr>
          <w:rFonts w:ascii="Bahnschrift" w:hAnsi="Bahnschrift"/>
          <w:noProof/>
          <w:sz w:val="20"/>
          <w:szCs w:val="20"/>
        </w:rPr>
        <w:drawing>
          <wp:inline distT="0" distB="0" distL="0" distR="0" wp14:anchorId="55C736FE" wp14:editId="3606ABBB">
            <wp:extent cx="4791744" cy="1162212"/>
            <wp:effectExtent l="38100" t="38100" r="104140" b="952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91744" cy="1162212"/>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4FEF6AF" w14:textId="77777777" w:rsidR="005A5C87" w:rsidRDefault="005A5C87">
      <w:pPr>
        <w:rPr>
          <w:rStyle w:val="normaltextrun"/>
          <w:rFonts w:ascii="Bahnschrift" w:eastAsia="Times New Roman" w:hAnsi="Bahnschrift"/>
          <w:sz w:val="20"/>
          <w:szCs w:val="20"/>
          <w:lang w:val="es-ES" w:eastAsia="es-ES"/>
        </w:rPr>
      </w:pPr>
      <w:r>
        <w:rPr>
          <w:rStyle w:val="normaltextrun"/>
          <w:rFonts w:ascii="Bahnschrift" w:hAnsi="Bahnschrift"/>
          <w:sz w:val="20"/>
          <w:szCs w:val="20"/>
        </w:rPr>
        <w:br w:type="page"/>
      </w:r>
    </w:p>
    <w:p w14:paraId="43AAFE7B" w14:textId="0ACC0E66" w:rsidR="007110BF" w:rsidRPr="003A6CDB" w:rsidRDefault="007110BF" w:rsidP="007110BF">
      <w:pPr>
        <w:pStyle w:val="paragraph"/>
        <w:numPr>
          <w:ilvl w:val="0"/>
          <w:numId w:val="34"/>
        </w:numPr>
        <w:spacing w:before="0" w:beforeAutospacing="0" w:after="0" w:afterAutospacing="0"/>
        <w:ind w:left="284" w:hanging="284"/>
        <w:jc w:val="both"/>
        <w:textAlignment w:val="baseline"/>
        <w:rPr>
          <w:rStyle w:val="eop"/>
          <w:rFonts w:ascii="Bahnschrift" w:hAnsi="Bahnschrift"/>
          <w:sz w:val="20"/>
          <w:szCs w:val="20"/>
        </w:rPr>
      </w:pPr>
      <w:r>
        <w:rPr>
          <w:rStyle w:val="normaltextrun"/>
          <w:rFonts w:ascii="Bahnschrift" w:hAnsi="Bahnschrift"/>
          <w:sz w:val="20"/>
          <w:szCs w:val="20"/>
        </w:rPr>
        <w:lastRenderedPageBreak/>
        <w:t>Lleve a la práctica el ítem «2.5.3 Instalación de Jaspersoft Studio» de la Ud3 tal como se especifica.</w:t>
      </w:r>
      <w:r>
        <w:rPr>
          <w:rStyle w:val="eop"/>
          <w:rFonts w:ascii="Bahnschrift" w:eastAsia="Calibri" w:hAnsi="Bahnschrift"/>
          <w:sz w:val="20"/>
          <w:szCs w:val="20"/>
        </w:rPr>
        <w:t> </w:t>
      </w:r>
    </w:p>
    <w:p w14:paraId="51510DFD" w14:textId="690CE924" w:rsidR="003A6CDB" w:rsidRDefault="00184273" w:rsidP="003A6CDB">
      <w:pPr>
        <w:pStyle w:val="paragraph"/>
        <w:spacing w:before="0" w:beforeAutospacing="0" w:after="0" w:afterAutospacing="0"/>
        <w:ind w:left="284"/>
        <w:jc w:val="both"/>
        <w:textAlignment w:val="baseline"/>
        <w:rPr>
          <w:rFonts w:ascii="Bahnschrift" w:hAnsi="Bahnschrift"/>
          <w:sz w:val="20"/>
          <w:szCs w:val="20"/>
        </w:rPr>
      </w:pPr>
      <w:r w:rsidRPr="00184273">
        <w:rPr>
          <w:rFonts w:ascii="Bahnschrift" w:hAnsi="Bahnschrift"/>
          <w:noProof/>
          <w:sz w:val="20"/>
          <w:szCs w:val="20"/>
        </w:rPr>
        <w:drawing>
          <wp:inline distT="0" distB="0" distL="0" distR="0" wp14:anchorId="2F58FEBE" wp14:editId="2D58C546">
            <wp:extent cx="5400040" cy="2885440"/>
            <wp:effectExtent l="38100" t="38100" r="86360" b="8636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88544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F30B76C" w14:textId="77777777" w:rsidR="007110BF" w:rsidRDefault="007110BF">
      <w:pPr>
        <w:rPr>
          <w:rFonts w:ascii="Bahnschrift" w:hAnsi="Bahnschrift"/>
          <w:b/>
          <w:bCs/>
          <w:color w:val="0070C0"/>
          <w:sz w:val="20"/>
          <w:szCs w:val="20"/>
          <w:lang w:val="es-ES"/>
        </w:rPr>
      </w:pPr>
      <w:r>
        <w:rPr>
          <w:rFonts w:ascii="Bahnschrift" w:hAnsi="Bahnschrift"/>
          <w:b/>
          <w:bCs/>
          <w:color w:val="0070C0"/>
          <w:sz w:val="20"/>
          <w:szCs w:val="20"/>
          <w:lang w:val="es-ES"/>
        </w:rPr>
        <w:br w:type="page"/>
      </w:r>
    </w:p>
    <w:p w14:paraId="3AEB8B26" w14:textId="6FFF4616" w:rsidR="00852E19" w:rsidRDefault="00655015">
      <w:pPr>
        <w:spacing w:after="120"/>
        <w:rPr>
          <w:rFonts w:ascii="Bahnschrift" w:hAnsi="Bahnschrift"/>
          <w:b/>
          <w:bCs/>
          <w:color w:val="0070C0"/>
          <w:sz w:val="20"/>
          <w:szCs w:val="20"/>
          <w:lang w:val="es-ES"/>
        </w:rPr>
      </w:pPr>
      <w:r>
        <w:rPr>
          <w:rFonts w:ascii="Bahnschrift" w:hAnsi="Bahnschrift"/>
          <w:b/>
          <w:bCs/>
          <w:color w:val="0070C0"/>
          <w:sz w:val="20"/>
          <w:szCs w:val="20"/>
          <w:lang w:val="es-ES"/>
        </w:rPr>
        <w:lastRenderedPageBreak/>
        <w:t>2. CONSIDERACIONES.</w:t>
      </w:r>
    </w:p>
    <w:p w14:paraId="34945CF7" w14:textId="77777777" w:rsidR="00852E19" w:rsidRDefault="00655015">
      <w:pPr>
        <w:spacing w:after="120"/>
        <w:jc w:val="both"/>
        <w:rPr>
          <w:rFonts w:ascii="Bahnschrift" w:hAnsi="Bahnschrift"/>
          <w:sz w:val="20"/>
          <w:szCs w:val="20"/>
          <w:lang w:val="es-ES"/>
        </w:rPr>
      </w:pPr>
      <w:r>
        <w:rPr>
          <w:rFonts w:ascii="Bahnschrift" w:hAnsi="Bahnschrift"/>
          <w:b/>
          <w:bCs/>
          <w:sz w:val="20"/>
          <w:szCs w:val="20"/>
          <w:lang w:val="es-ES"/>
        </w:rPr>
        <w:t>a. ¿Quién es MADERAS CILPE S.L.?</w:t>
      </w:r>
      <w:r>
        <w:rPr>
          <w:rFonts w:ascii="Bahnschrift" w:hAnsi="Bahnschrift"/>
          <w:sz w:val="20"/>
          <w:szCs w:val="20"/>
          <w:lang w:val="es-ES"/>
        </w:rPr>
        <w:t xml:space="preserve"> </w:t>
      </w:r>
    </w:p>
    <w:p w14:paraId="01E18EA4" w14:textId="77777777" w:rsidR="00852E19" w:rsidRDefault="00655015">
      <w:pPr>
        <w:spacing w:after="120"/>
        <w:jc w:val="both"/>
        <w:rPr>
          <w:rFonts w:ascii="Bahnschrift" w:hAnsi="Bahnschrift"/>
          <w:sz w:val="20"/>
          <w:szCs w:val="20"/>
          <w:lang w:val="es-ES"/>
        </w:rPr>
      </w:pPr>
      <w:r>
        <w:rPr>
          <w:rFonts w:ascii="Bahnschrift" w:hAnsi="Bahnschrift"/>
          <w:sz w:val="20"/>
          <w:szCs w:val="20"/>
          <w:lang w:val="es-ES"/>
        </w:rPr>
        <w:t>Empresa andaluza afincada en la localidad sevillana de Marchena, creada en 1.999, especializada en el suministro de productos para la carpintería.</w:t>
      </w:r>
    </w:p>
    <w:p w14:paraId="1BA432D3" w14:textId="77777777" w:rsidR="00852E19" w:rsidRDefault="00655015">
      <w:pPr>
        <w:spacing w:after="120"/>
        <w:jc w:val="both"/>
        <w:rPr>
          <w:rFonts w:ascii="Bahnschrift" w:hAnsi="Bahnschrift"/>
          <w:b/>
          <w:bCs/>
          <w:sz w:val="20"/>
          <w:szCs w:val="20"/>
          <w:lang w:val="es-ES"/>
        </w:rPr>
      </w:pPr>
      <w:r>
        <w:rPr>
          <w:rFonts w:ascii="Bahnschrift" w:hAnsi="Bahnschrift"/>
          <w:b/>
          <w:bCs/>
          <w:sz w:val="20"/>
          <w:szCs w:val="20"/>
          <w:lang w:val="es-ES"/>
        </w:rPr>
        <w:t>b. Cultura y Clima Empresarial</w:t>
      </w:r>
    </w:p>
    <w:p w14:paraId="3A3FFD93" w14:textId="77777777" w:rsidR="00852E19" w:rsidRDefault="00655015">
      <w:pPr>
        <w:spacing w:after="120"/>
        <w:jc w:val="both"/>
        <w:rPr>
          <w:rFonts w:ascii="Bahnschrift" w:hAnsi="Bahnschrift"/>
          <w:sz w:val="20"/>
          <w:szCs w:val="20"/>
          <w:lang w:val="es-ES"/>
        </w:rPr>
      </w:pPr>
      <w:r>
        <w:rPr>
          <w:rFonts w:ascii="Bahnschrift" w:hAnsi="Bahnschrift"/>
          <w:sz w:val="20"/>
          <w:szCs w:val="20"/>
          <w:lang w:val="es-ES"/>
        </w:rPr>
        <w:t>Empresa dinámica, moderna y eficaz, implicada al máximo con sus clientes, ofreciendo mucho más que una distribución convencional.</w:t>
      </w:r>
    </w:p>
    <w:p w14:paraId="0E331C99" w14:textId="77777777" w:rsidR="00852E19" w:rsidRDefault="00655015">
      <w:pPr>
        <w:spacing w:after="120"/>
        <w:jc w:val="both"/>
        <w:rPr>
          <w:rFonts w:ascii="Bahnschrift" w:hAnsi="Bahnschrift"/>
          <w:b/>
          <w:bCs/>
          <w:sz w:val="20"/>
          <w:szCs w:val="20"/>
          <w:lang w:val="es-ES"/>
        </w:rPr>
      </w:pPr>
      <w:r>
        <w:rPr>
          <w:rFonts w:ascii="Bahnschrift" w:hAnsi="Bahnschrift"/>
          <w:b/>
          <w:bCs/>
          <w:sz w:val="20"/>
          <w:szCs w:val="20"/>
          <w:lang w:val="es-ES"/>
        </w:rPr>
        <w:t>Misión, Visión y Valores</w:t>
      </w:r>
    </w:p>
    <w:p w14:paraId="5CFE0C55" w14:textId="77777777" w:rsidR="00852E19" w:rsidRDefault="00655015">
      <w:pPr>
        <w:spacing w:after="120"/>
        <w:jc w:val="both"/>
        <w:rPr>
          <w:rFonts w:ascii="Bahnschrift" w:hAnsi="Bahnschrift"/>
          <w:sz w:val="20"/>
          <w:szCs w:val="20"/>
          <w:lang w:val="es-ES"/>
        </w:rPr>
      </w:pPr>
      <w:r>
        <w:rPr>
          <w:rFonts w:ascii="Bahnschrift" w:hAnsi="Bahnschrift"/>
          <w:sz w:val="20"/>
          <w:szCs w:val="20"/>
          <w:lang w:val="es-ES"/>
        </w:rPr>
        <w:t>Desde su fundación, MADERAS CILPE S.L. ha experimentado un continuo desarrollo industrial y comercial, gracias al estrecho COMPROMISO con nuestros clientes y proveedores.</w:t>
      </w:r>
    </w:p>
    <w:p w14:paraId="5E9D20E8" w14:textId="77777777" w:rsidR="00852E19" w:rsidRDefault="00655015">
      <w:pPr>
        <w:spacing w:after="120"/>
        <w:jc w:val="both"/>
        <w:rPr>
          <w:rFonts w:ascii="Bahnschrift" w:hAnsi="Bahnschrift"/>
          <w:sz w:val="20"/>
          <w:szCs w:val="20"/>
          <w:lang w:val="es-ES"/>
        </w:rPr>
      </w:pPr>
      <w:r>
        <w:rPr>
          <w:rFonts w:ascii="Bahnschrift" w:hAnsi="Bahnschrift"/>
          <w:sz w:val="20"/>
          <w:szCs w:val="20"/>
          <w:lang w:val="es-ES"/>
        </w:rPr>
        <w:t>30.000m</w:t>
      </w:r>
      <w:r>
        <w:rPr>
          <w:rFonts w:ascii="Bahnschrift" w:hAnsi="Bahnschrift"/>
          <w:sz w:val="20"/>
          <w:szCs w:val="20"/>
          <w:vertAlign w:val="superscript"/>
          <w:lang w:val="es-ES"/>
        </w:rPr>
        <w:t>2</w:t>
      </w:r>
      <w:r>
        <w:rPr>
          <w:rFonts w:ascii="Bahnschrift" w:hAnsi="Bahnschrift"/>
          <w:sz w:val="20"/>
          <w:szCs w:val="20"/>
          <w:lang w:val="es-ES"/>
        </w:rPr>
        <w:t xml:space="preserve"> de instalaciones, reparto a domicilio, moderno taller industrial, y un equipo de más de 30 personas jóvenes, a la par experimentadas; todo ello es para MADERAS CILPE S.L. la garantía del buen servicio de hoy y el éxito de mañana.</w:t>
      </w:r>
    </w:p>
    <w:p w14:paraId="4F1558BA" w14:textId="77777777" w:rsidR="00852E19" w:rsidRDefault="00655015">
      <w:pPr>
        <w:spacing w:after="120"/>
        <w:jc w:val="both"/>
        <w:rPr>
          <w:rFonts w:ascii="Bahnschrift" w:hAnsi="Bahnschrift"/>
          <w:sz w:val="20"/>
          <w:szCs w:val="20"/>
          <w:lang w:val="es-ES"/>
        </w:rPr>
      </w:pPr>
      <w:r>
        <w:rPr>
          <w:rFonts w:ascii="Bahnschrift" w:hAnsi="Bahnschrift"/>
          <w:sz w:val="20"/>
          <w:szCs w:val="20"/>
          <w:lang w:val="es-ES"/>
        </w:rPr>
        <w:t>En sus instalaciones disponen de una extensa gama de productos y servicios. Más de 5.000 referencias en stock, maquinaria de alta tecnología para el mecanizado de tableros, puertas y madera; todo ello manejado por personal cualificado.</w:t>
      </w:r>
    </w:p>
    <w:p w14:paraId="1299C43A" w14:textId="77777777" w:rsidR="00852E19" w:rsidRDefault="00852E19">
      <w:pPr>
        <w:spacing w:after="120"/>
        <w:jc w:val="both"/>
        <w:rPr>
          <w:rFonts w:ascii="Bahnschrift" w:hAnsi="Bahnschrift"/>
          <w:sz w:val="20"/>
          <w:szCs w:val="20"/>
          <w:lang w:val="es-ES"/>
        </w:rPr>
      </w:pPr>
    </w:p>
    <w:p w14:paraId="43005ACB" w14:textId="77777777" w:rsidR="00852E19" w:rsidRDefault="00655015">
      <w:pPr>
        <w:spacing w:after="120"/>
        <w:jc w:val="both"/>
        <w:rPr>
          <w:rFonts w:ascii="Bahnschrift" w:hAnsi="Bahnschrift"/>
          <w:b/>
          <w:bCs/>
          <w:sz w:val="20"/>
          <w:szCs w:val="20"/>
          <w:lang w:val="es-ES"/>
        </w:rPr>
      </w:pPr>
      <w:r>
        <w:rPr>
          <w:rFonts w:ascii="Bahnschrift" w:hAnsi="Bahnschrift"/>
          <w:b/>
          <w:bCs/>
          <w:sz w:val="20"/>
          <w:szCs w:val="20"/>
          <w:lang w:val="es-ES"/>
        </w:rPr>
        <w:t>Notas:</w:t>
      </w:r>
    </w:p>
    <w:p w14:paraId="486A1229" w14:textId="77777777" w:rsidR="00852E19" w:rsidRDefault="00655015">
      <w:pPr>
        <w:spacing w:after="120"/>
        <w:jc w:val="both"/>
        <w:rPr>
          <w:rFonts w:ascii="Bahnschrift" w:hAnsi="Bahnschrift"/>
          <w:sz w:val="20"/>
          <w:szCs w:val="20"/>
          <w:lang w:val="es-ES"/>
        </w:rPr>
      </w:pPr>
      <w:r>
        <w:rPr>
          <w:rFonts w:ascii="Bahnschrift" w:hAnsi="Bahnschrift"/>
          <w:sz w:val="20"/>
          <w:szCs w:val="20"/>
          <w:lang w:val="es-ES"/>
        </w:rPr>
        <w:t xml:space="preserve">1. Este ejercicio </w:t>
      </w:r>
      <w:r>
        <w:rPr>
          <w:rFonts w:ascii="Bahnschrift" w:hAnsi="Bahnschrift"/>
          <w:color w:val="0070C0"/>
          <w:sz w:val="20"/>
          <w:szCs w:val="20"/>
          <w:lang w:val="es-ES"/>
        </w:rPr>
        <w:t>no tiene vínculo alguno</w:t>
      </w:r>
      <w:r>
        <w:rPr>
          <w:rFonts w:ascii="Bahnschrift" w:hAnsi="Bahnschrift"/>
          <w:sz w:val="20"/>
          <w:szCs w:val="20"/>
          <w:lang w:val="es-ES"/>
        </w:rPr>
        <w:t xml:space="preserve"> con la empresa mencionada. </w:t>
      </w:r>
    </w:p>
    <w:p w14:paraId="0061DDD5" w14:textId="77777777" w:rsidR="00852E19" w:rsidRDefault="00655015">
      <w:pPr>
        <w:spacing w:after="120"/>
        <w:jc w:val="both"/>
        <w:rPr>
          <w:rFonts w:ascii="Bahnschrift" w:hAnsi="Bahnschrift"/>
          <w:sz w:val="20"/>
          <w:szCs w:val="20"/>
          <w:lang w:val="es-ES"/>
        </w:rPr>
      </w:pPr>
      <w:r>
        <w:rPr>
          <w:rFonts w:ascii="Bahnschrift" w:hAnsi="Bahnschrift"/>
          <w:color w:val="0070C0"/>
          <w:sz w:val="20"/>
          <w:szCs w:val="20"/>
          <w:lang w:val="es-ES"/>
        </w:rPr>
        <w:t>2. Por parte del docente, respecto a los contenidos</w:t>
      </w:r>
      <w:r>
        <w:rPr>
          <w:rFonts w:ascii="Bahnschrift" w:hAnsi="Bahnschrift"/>
          <w:sz w:val="20"/>
          <w:szCs w:val="20"/>
          <w:lang w:val="es-ES"/>
        </w:rPr>
        <w:t>: No existe ningún interés mercantil (como estudio de caso real), ni tampoco el propio de propiedad intelectual.</w:t>
      </w:r>
    </w:p>
    <w:p w14:paraId="531470D7" w14:textId="77777777" w:rsidR="00852E19" w:rsidRDefault="00655015">
      <w:pPr>
        <w:spacing w:after="120"/>
        <w:jc w:val="both"/>
        <w:rPr>
          <w:rFonts w:ascii="Bahnschrift" w:hAnsi="Bahnschrift"/>
          <w:sz w:val="20"/>
          <w:szCs w:val="20"/>
          <w:lang w:val="es-ES"/>
        </w:rPr>
      </w:pPr>
      <w:r>
        <w:rPr>
          <w:rFonts w:ascii="Bahnschrift" w:hAnsi="Bahnschrift"/>
          <w:sz w:val="20"/>
          <w:szCs w:val="20"/>
          <w:lang w:val="es-ES"/>
        </w:rPr>
        <w:t xml:space="preserve">3. La empresa en cuestión </w:t>
      </w:r>
      <w:r>
        <w:rPr>
          <w:rFonts w:ascii="Bahnschrift" w:hAnsi="Bahnschrift"/>
          <w:color w:val="0070C0"/>
          <w:sz w:val="20"/>
          <w:szCs w:val="20"/>
          <w:lang w:val="es-ES"/>
        </w:rPr>
        <w:t>ya tiene un ERP-CRM instalado y consolidado (SAGE-MURANO)</w:t>
      </w:r>
      <w:r>
        <w:rPr>
          <w:rFonts w:ascii="Bahnschrift" w:hAnsi="Bahnschrift"/>
          <w:sz w:val="20"/>
          <w:szCs w:val="20"/>
          <w:lang w:val="es-ES"/>
        </w:rPr>
        <w:t>, desde hace años. Por tanto, no cabe pensar en ningún cambio de software.</w:t>
      </w:r>
    </w:p>
    <w:p w14:paraId="437F8145" w14:textId="77777777" w:rsidR="00852E19" w:rsidRDefault="00655015">
      <w:pPr>
        <w:spacing w:after="120"/>
        <w:jc w:val="both"/>
        <w:rPr>
          <w:rFonts w:ascii="Bahnschrift" w:hAnsi="Bahnschrift"/>
          <w:sz w:val="20"/>
          <w:szCs w:val="20"/>
          <w:lang w:val="es-ES"/>
        </w:rPr>
      </w:pPr>
      <w:r>
        <w:rPr>
          <w:rFonts w:ascii="Bahnschrift" w:hAnsi="Bahnschrift"/>
          <w:sz w:val="20"/>
          <w:szCs w:val="20"/>
          <w:lang w:val="es-ES"/>
        </w:rPr>
        <w:t xml:space="preserve">4. El presente </w:t>
      </w:r>
      <w:r>
        <w:rPr>
          <w:rFonts w:ascii="Bahnschrift" w:hAnsi="Bahnschrift"/>
          <w:color w:val="0070C0"/>
          <w:sz w:val="20"/>
          <w:szCs w:val="20"/>
          <w:lang w:val="es-ES"/>
        </w:rPr>
        <w:t>ejercicio plantea una situación inicial (como hipótesis) al comienzo de la actividad empresarial</w:t>
      </w:r>
      <w:r>
        <w:rPr>
          <w:rFonts w:ascii="Bahnschrift" w:hAnsi="Bahnschrift"/>
          <w:sz w:val="20"/>
          <w:szCs w:val="20"/>
          <w:lang w:val="es-ES"/>
        </w:rPr>
        <w:t>, antes de que hubiera una toma de decisión para la adquisición del Software actual (bajo licenciamiento privativo).</w:t>
      </w:r>
    </w:p>
    <w:p w14:paraId="5A99CCFD" w14:textId="77777777" w:rsidR="00852E19" w:rsidRDefault="00655015">
      <w:pPr>
        <w:spacing w:after="120"/>
        <w:jc w:val="both"/>
        <w:rPr>
          <w:rFonts w:ascii="Bahnschrift" w:hAnsi="Bahnschrift"/>
          <w:sz w:val="20"/>
          <w:szCs w:val="20"/>
          <w:lang w:val="es-ES"/>
        </w:rPr>
      </w:pPr>
      <w:r>
        <w:rPr>
          <w:rFonts w:ascii="Bahnschrift" w:hAnsi="Bahnschrift"/>
          <w:sz w:val="20"/>
          <w:szCs w:val="20"/>
          <w:lang w:val="es-ES"/>
        </w:rPr>
        <w:t xml:space="preserve">4. En cuanto </w:t>
      </w:r>
      <w:r>
        <w:rPr>
          <w:rFonts w:ascii="Bahnschrift" w:hAnsi="Bahnschrift"/>
          <w:color w:val="0070C0"/>
          <w:sz w:val="20"/>
          <w:szCs w:val="20"/>
          <w:lang w:val="es-ES"/>
        </w:rPr>
        <w:t>a Resultados de Aprendizaje y Criterios de Evaluación</w:t>
      </w:r>
      <w:r>
        <w:rPr>
          <w:rFonts w:ascii="Bahnschrift" w:hAnsi="Bahnschrift"/>
          <w:sz w:val="20"/>
          <w:szCs w:val="20"/>
          <w:lang w:val="es-ES"/>
        </w:rPr>
        <w:t>:</w:t>
      </w:r>
    </w:p>
    <w:p w14:paraId="137B2177" w14:textId="77777777" w:rsidR="00852E19" w:rsidRDefault="00655015">
      <w:pPr>
        <w:spacing w:after="120"/>
        <w:jc w:val="both"/>
        <w:rPr>
          <w:rFonts w:ascii="Bahnschrift" w:hAnsi="Bahnschrift"/>
          <w:sz w:val="20"/>
          <w:szCs w:val="20"/>
          <w:lang w:val="es-ES"/>
        </w:rPr>
      </w:pPr>
      <w:r>
        <w:rPr>
          <w:rFonts w:ascii="Bahnschrift" w:hAnsi="Bahnschrift"/>
          <w:sz w:val="20"/>
          <w:szCs w:val="20"/>
          <w:lang w:val="es-ES"/>
        </w:rPr>
        <w:t xml:space="preserve">Resultado de Aprendizaje 1: </w:t>
      </w:r>
      <w:r>
        <w:rPr>
          <w:rFonts w:ascii="Bahnschrift" w:hAnsi="Bahnschrift"/>
          <w:i/>
          <w:iCs/>
          <w:sz w:val="20"/>
          <w:szCs w:val="20"/>
          <w:lang w:val="es-ES"/>
        </w:rPr>
        <w:t>Identifica sistemas de planificación</w:t>
      </w:r>
      <w:r>
        <w:rPr>
          <w:rFonts w:ascii="Bahnschrift" w:hAnsi="Bahnschrift"/>
          <w:sz w:val="20"/>
          <w:szCs w:val="20"/>
          <w:lang w:val="es-ES"/>
        </w:rPr>
        <w:t xml:space="preserve"> de recursos empresariales y de gestión de relaciones con clientes (ERP-CRM) </w:t>
      </w:r>
      <w:r>
        <w:rPr>
          <w:rFonts w:ascii="Bahnschrift" w:hAnsi="Bahnschrift"/>
          <w:i/>
          <w:iCs/>
          <w:sz w:val="20"/>
          <w:szCs w:val="20"/>
          <w:lang w:val="es-ES"/>
        </w:rPr>
        <w:t>reconociendo sus características y verificando la configuración del sistema</w:t>
      </w:r>
      <w:r>
        <w:rPr>
          <w:rFonts w:ascii="Bahnschrift" w:hAnsi="Bahnschrift"/>
          <w:sz w:val="20"/>
          <w:szCs w:val="20"/>
          <w:lang w:val="es-ES"/>
        </w:rPr>
        <w:t xml:space="preserve"> informático.</w:t>
      </w:r>
    </w:p>
    <w:p w14:paraId="2F15CAE0" w14:textId="77777777" w:rsidR="00852E19" w:rsidRDefault="00655015">
      <w:pPr>
        <w:spacing w:after="120"/>
        <w:jc w:val="both"/>
        <w:rPr>
          <w:rFonts w:ascii="Bahnschrift" w:hAnsi="Bahnschrift"/>
          <w:sz w:val="20"/>
          <w:szCs w:val="20"/>
          <w:lang w:val="es-ES"/>
        </w:rPr>
      </w:pPr>
      <w:r>
        <w:rPr>
          <w:rFonts w:ascii="Bahnschrift" w:hAnsi="Bahnschrift"/>
          <w:sz w:val="20"/>
          <w:szCs w:val="20"/>
          <w:lang w:val="es-ES"/>
        </w:rPr>
        <w:t>Criterios de Evaluación:</w:t>
      </w:r>
    </w:p>
    <w:p w14:paraId="70051EC9" w14:textId="77777777" w:rsidR="00852E19" w:rsidRDefault="00655015">
      <w:pPr>
        <w:pStyle w:val="Prrafodelista"/>
        <w:numPr>
          <w:ilvl w:val="0"/>
          <w:numId w:val="4"/>
        </w:numPr>
        <w:spacing w:after="120"/>
        <w:jc w:val="both"/>
        <w:rPr>
          <w:rFonts w:ascii="Bahnschrift" w:hAnsi="Bahnschrift"/>
          <w:sz w:val="20"/>
          <w:szCs w:val="20"/>
          <w:lang w:val="es-ES"/>
        </w:rPr>
      </w:pPr>
      <w:r>
        <w:rPr>
          <w:rFonts w:ascii="Bahnschrift" w:hAnsi="Bahnschrift"/>
          <w:sz w:val="20"/>
          <w:szCs w:val="20"/>
          <w:lang w:val="es-ES"/>
        </w:rPr>
        <w:t>Se han reconocido los diferentes sistemas ERP-CRM que existen en el mercado.</w:t>
      </w:r>
    </w:p>
    <w:p w14:paraId="0FC39426" w14:textId="77777777" w:rsidR="00852E19" w:rsidRDefault="00655015">
      <w:pPr>
        <w:pStyle w:val="Prrafodelista"/>
        <w:numPr>
          <w:ilvl w:val="0"/>
          <w:numId w:val="4"/>
        </w:numPr>
        <w:spacing w:after="120"/>
        <w:jc w:val="both"/>
        <w:rPr>
          <w:rFonts w:ascii="Bahnschrift" w:hAnsi="Bahnschrift"/>
          <w:sz w:val="20"/>
          <w:szCs w:val="20"/>
          <w:lang w:val="es-ES"/>
        </w:rPr>
      </w:pPr>
      <w:r>
        <w:rPr>
          <w:rFonts w:ascii="Bahnschrift" w:hAnsi="Bahnschrift"/>
          <w:sz w:val="20"/>
          <w:szCs w:val="20"/>
          <w:lang w:val="es-ES"/>
        </w:rPr>
        <w:t>Se han comparado sistemas ERP-CRM en función de sus características y requisitos.</w:t>
      </w:r>
    </w:p>
    <w:p w14:paraId="5B14B66C" w14:textId="77777777" w:rsidR="00852E19" w:rsidRDefault="00655015">
      <w:pPr>
        <w:pStyle w:val="Prrafodelista"/>
        <w:numPr>
          <w:ilvl w:val="0"/>
          <w:numId w:val="4"/>
        </w:numPr>
        <w:spacing w:after="120"/>
        <w:jc w:val="both"/>
        <w:rPr>
          <w:rFonts w:ascii="Bahnschrift" w:hAnsi="Bahnschrift"/>
          <w:sz w:val="20"/>
          <w:szCs w:val="20"/>
          <w:lang w:val="es-ES"/>
        </w:rPr>
      </w:pPr>
      <w:r>
        <w:rPr>
          <w:rFonts w:ascii="Bahnschrift" w:hAnsi="Bahnschrift"/>
          <w:sz w:val="20"/>
          <w:szCs w:val="20"/>
          <w:lang w:val="es-ES"/>
        </w:rPr>
        <w:t>Se ha identificado el sistema operativo adecuado a cada sistema ERP-CRM.</w:t>
      </w:r>
    </w:p>
    <w:p w14:paraId="3ECE70F5" w14:textId="77777777" w:rsidR="00852E19" w:rsidRDefault="00655015">
      <w:pPr>
        <w:pStyle w:val="Prrafodelista"/>
        <w:numPr>
          <w:ilvl w:val="0"/>
          <w:numId w:val="4"/>
        </w:numPr>
        <w:spacing w:after="120"/>
        <w:jc w:val="both"/>
        <w:rPr>
          <w:rFonts w:ascii="Bahnschrift" w:hAnsi="Bahnschrift"/>
          <w:sz w:val="20"/>
          <w:szCs w:val="20"/>
          <w:lang w:val="es-ES"/>
        </w:rPr>
      </w:pPr>
      <w:r>
        <w:rPr>
          <w:rFonts w:ascii="Bahnschrift" w:hAnsi="Bahnschrift"/>
          <w:sz w:val="20"/>
          <w:szCs w:val="20"/>
          <w:lang w:val="es-ES"/>
        </w:rPr>
        <w:t>Se ha identificado el sistema gestor de datos adecuado a cada sistema ERP-CRM.</w:t>
      </w:r>
    </w:p>
    <w:p w14:paraId="58A653E7" w14:textId="77777777" w:rsidR="00852E19" w:rsidRDefault="00655015">
      <w:pPr>
        <w:pStyle w:val="Prrafodelista"/>
        <w:numPr>
          <w:ilvl w:val="0"/>
          <w:numId w:val="4"/>
        </w:numPr>
        <w:spacing w:after="120"/>
        <w:jc w:val="both"/>
        <w:rPr>
          <w:rFonts w:ascii="Bahnschrift" w:hAnsi="Bahnschrift"/>
          <w:sz w:val="20"/>
          <w:szCs w:val="20"/>
          <w:lang w:val="es-ES"/>
        </w:rPr>
      </w:pPr>
      <w:r>
        <w:rPr>
          <w:rFonts w:ascii="Bahnschrift" w:hAnsi="Bahnschrift"/>
          <w:sz w:val="20"/>
          <w:szCs w:val="20"/>
          <w:lang w:val="es-ES"/>
        </w:rPr>
        <w:t>Se han verificado las configuraciones del sistema operativo y del gestor de datos para garantizar la funcionalidad del ERP-CRM.</w:t>
      </w:r>
    </w:p>
    <w:p w14:paraId="214C8F5F" w14:textId="77777777" w:rsidR="00852E19" w:rsidRDefault="00655015">
      <w:pPr>
        <w:pStyle w:val="Prrafodelista"/>
        <w:numPr>
          <w:ilvl w:val="0"/>
          <w:numId w:val="4"/>
        </w:numPr>
        <w:spacing w:after="120"/>
        <w:jc w:val="both"/>
        <w:rPr>
          <w:rFonts w:ascii="Bahnschrift" w:hAnsi="Bahnschrift"/>
          <w:sz w:val="20"/>
          <w:szCs w:val="20"/>
          <w:lang w:val="es-ES"/>
        </w:rPr>
      </w:pPr>
      <w:r>
        <w:rPr>
          <w:rFonts w:ascii="Bahnschrift" w:hAnsi="Bahnschrift"/>
          <w:sz w:val="20"/>
          <w:szCs w:val="20"/>
          <w:lang w:val="es-ES"/>
        </w:rPr>
        <w:t>Se han documentado las operaciones realizadas.</w:t>
      </w:r>
    </w:p>
    <w:p w14:paraId="78AED7E1" w14:textId="77777777" w:rsidR="00852E19" w:rsidRDefault="00655015">
      <w:pPr>
        <w:pStyle w:val="Prrafodelista"/>
        <w:numPr>
          <w:ilvl w:val="0"/>
          <w:numId w:val="4"/>
        </w:numPr>
        <w:spacing w:after="120"/>
        <w:jc w:val="both"/>
        <w:rPr>
          <w:rFonts w:ascii="Bahnschrift" w:hAnsi="Bahnschrift"/>
          <w:sz w:val="20"/>
          <w:szCs w:val="20"/>
          <w:lang w:val="es-ES"/>
        </w:rPr>
      </w:pPr>
      <w:r>
        <w:rPr>
          <w:rFonts w:ascii="Bahnschrift" w:hAnsi="Bahnschrift"/>
          <w:sz w:val="20"/>
          <w:szCs w:val="20"/>
          <w:lang w:val="es-ES"/>
        </w:rPr>
        <w:t xml:space="preserve">Se han documentado las incidencias producidas durante el proceso. </w:t>
      </w:r>
    </w:p>
    <w:sectPr w:rsidR="00852E19">
      <w:headerReference w:type="default" r:id="rId39"/>
      <w:footerReference w:type="default" r:id="rId40"/>
      <w:pgSz w:w="11906" w:h="16838"/>
      <w:pgMar w:top="1743" w:right="1701" w:bottom="1417" w:left="1701" w:header="708" w:footer="326"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ACC667" w14:textId="77777777" w:rsidR="00924766" w:rsidRDefault="00924766">
      <w:r>
        <w:separator/>
      </w:r>
    </w:p>
  </w:endnote>
  <w:endnote w:type="continuationSeparator" w:id="0">
    <w:p w14:paraId="4B92536C" w14:textId="77777777" w:rsidR="00924766" w:rsidRDefault="009247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ahnschrift">
    <w:panose1 w:val="020B0502040204020203"/>
    <w:charset w:val="00"/>
    <w:family w:val="swiss"/>
    <w:pitch w:val="variable"/>
    <w:sig w:usb0="A00002C7" w:usb1="00000002"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Eras Medium ITC">
    <w:altName w:val="Eras Medium ITC"/>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auto"/>
    <w:pitch w:val="variable"/>
    <w:sig w:usb0="E00002FF" w:usb1="5000785B" w:usb2="00000000" w:usb3="00000000" w:csb0="0000019F" w:csb1="00000000"/>
  </w:font>
  <w:font w:name="Bahnschrift Ligh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00D8DE" w14:textId="028EA788" w:rsidR="00852E19" w:rsidRDefault="00655015">
    <w:pPr>
      <w:pStyle w:val="Piedepgina"/>
      <w:tabs>
        <w:tab w:val="clear" w:pos="4252"/>
        <w:tab w:val="center" w:pos="5103"/>
      </w:tabs>
      <w:rPr>
        <w:rFonts w:ascii="Eras Medium ITC" w:hAnsi="Eras Medium ITC" w:cs="Cambria"/>
        <w:sz w:val="20"/>
        <w:szCs w:val="20"/>
      </w:rPr>
    </w:pPr>
    <w:r>
      <w:rPr>
        <w:rFonts w:ascii="Eras Medium ITC" w:hAnsi="Eras Medium ITC" w:cs="Cambria"/>
        <w:sz w:val="20"/>
        <w:szCs w:val="20"/>
      </w:rPr>
      <w:t>2º DAM – SGE: Ud</w:t>
    </w:r>
    <w:r w:rsidR="00CB192D">
      <w:rPr>
        <w:rFonts w:ascii="Eras Medium ITC" w:hAnsi="Eras Medium ITC" w:cs="Cambria"/>
        <w:sz w:val="20"/>
        <w:szCs w:val="20"/>
      </w:rPr>
      <w:t>3</w:t>
    </w:r>
    <w:r>
      <w:rPr>
        <w:rFonts w:ascii="Eras Medium ITC" w:hAnsi="Eras Medium ITC" w:cs="Cambria"/>
        <w:sz w:val="20"/>
        <w:szCs w:val="20"/>
      </w:rPr>
      <w:t xml:space="preserve"> – Ej1 «nuestro primer ERP/CRM»</w:t>
    </w:r>
    <w:r>
      <w:rPr>
        <w:rFonts w:ascii="Eras Medium ITC" w:hAnsi="Eras Medium ITC" w:cs="Cambria"/>
        <w:sz w:val="20"/>
        <w:szCs w:val="20"/>
      </w:rPr>
      <w:tab/>
    </w:r>
    <w:r>
      <w:rPr>
        <w:rFonts w:ascii="Eras Medium ITC" w:hAnsi="Eras Medium ITC" w:cs="Cambria"/>
        <w:sz w:val="20"/>
        <w:szCs w:val="20"/>
      </w:rPr>
      <w:tab/>
      <w:t xml:space="preserve">   </w:t>
    </w:r>
  </w:p>
  <w:p w14:paraId="21FF9F54" w14:textId="2648C086" w:rsidR="00852E19" w:rsidRDefault="00655015">
    <w:pPr>
      <w:pStyle w:val="Piedepgina"/>
      <w:tabs>
        <w:tab w:val="clear" w:pos="4252"/>
      </w:tabs>
      <w:rPr>
        <w:rFonts w:ascii="Bahnschrift Light" w:hAnsi="Bahnschrift Light"/>
        <w:sz w:val="20"/>
        <w:szCs w:val="20"/>
      </w:rPr>
    </w:pPr>
    <w:r>
      <w:rPr>
        <w:rFonts w:ascii="Eras Medium ITC" w:hAnsi="Eras Medium ITC" w:cs="Cambria"/>
      </w:rPr>
      <w:tab/>
    </w:r>
    <w:proofErr w:type="gramStart"/>
    <w:r>
      <w:rPr>
        <w:rFonts w:ascii="Bahnschrift Light" w:hAnsi="Bahnschrift Light" w:cs="Cambria"/>
        <w:sz w:val="20"/>
        <w:szCs w:val="20"/>
      </w:rPr>
      <w:t>Página  de</w:t>
    </w:r>
    <w:proofErr w:type="gramEnd"/>
    <w:r>
      <w:rPr>
        <w:rFonts w:ascii="Bahnschrift Light" w:hAnsi="Bahnschrift Light" w:cs="Cambria"/>
        <w:sz w:val="20"/>
        <w:szCs w:val="20"/>
      </w:rPr>
      <w:t xml:space="preserve"> </w:t>
    </w:r>
    <w:r w:rsidR="00F46D08">
      <w:rPr>
        <w:noProof/>
      </w:rPr>
      <mc:AlternateContent>
        <mc:Choice Requires="wps">
          <w:drawing>
            <wp:anchor distT="0" distB="0" distL="114300" distR="114300" simplePos="0" relativeHeight="13" behindDoc="1" locked="0" layoutInCell="0" allowOverlap="1" wp14:anchorId="2D816AEA" wp14:editId="78F9E811">
              <wp:simplePos x="0" y="0"/>
              <wp:positionH relativeFrom="page">
                <wp:posOffset>495300</wp:posOffset>
              </wp:positionH>
              <wp:positionV relativeFrom="page">
                <wp:posOffset>9888220</wp:posOffset>
              </wp:positionV>
              <wp:extent cx="90805" cy="802640"/>
              <wp:effectExtent l="0" t="0" r="4445" b="0"/>
              <wp:wrapNone/>
              <wp:docPr id="3"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805" cy="802640"/>
                      </a:xfrm>
                      <a:prstGeom prst="rect">
                        <a:avLst/>
                      </a:prstGeom>
                      <a:solidFill>
                        <a:srgbClr val="49548C"/>
                      </a:solidFill>
                      <a:ln w="0">
                        <a:solidFill>
                          <a:srgbClr val="205867"/>
                        </a:solidFill>
                      </a:ln>
                    </wps:spPr>
                    <wps:bodyPr/>
                  </wps:wsp>
                </a:graphicData>
              </a:graphic>
              <wp14:sizeRelH relativeFrom="page">
                <wp14:pctWidth>0</wp14:pctWidth>
              </wp14:sizeRelH>
              <wp14:sizeRelV relativeFrom="page">
                <wp14:pctHeight>0</wp14:pctHeight>
              </wp14:sizeRelV>
            </wp:anchor>
          </w:drawing>
        </mc:Choice>
        <mc:Fallback>
          <w:pict>
            <v:rect w14:anchorId="0736FD46" id="Rectángulo 2" o:spid="_x0000_s1026" style="position:absolute;margin-left:39pt;margin-top:778.6pt;width:7.15pt;height:63.2pt;z-index:-50331646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0BqgEAAFADAAAOAAAAZHJzL2Uyb0RvYy54bWysU0tu2zAQ3RfoHQjuaymq7SqC5SwSpJug&#10;NZr0ADRFSUT4wwxj2cfpWXqxDhnbTRugiyIbQsOZefPeG2p1tbeG7RSg9q7lF7OSM+Wk77QbWv79&#10;4fZDzRlG4TphvFMtPyjkV+v371ZTaFTlR286BYxAHDZTaPkYY2iKAuWorMCZD8pRsvdgRaQQhqID&#10;MRG6NUVVlsti8tAF8FIh0u3Nc5KvM37fKxm/9j2qyEzLiVvMJ+Rzm85ivRLNACKMWh5piP9gYYV2&#10;NPQMdSOiYE+gX0FZLcGj7+NMelv4vtdSZQ2k5qL8S839KILKWsgcDGeb8O1g5ZfdBpjuWv6RMycs&#10;regbmfbzhxuejGdVMmgK2FDdfdhAkojhzstHpETxRyYFeKzZ92BTLQlk++z24ey22kcm6fKyrMsF&#10;Z5IydVkt53kZhWhOvQEwflbesvTRciBa2WKxu8OYpovmVJJpeaO7W21MDmDYXhtgO0F7n18u5vV1&#10;UkIt+LLMODYlXv/ur8pFvfz0up/QjDu68Cw8WbD13WEDJ3dobXns8Ymld/Eyzt2/f4T1LwAAAP//&#10;AwBQSwMEFAAGAAgAAAAhAAqsPxPfAAAACwEAAA8AAABkcnMvZG93bnJldi54bWxMj8FOwzAQRO9I&#10;/IO1SNyog0vTNMSpUKXeEBJpJa6b2MQWsR3FThv+nuUEx50dzbyp9osb2EVP0QYv4XGVAdO+C8r6&#10;XsL5dHwogMWEXuEQvJbwrSPs69ubCksVrv5dX5rUMwrxsUQJJqWx5Dx2RjuMqzBqT7/PMDlMdE49&#10;VxNeKdwNXGRZzh1aTw0GR30wuvtqZicBbaPe5vhxMK/tUTnxtBP2nKS8v1tenoElvaQ/M/ziEzrU&#10;xNSG2avIBgnbgqYk0jebrQBGjp1YA2tJyYt1Dryu+P8N9Q8AAAD//wMAUEsBAi0AFAAGAAgAAAAh&#10;ALaDOJL+AAAA4QEAABMAAAAAAAAAAAAAAAAAAAAAAFtDb250ZW50X1R5cGVzXS54bWxQSwECLQAU&#10;AAYACAAAACEAOP0h/9YAAACUAQAACwAAAAAAAAAAAAAAAAAvAQAAX3JlbHMvLnJlbHNQSwECLQAU&#10;AAYACAAAACEAF/1tAaoBAABQAwAADgAAAAAAAAAAAAAAAAAuAgAAZHJzL2Uyb0RvYy54bWxQSwEC&#10;LQAUAAYACAAAACEACqw/E98AAAALAQAADwAAAAAAAAAAAAAAAAAEBAAAZHJzL2Rvd25yZXYueG1s&#10;UEsFBgAAAAAEAAQA8wAAABAFAAAAAA==&#10;" o:allowincell="f" fillcolor="#49548c" strokecolor="#205867" strokeweight="0">
              <v:path arrowok="t"/>
              <w10:wrap anchorx="page" anchory="page"/>
            </v:rect>
          </w:pict>
        </mc:Fallback>
      </mc:AlternateContent>
    </w:r>
    <w:r w:rsidR="00F46D08">
      <w:rPr>
        <w:noProof/>
      </w:rPr>
      <mc:AlternateContent>
        <mc:Choice Requires="wps">
          <w:drawing>
            <wp:anchor distT="0" distB="0" distL="114300" distR="114300" simplePos="0" relativeHeight="17" behindDoc="1" locked="0" layoutInCell="0" allowOverlap="1" wp14:anchorId="1CADF308" wp14:editId="3ACA469E">
              <wp:simplePos x="0" y="0"/>
              <wp:positionH relativeFrom="page">
                <wp:posOffset>6974840</wp:posOffset>
              </wp:positionH>
              <wp:positionV relativeFrom="page">
                <wp:posOffset>9888220</wp:posOffset>
              </wp:positionV>
              <wp:extent cx="90805" cy="802640"/>
              <wp:effectExtent l="0" t="0" r="4445" b="0"/>
              <wp:wrapNone/>
              <wp:docPr id="4"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805" cy="802640"/>
                      </a:xfrm>
                      <a:prstGeom prst="rect">
                        <a:avLst/>
                      </a:prstGeom>
                      <a:solidFill>
                        <a:srgbClr val="49548C"/>
                      </a:solidFill>
                      <a:ln w="0">
                        <a:solidFill>
                          <a:srgbClr val="205867"/>
                        </a:solidFill>
                      </a:ln>
                    </wps:spPr>
                    <wps:bodyPr/>
                  </wps:wsp>
                </a:graphicData>
              </a:graphic>
              <wp14:sizeRelH relativeFrom="page">
                <wp14:pctWidth>0</wp14:pctWidth>
              </wp14:sizeRelH>
              <wp14:sizeRelV relativeFrom="page">
                <wp14:pctHeight>0</wp14:pctHeight>
              </wp14:sizeRelV>
            </wp:anchor>
          </w:drawing>
        </mc:Choice>
        <mc:Fallback>
          <w:pict>
            <v:rect w14:anchorId="5F9C2E7E" id="Rectángulo 1" o:spid="_x0000_s1026" style="position:absolute;margin-left:549.2pt;margin-top:778.6pt;width:7.15pt;height:63.2pt;z-index:-50331646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NHpqQEAAFADAAAOAAAAZHJzL2Uyb0RvYy54bWysU0tu2zAQ3QfoHQjua8mG7SqC5SwSpJug&#10;MZL2ADRFSUT5wwxj2cfpWXKxDhnbTRugiyAbQsOZefPeG2p1tbeG7RSg9q7h00nJmXLSt9r1Df/x&#10;/fZzxRlG4VphvFMNPyjkV+tPF6sx1GrmB29aBYxAHNZjaPgQY6iLAuWgrMCJD8pRsvNgRaQQ+qIF&#10;MRK6NcWsLJfF6KEN4KVCpNublyRfZ/yuUzLedx2qyEzDiVvMJ+Rzm85ivRJ1DyIMWh5piHewsEI7&#10;GnqGuhFRsCfQb6CsluDRd3EivS1812mpsgZSMy3/UfM4iKCyFjIHw9km/DhY+W23Aabbhs85c8LS&#10;ih7ItOdfrn8ynk2TQWPAmuoewwaSRAx3Xv5EShR/ZVKAx5p9BzbVkkC2z24fzm6rfWSSLi/Lqlxw&#10;JilTlbPlPC+jEPWpNwDGr8pblj4aDkQrWyx2dxjTdFGfSjItb3R7q43JAfTbawNsJ2jv88vFvLpO&#10;SqgFX5cZx8bE6//9s3JRLb+87Sc0444uvAhPFmx9e9jAyR1aWx57fGLpXbyOc/efH2H9GwAA//8D&#10;AFBLAwQUAAYACAAAACEAg2EAKOEAAAAPAQAADwAAAGRycy9kb3ducmV2LnhtbEyPwU7DMBBE70j8&#10;g7VI3KgT06ZpiFOhSr0hJNJKXJ3YJBbxOoqdNvw92xPcZrRPszPlfnEDu5gpWI8S0lUCzGDrtcVO&#10;wvl0fMqBhahQq8GjkfBjAuyr+7tSFdpf8cNc6tgxCsFQKAl9jGPBeWh741RY+dEg3b785FQkO3Vc&#10;T+pK4W7gIkky7pRF+tCr0Rx6037Xs5OgbK3f5/B56N+ao3ZivRP2HKV8fFheX4BFs8Q/GG71qTpU&#10;1KnxM+rABvLJLl8TS2qz2QpgNyZNxRZYQyrLnzPgVcn/76h+AQAA//8DAFBLAQItABQABgAIAAAA&#10;IQC2gziS/gAAAOEBAAATAAAAAAAAAAAAAAAAAAAAAABbQ29udGVudF9UeXBlc10ueG1sUEsBAi0A&#10;FAAGAAgAAAAhADj9If/WAAAAlAEAAAsAAAAAAAAAAAAAAAAALwEAAF9yZWxzLy5yZWxzUEsBAi0A&#10;FAAGAAgAAAAhAL2c0empAQAAUAMAAA4AAAAAAAAAAAAAAAAALgIAAGRycy9lMm9Eb2MueG1sUEsB&#10;Ai0AFAAGAAgAAAAhAINhACjhAAAADwEAAA8AAAAAAAAAAAAAAAAAAwQAAGRycy9kb3ducmV2Lnht&#10;bFBLBQYAAAAABAAEAPMAAAARBQAAAAA=&#10;" o:allowincell="f" fillcolor="#49548c" strokecolor="#205867" strokeweight="0">
              <v:path arrowok="t"/>
              <w10:wrap anchorx="page" anchory="page"/>
            </v:rect>
          </w:pict>
        </mc:Fallback>
      </mc:AlternateContent>
    </w:r>
    <w:r>
      <w:rPr>
        <w:rFonts w:ascii="Bahnschrift Light" w:hAnsi="Bahnschrift Light" w:cs="Cambria"/>
        <w:sz w:val="20"/>
        <w:szCs w:val="20"/>
      </w:rPr>
      <w:fldChar w:fldCharType="begin"/>
    </w:r>
    <w:r>
      <w:rPr>
        <w:rFonts w:ascii="Bahnschrift Light" w:hAnsi="Bahnschrift Light" w:cs="Cambria"/>
        <w:sz w:val="20"/>
        <w:szCs w:val="20"/>
      </w:rPr>
      <w:instrText xml:space="preserve"> NUMPAGES </w:instrText>
    </w:r>
    <w:r>
      <w:rPr>
        <w:rFonts w:ascii="Bahnschrift Light" w:hAnsi="Bahnschrift Light" w:cs="Cambria"/>
        <w:sz w:val="20"/>
        <w:szCs w:val="20"/>
      </w:rPr>
      <w:fldChar w:fldCharType="separate"/>
    </w:r>
    <w:r>
      <w:rPr>
        <w:rFonts w:ascii="Bahnschrift Light" w:hAnsi="Bahnschrift Light" w:cs="Cambria"/>
        <w:sz w:val="20"/>
        <w:szCs w:val="20"/>
      </w:rPr>
      <w:t>4</w:t>
    </w:r>
    <w:r>
      <w:rPr>
        <w:rFonts w:ascii="Bahnschrift Light" w:hAnsi="Bahnschrift Light" w:cs="Cambria"/>
        <w:sz w:val="20"/>
        <w:szCs w:val="20"/>
      </w:rPr>
      <w:fldChar w:fldCharType="end"/>
    </w:r>
  </w:p>
  <w:p w14:paraId="4DDBEF00" w14:textId="77777777" w:rsidR="00852E19" w:rsidRDefault="00852E1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3B0720" w14:textId="77777777" w:rsidR="00924766" w:rsidRDefault="00924766">
      <w:pPr>
        <w:rPr>
          <w:sz w:val="12"/>
        </w:rPr>
      </w:pPr>
      <w:r>
        <w:separator/>
      </w:r>
    </w:p>
  </w:footnote>
  <w:footnote w:type="continuationSeparator" w:id="0">
    <w:p w14:paraId="5C1B2DC6" w14:textId="77777777" w:rsidR="00924766" w:rsidRDefault="00924766">
      <w:pPr>
        <w:rPr>
          <w:sz w:val="12"/>
        </w:rPr>
      </w:pPr>
      <w:r>
        <w:continuationSeparator/>
      </w:r>
    </w:p>
  </w:footnote>
  <w:footnote w:id="1">
    <w:p w14:paraId="744DFA96" w14:textId="77777777" w:rsidR="00852E19" w:rsidRDefault="00655015">
      <w:pPr>
        <w:pStyle w:val="Textonotapie"/>
        <w:rPr>
          <w:rFonts w:ascii="Bahnschrift Light" w:hAnsi="Bahnschrift Light"/>
          <w:lang w:val="es-ES"/>
        </w:rPr>
      </w:pPr>
      <w:r>
        <w:rPr>
          <w:rStyle w:val="Caracteresdenotaalpie"/>
        </w:rPr>
        <w:footnoteRef/>
      </w:r>
      <w:r>
        <w:rPr>
          <w:rFonts w:ascii="Bahnschrift Light" w:hAnsi="Bahnschrift Light"/>
        </w:rPr>
        <w:t xml:space="preserve"> </w:t>
      </w:r>
      <w:r>
        <w:rPr>
          <w:rFonts w:ascii="Bahnschrift Light" w:hAnsi="Bahnschrift Light"/>
          <w:sz w:val="16"/>
          <w:szCs w:val="16"/>
          <w:lang w:val="es-ES"/>
        </w:rPr>
        <w:t>Cierre de año contable: 2020; fuente bibliográfica: economia3.com</w:t>
      </w:r>
    </w:p>
  </w:footnote>
  <w:footnote w:id="2">
    <w:p w14:paraId="212F4559" w14:textId="77777777" w:rsidR="00852E19" w:rsidRDefault="00655015">
      <w:pPr>
        <w:pStyle w:val="Textonotapie"/>
        <w:rPr>
          <w:rFonts w:ascii="Bahnschrift Light" w:hAnsi="Bahnschrift Light"/>
          <w:lang w:val="es-ES"/>
        </w:rPr>
      </w:pPr>
      <w:r>
        <w:rPr>
          <w:rStyle w:val="Caracteresdenotaalpie"/>
        </w:rPr>
        <w:footnoteRef/>
      </w:r>
      <w:r>
        <w:rPr>
          <w:rFonts w:ascii="Bahnschrift Light" w:hAnsi="Bahnschrift Light"/>
        </w:rPr>
        <w:t xml:space="preserve"> </w:t>
      </w:r>
      <w:r>
        <w:rPr>
          <w:rFonts w:ascii="Bahnschrift Light" w:hAnsi="Bahnschrift Light"/>
          <w:sz w:val="16"/>
          <w:szCs w:val="16"/>
        </w:rPr>
        <w:t>Al menos cuatro aplicaciones de cada tipo.</w:t>
      </w:r>
    </w:p>
  </w:footnote>
  <w:footnote w:id="3">
    <w:p w14:paraId="6CFB981F" w14:textId="77777777" w:rsidR="00852E19" w:rsidRDefault="00655015">
      <w:pPr>
        <w:pStyle w:val="Textonotapie"/>
        <w:rPr>
          <w:rFonts w:ascii="Bahnschrift Light" w:hAnsi="Bahnschrift Light"/>
          <w:lang w:val="es-ES"/>
        </w:rPr>
      </w:pPr>
      <w:r>
        <w:rPr>
          <w:rStyle w:val="Caracteresdenotaalpie"/>
        </w:rPr>
        <w:footnoteRef/>
      </w:r>
      <w:r>
        <w:rPr>
          <w:rFonts w:ascii="Bahnschrift Light" w:hAnsi="Bahnschrift Light"/>
          <w:sz w:val="16"/>
          <w:szCs w:val="16"/>
        </w:rPr>
        <w:t xml:space="preserve"> </w:t>
      </w:r>
      <w:r>
        <w:rPr>
          <w:rFonts w:ascii="Bahnschrift Light" w:hAnsi="Bahnschrift Light"/>
          <w:sz w:val="16"/>
          <w:szCs w:val="16"/>
          <w:lang w:val="es-ES"/>
        </w:rPr>
        <w:t>Breve informe.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72CA8" w14:textId="61143B56" w:rsidR="00852E19" w:rsidRDefault="00655015">
    <w:pPr>
      <w:pStyle w:val="Encabezado"/>
      <w:tabs>
        <w:tab w:val="clear" w:pos="8504"/>
        <w:tab w:val="right" w:pos="8505"/>
      </w:tabs>
    </w:pPr>
    <w:r>
      <w:rPr>
        <w:noProof/>
      </w:rPr>
      <w:drawing>
        <wp:anchor distT="0" distB="0" distL="0" distR="0" simplePos="0" relativeHeight="5" behindDoc="1" locked="0" layoutInCell="0" allowOverlap="1" wp14:anchorId="1587DBD3" wp14:editId="07777777">
          <wp:simplePos x="0" y="0"/>
          <wp:positionH relativeFrom="column">
            <wp:posOffset>-1143000</wp:posOffset>
          </wp:positionH>
          <wp:positionV relativeFrom="paragraph">
            <wp:posOffset>-561340</wp:posOffset>
          </wp:positionV>
          <wp:extent cx="8890000" cy="1048385"/>
          <wp:effectExtent l="0" t="0" r="0" b="0"/>
          <wp:wrapNone/>
          <wp:docPr id="1" name="Imagen 9" descr="cabec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9" descr="cabecera"/>
                  <pic:cNvPicPr>
                    <a:picLocks noChangeAspect="1" noChangeArrowheads="1"/>
                  </pic:cNvPicPr>
                </pic:nvPicPr>
                <pic:blipFill>
                  <a:blip r:embed="rId1"/>
                  <a:stretch>
                    <a:fillRect/>
                  </a:stretch>
                </pic:blipFill>
                <pic:spPr bwMode="auto">
                  <a:xfrm>
                    <a:off x="0" y="0"/>
                    <a:ext cx="8890000" cy="1048385"/>
                  </a:xfrm>
                  <a:prstGeom prst="rect">
                    <a:avLst/>
                  </a:prstGeom>
                </pic:spPr>
              </pic:pic>
            </a:graphicData>
          </a:graphic>
        </wp:anchor>
      </w:drawing>
    </w:r>
    <w:r w:rsidR="00F46D08">
      <w:rPr>
        <w:noProof/>
      </w:rPr>
      <mc:AlternateContent>
        <mc:Choice Requires="wps">
          <w:drawing>
            <wp:anchor distT="0" distB="0" distL="114300" distR="114300" simplePos="0" relativeHeight="9" behindDoc="1" locked="0" layoutInCell="0" allowOverlap="1" wp14:anchorId="7DD4BC29" wp14:editId="2DF66883">
              <wp:simplePos x="0" y="0"/>
              <wp:positionH relativeFrom="margin">
                <wp:posOffset>-1077595</wp:posOffset>
              </wp:positionH>
              <wp:positionV relativeFrom="margin">
                <wp:posOffset>-1861820</wp:posOffset>
              </wp:positionV>
              <wp:extent cx="7559040" cy="10692130"/>
              <wp:effectExtent l="0" t="0" r="0" b="0"/>
              <wp:wrapNone/>
              <wp:docPr id="2"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59040" cy="10692130"/>
                      </a:xfrm>
                      <a:prstGeom prst="rect">
                        <a:avLst/>
                      </a:prstGeom>
                      <a:noFill/>
                      <a:ln w="0">
                        <a:noFill/>
                      </a:ln>
                    </wps:spPr>
                    <wps:bodyPr/>
                  </wps:wsp>
                </a:graphicData>
              </a:graphic>
              <wp14:sizeRelH relativeFrom="page">
                <wp14:pctWidth>0</wp14:pctWidth>
              </wp14:sizeRelH>
              <wp14:sizeRelV relativeFrom="page">
                <wp14:pctHeight>0</wp14:pctHeight>
              </wp14:sizeRelV>
            </wp:anchor>
          </w:drawing>
        </mc:Choice>
        <mc:Fallback>
          <w:pict>
            <v:rect w14:anchorId="30F8BABA" id="Rectángulo 3" o:spid="_x0000_s1026" style="position:absolute;margin-left:-84.85pt;margin-top:-146.6pt;width:595.2pt;height:841.9pt;z-index:-503316471;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spLjQEAAAIDAAAOAAAAZHJzL2Uyb0RvYy54bWysUs1uGyEQvlfKOyDuMWvnp8nK61yi5BK1&#10;VpM8AGbBiwIMYojXfpw+S1+sA7GdpL1VvYxgZvjm+75hfrP1jm10Qguh49NJw5kOCnob1h1/fro7&#10;veIMswy9dBB0x3ca+c3i5Mt8jK2ewQCu14kRSMB2jB0fco6tEKgG7SVOIOpARQPJy0zXtBZ9kiOh&#10;eydmTXMpRkh9TKA0ImVv34p8UfGN0Sp/NwZ1Zq7jxC3XmGpclSgWc9muk4yDVXsa8h9YeGkDDT1C&#10;3cos2Wuyf0F5qxIgmDxR4AUYY5WuGkjNtPlDzeMgo65ayByMR5vw/8Gqb5tlYrbv+IyzID2t6AeZ&#10;9utnWL86YGfFoDFiS32PcZmKRIwPoF6QCuJTpVxw37M1yZdeEsi21e3d0W29zUxR8uvFxXVzTktR&#10;VJs2l9ez6VldiJDt4X1MmO81eFYOHU9ErdosNw+YCwPZHlrKuAB31rm6UxfYWEZ+SlO7C3veb1QL&#10;6RX0u2U66CGjK+7+U5RNfrzX1+9fd/EbAAD//wMAUEsDBBQABgAIAAAAIQDlZTJ74gAAAA8BAAAP&#10;AAAAZHJzL2Rvd25yZXYueG1sTI/NTsMwEITvSLyDtUjcWrsuCiTEqSokhMStLVJzdG0TR/VPFLtp&#10;eHu2J7jN7oxmv603s3dkMmPqYxCwWjIgJqio+9AJ+Dq8L16ApCyDli4GI+DHJNg093e1rHS8hp2Z&#10;9rkjWBJSJQXYnIeK0qSs8TIt42ACet9x9DLjOHZUj/KK5d5RzlhBvewDXrByMG/WqPP+4gVsp5Yf&#10;2+5Du/bz/LSzKrXHrIR4fJi3r0CymfNfGG74iA4NMp3iJehEnIDFqiifMYuKl2sO5JZhnOHuhGpd&#10;sgJoU9P/fzS/AAAA//8DAFBLAQItABQABgAIAAAAIQC2gziS/gAAAOEBAAATAAAAAAAAAAAAAAAA&#10;AAAAAABbQ29udGVudF9UeXBlc10ueG1sUEsBAi0AFAAGAAgAAAAhADj9If/WAAAAlAEAAAsAAAAA&#10;AAAAAAAAAAAALwEAAF9yZWxzLy5yZWxzUEsBAi0AFAAGAAgAAAAhAGIGykuNAQAAAgMAAA4AAAAA&#10;AAAAAAAAAAAALgIAAGRycy9lMm9Eb2MueG1sUEsBAi0AFAAGAAgAAAAhAOVlMnviAAAADwEAAA8A&#10;AAAAAAAAAAAAAAAA5wMAAGRycy9kb3ducmV2LnhtbFBLBQYAAAAABAAEAPMAAAD2BAAAAAA=&#10;" o:allowincell="f" filled="f" stroked="f" strokeweight="0">
              <w10:wrap anchorx="margin" anchory="margin"/>
            </v:rect>
          </w:pict>
        </mc:Fallback>
      </mc:AlternateContent>
    </w:r>
  </w:p>
  <w:p w14:paraId="3461D779" w14:textId="77777777" w:rsidR="00852E19" w:rsidRDefault="00852E19">
    <w:pPr>
      <w:pStyle w:val="Encabezado"/>
    </w:pPr>
  </w:p>
  <w:p w14:paraId="3CF2D8B6" w14:textId="77777777" w:rsidR="00852E19" w:rsidRDefault="00852E19">
    <w:pPr>
      <w:pStyle w:val="Encabezado"/>
    </w:pPr>
  </w:p>
  <w:p w14:paraId="0FB78278" w14:textId="77777777" w:rsidR="00852E19" w:rsidRDefault="00852E19">
    <w:pPr>
      <w:pStyle w:val="Encabezado"/>
    </w:pPr>
  </w:p>
  <w:p w14:paraId="1FC39945" w14:textId="77777777" w:rsidR="00852E19" w:rsidRDefault="00852E1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F4298"/>
    <w:multiLevelType w:val="multilevel"/>
    <w:tmpl w:val="2DB6071C"/>
    <w:lvl w:ilvl="0">
      <w:start w:val="3"/>
      <w:numFmt w:val="decimal"/>
      <w:lvlText w:val="%1."/>
      <w:lvlJc w:val="left"/>
      <w:pPr>
        <w:tabs>
          <w:tab w:val="num" w:pos="360"/>
        </w:tabs>
        <w:ind w:left="360" w:hanging="360"/>
      </w:pPr>
    </w:lvl>
    <w:lvl w:ilvl="1">
      <w:start w:val="1"/>
      <w:numFmt w:val="lowerLetter"/>
      <w:lvlText w:val="%2."/>
      <w:lvlJc w:val="left"/>
      <w:pPr>
        <w:tabs>
          <w:tab w:val="num" w:pos="1080"/>
        </w:tabs>
        <w:ind w:left="1080" w:hanging="360"/>
      </w:pPr>
      <w:rPr>
        <w:rFonts w:ascii="Bahnschrift" w:eastAsia="Times New Roman" w:hAnsi="Bahnschrift" w:cs="Times New Roman"/>
      </w:r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06F224CF"/>
    <w:multiLevelType w:val="multilevel"/>
    <w:tmpl w:val="9CD2A4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15:restartNumberingAfterBreak="0">
    <w:nsid w:val="0E3D3001"/>
    <w:multiLevelType w:val="multilevel"/>
    <w:tmpl w:val="12BE628A"/>
    <w:lvl w:ilvl="0">
      <w:start w:val="12"/>
      <w:numFmt w:val="bullet"/>
      <w:pStyle w:val="NormalCesur"/>
      <w:lvlText w:val="-"/>
      <w:lvlJc w:val="left"/>
      <w:pPr>
        <w:tabs>
          <w:tab w:val="num" w:pos="0"/>
        </w:tabs>
        <w:ind w:left="720" w:hanging="360"/>
      </w:pPr>
      <w:rPr>
        <w:rFonts w:ascii="Eras Medium ITC" w:eastAsiaTheme="minorHAnsi" w:hAnsi="Eras Medium ITC" w:cs="Eras Medium ITC" w:hint="default"/>
        <w:b w:val="0"/>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0FC64CEA"/>
    <w:multiLevelType w:val="multilevel"/>
    <w:tmpl w:val="04C0AEF0"/>
    <w:lvl w:ilvl="0">
      <w:start w:val="1"/>
      <w:numFmt w:val="lowerRoman"/>
      <w:lvlText w:val="%1."/>
      <w:lvlJc w:val="left"/>
      <w:pPr>
        <w:tabs>
          <w:tab w:val="num" w:pos="0"/>
        </w:tabs>
        <w:ind w:left="1440" w:hanging="720"/>
      </w:pPr>
      <w:rPr>
        <w:color w:val="C00000"/>
      </w:r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4" w15:restartNumberingAfterBreak="0">
    <w:nsid w:val="133D4F67"/>
    <w:multiLevelType w:val="multilevel"/>
    <w:tmpl w:val="FA94A20E"/>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15:restartNumberingAfterBreak="0">
    <w:nsid w:val="14FFCD7C"/>
    <w:multiLevelType w:val="multilevel"/>
    <w:tmpl w:val="B07C1EC6"/>
    <w:lvl w:ilvl="0">
      <w:start w:val="1"/>
      <w:numFmt w:val="decimal"/>
      <w:pStyle w:val="Titulo1Cesur"/>
      <w:lvlText w:val="%1"/>
      <w:lvlJc w:val="left"/>
      <w:pPr>
        <w:tabs>
          <w:tab w:val="num" w:pos="0"/>
        </w:tabs>
        <w:ind w:left="432" w:hanging="432"/>
      </w:pPr>
    </w:lvl>
    <w:lvl w:ilvl="1">
      <w:start w:val="1"/>
      <w:numFmt w:val="decimal"/>
      <w:pStyle w:val="Titulo2Cesur"/>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pStyle w:val="Ttulo4Cesur"/>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6" w15:restartNumberingAfterBreak="0">
    <w:nsid w:val="154A19AE"/>
    <w:multiLevelType w:val="multilevel"/>
    <w:tmpl w:val="5D40FE4E"/>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pStyle w:val="Ttulo5"/>
      <w:lvlText w:val="%1.%2.%3.%4.%5"/>
      <w:lvlJc w:val="left"/>
      <w:pPr>
        <w:tabs>
          <w:tab w:val="num" w:pos="0"/>
        </w:tabs>
        <w:ind w:left="1008" w:hanging="1008"/>
      </w:pPr>
    </w:lvl>
    <w:lvl w:ilvl="5">
      <w:start w:val="1"/>
      <w:numFmt w:val="decimal"/>
      <w:pStyle w:val="Ttulo6"/>
      <w:lvlText w:val="%1.%2.%3.%4.%5.%6"/>
      <w:lvlJc w:val="left"/>
      <w:pPr>
        <w:tabs>
          <w:tab w:val="num" w:pos="0"/>
        </w:tabs>
        <w:ind w:left="1152" w:hanging="1152"/>
      </w:pPr>
    </w:lvl>
    <w:lvl w:ilvl="6">
      <w:start w:val="1"/>
      <w:numFmt w:val="decimal"/>
      <w:pStyle w:val="Ttulo7"/>
      <w:lvlText w:val="%1.%2.%3.%4.%5.%6.%7"/>
      <w:lvlJc w:val="left"/>
      <w:pPr>
        <w:tabs>
          <w:tab w:val="num" w:pos="0"/>
        </w:tabs>
        <w:ind w:left="1296" w:hanging="1296"/>
      </w:pPr>
    </w:lvl>
    <w:lvl w:ilvl="7">
      <w:start w:val="1"/>
      <w:numFmt w:val="decimal"/>
      <w:pStyle w:val="Ttulo8"/>
      <w:lvlText w:val="%1.%2.%3.%4.%5.%6.%7.%8"/>
      <w:lvlJc w:val="left"/>
      <w:pPr>
        <w:tabs>
          <w:tab w:val="num" w:pos="0"/>
        </w:tabs>
        <w:ind w:left="1440" w:hanging="1440"/>
      </w:pPr>
    </w:lvl>
    <w:lvl w:ilvl="8">
      <w:start w:val="1"/>
      <w:numFmt w:val="decimal"/>
      <w:pStyle w:val="Ttulo9"/>
      <w:lvlText w:val="%1.%2.%3.%4.%5.%6.%7.%8.%9"/>
      <w:lvlJc w:val="left"/>
      <w:pPr>
        <w:tabs>
          <w:tab w:val="num" w:pos="0"/>
        </w:tabs>
        <w:ind w:left="1584" w:hanging="1584"/>
      </w:pPr>
    </w:lvl>
  </w:abstractNum>
  <w:abstractNum w:abstractNumId="7" w15:restartNumberingAfterBreak="0">
    <w:nsid w:val="19C435F5"/>
    <w:multiLevelType w:val="multilevel"/>
    <w:tmpl w:val="47FABFFA"/>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15:restartNumberingAfterBreak="0">
    <w:nsid w:val="1AD63907"/>
    <w:multiLevelType w:val="multilevel"/>
    <w:tmpl w:val="E95C33F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C2268E2"/>
    <w:multiLevelType w:val="multilevel"/>
    <w:tmpl w:val="022A4E3A"/>
    <w:lvl w:ilvl="0">
      <w:start w:val="5"/>
      <w:numFmt w:val="decimal"/>
      <w:lvlText w:val="%1."/>
      <w:lvlJc w:val="left"/>
      <w:pPr>
        <w:tabs>
          <w:tab w:val="num" w:pos="96"/>
        </w:tabs>
        <w:ind w:left="96" w:hanging="360"/>
      </w:pPr>
    </w:lvl>
    <w:lvl w:ilvl="1" w:tentative="1">
      <w:start w:val="1"/>
      <w:numFmt w:val="decimal"/>
      <w:lvlText w:val="%2."/>
      <w:lvlJc w:val="left"/>
      <w:pPr>
        <w:tabs>
          <w:tab w:val="num" w:pos="816"/>
        </w:tabs>
        <w:ind w:left="816" w:hanging="360"/>
      </w:pPr>
    </w:lvl>
    <w:lvl w:ilvl="2" w:tentative="1">
      <w:start w:val="1"/>
      <w:numFmt w:val="decimal"/>
      <w:lvlText w:val="%3."/>
      <w:lvlJc w:val="left"/>
      <w:pPr>
        <w:tabs>
          <w:tab w:val="num" w:pos="1536"/>
        </w:tabs>
        <w:ind w:left="1536" w:hanging="360"/>
      </w:pPr>
    </w:lvl>
    <w:lvl w:ilvl="3" w:tentative="1">
      <w:start w:val="1"/>
      <w:numFmt w:val="decimal"/>
      <w:lvlText w:val="%4."/>
      <w:lvlJc w:val="left"/>
      <w:pPr>
        <w:tabs>
          <w:tab w:val="num" w:pos="2256"/>
        </w:tabs>
        <w:ind w:left="2256" w:hanging="360"/>
      </w:pPr>
    </w:lvl>
    <w:lvl w:ilvl="4" w:tentative="1">
      <w:start w:val="1"/>
      <w:numFmt w:val="decimal"/>
      <w:lvlText w:val="%5."/>
      <w:lvlJc w:val="left"/>
      <w:pPr>
        <w:tabs>
          <w:tab w:val="num" w:pos="2976"/>
        </w:tabs>
        <w:ind w:left="2976" w:hanging="360"/>
      </w:pPr>
    </w:lvl>
    <w:lvl w:ilvl="5" w:tentative="1">
      <w:start w:val="1"/>
      <w:numFmt w:val="decimal"/>
      <w:lvlText w:val="%6."/>
      <w:lvlJc w:val="left"/>
      <w:pPr>
        <w:tabs>
          <w:tab w:val="num" w:pos="3696"/>
        </w:tabs>
        <w:ind w:left="3696" w:hanging="360"/>
      </w:pPr>
    </w:lvl>
    <w:lvl w:ilvl="6" w:tentative="1">
      <w:start w:val="1"/>
      <w:numFmt w:val="decimal"/>
      <w:lvlText w:val="%7."/>
      <w:lvlJc w:val="left"/>
      <w:pPr>
        <w:tabs>
          <w:tab w:val="num" w:pos="4416"/>
        </w:tabs>
        <w:ind w:left="4416" w:hanging="360"/>
      </w:pPr>
    </w:lvl>
    <w:lvl w:ilvl="7" w:tentative="1">
      <w:start w:val="1"/>
      <w:numFmt w:val="decimal"/>
      <w:lvlText w:val="%8."/>
      <w:lvlJc w:val="left"/>
      <w:pPr>
        <w:tabs>
          <w:tab w:val="num" w:pos="5136"/>
        </w:tabs>
        <w:ind w:left="5136" w:hanging="360"/>
      </w:pPr>
    </w:lvl>
    <w:lvl w:ilvl="8" w:tentative="1">
      <w:start w:val="1"/>
      <w:numFmt w:val="decimal"/>
      <w:lvlText w:val="%9."/>
      <w:lvlJc w:val="left"/>
      <w:pPr>
        <w:tabs>
          <w:tab w:val="num" w:pos="5856"/>
        </w:tabs>
        <w:ind w:left="5856" w:hanging="360"/>
      </w:pPr>
    </w:lvl>
  </w:abstractNum>
  <w:abstractNum w:abstractNumId="10" w15:restartNumberingAfterBreak="0">
    <w:nsid w:val="25F8FF80"/>
    <w:multiLevelType w:val="multilevel"/>
    <w:tmpl w:val="DB2A926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1" w15:restartNumberingAfterBreak="0">
    <w:nsid w:val="26717670"/>
    <w:multiLevelType w:val="multilevel"/>
    <w:tmpl w:val="DBCEEFD8"/>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2" w15:restartNumberingAfterBreak="0">
    <w:nsid w:val="26E26737"/>
    <w:multiLevelType w:val="hybridMultilevel"/>
    <w:tmpl w:val="32D8F5B4"/>
    <w:lvl w:ilvl="0" w:tplc="FBDCDAA2">
      <w:numFmt w:val="bullet"/>
      <w:lvlText w:val="-"/>
      <w:lvlJc w:val="left"/>
      <w:pPr>
        <w:ind w:left="1800" w:hanging="360"/>
      </w:pPr>
      <w:rPr>
        <w:rFonts w:ascii="Bahnschrift" w:eastAsia="Times New Roman" w:hAnsi="Bahnschrift" w:cs="Times New Roman"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3" w15:restartNumberingAfterBreak="0">
    <w:nsid w:val="2A3ABC2C"/>
    <w:multiLevelType w:val="multilevel"/>
    <w:tmpl w:val="BAD0731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bullet"/>
      <w:lvlText w:val="o"/>
      <w:lvlJc w:val="left"/>
      <w:pPr>
        <w:tabs>
          <w:tab w:val="num" w:pos="0"/>
        </w:tabs>
        <w:ind w:left="2160" w:hanging="360"/>
      </w:pPr>
      <w:rPr>
        <w:rFonts w:ascii="Courier New" w:hAnsi="Courier New" w:cs="Courier New"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4" w15:restartNumberingAfterBreak="0">
    <w:nsid w:val="2FDD66A5"/>
    <w:multiLevelType w:val="multilevel"/>
    <w:tmpl w:val="3800C54C"/>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 w15:restartNumberingAfterBreak="0">
    <w:nsid w:val="32C142AE"/>
    <w:multiLevelType w:val="multilevel"/>
    <w:tmpl w:val="9E301A7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798EFB8"/>
    <w:multiLevelType w:val="multilevel"/>
    <w:tmpl w:val="E084E008"/>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7" w15:restartNumberingAfterBreak="0">
    <w:nsid w:val="384E54E5"/>
    <w:multiLevelType w:val="multilevel"/>
    <w:tmpl w:val="4F0277F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8" w15:restartNumberingAfterBreak="0">
    <w:nsid w:val="39CC0B62"/>
    <w:multiLevelType w:val="multilevel"/>
    <w:tmpl w:val="E05A5BC0"/>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9" w15:restartNumberingAfterBreak="0">
    <w:nsid w:val="3A800D13"/>
    <w:multiLevelType w:val="multilevel"/>
    <w:tmpl w:val="8FA654F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0" w15:restartNumberingAfterBreak="0">
    <w:nsid w:val="3E56954F"/>
    <w:multiLevelType w:val="multilevel"/>
    <w:tmpl w:val="A63483B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1" w15:restartNumberingAfterBreak="0">
    <w:nsid w:val="43833327"/>
    <w:multiLevelType w:val="hybridMultilevel"/>
    <w:tmpl w:val="75E692C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bullet"/>
      <w:lvlText w:val="o"/>
      <w:lvlJc w:val="left"/>
      <w:pPr>
        <w:ind w:left="2160" w:hanging="360"/>
      </w:pPr>
      <w:rPr>
        <w:rFonts w:ascii="Courier New" w:hAnsi="Courier New" w:cs="Courier New" w:hint="default"/>
      </w:rPr>
    </w:lvl>
    <w:lvl w:ilvl="3" w:tplc="040A0005">
      <w:start w:val="1"/>
      <w:numFmt w:val="bullet"/>
      <w:lvlText w:val=""/>
      <w:lvlJc w:val="left"/>
      <w:pPr>
        <w:ind w:left="2880" w:hanging="360"/>
      </w:pPr>
      <w:rPr>
        <w:rFonts w:ascii="Wingdings" w:hAnsi="Wingdings"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9475E09"/>
    <w:multiLevelType w:val="multilevel"/>
    <w:tmpl w:val="AD80AE6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DCE5188"/>
    <w:multiLevelType w:val="multilevel"/>
    <w:tmpl w:val="617AE14E"/>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4" w15:restartNumberingAfterBreak="0">
    <w:nsid w:val="510DFAFB"/>
    <w:multiLevelType w:val="multilevel"/>
    <w:tmpl w:val="D39CAC5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5" w15:restartNumberingAfterBreak="0">
    <w:nsid w:val="56862C72"/>
    <w:multiLevelType w:val="multilevel"/>
    <w:tmpl w:val="76922280"/>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6" w15:restartNumberingAfterBreak="0">
    <w:nsid w:val="5A6E7610"/>
    <w:multiLevelType w:val="multilevel"/>
    <w:tmpl w:val="085E534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7" w15:restartNumberingAfterBreak="0">
    <w:nsid w:val="5F17283D"/>
    <w:multiLevelType w:val="multilevel"/>
    <w:tmpl w:val="1B723702"/>
    <w:lvl w:ilvl="0">
      <w:start w:val="1"/>
      <w:numFmt w:val="bullet"/>
      <w:lvlText w:val="o"/>
      <w:lvlJc w:val="left"/>
      <w:pPr>
        <w:tabs>
          <w:tab w:val="num" w:pos="0"/>
        </w:tabs>
        <w:ind w:left="2160" w:hanging="360"/>
      </w:pPr>
      <w:rPr>
        <w:rFonts w:ascii="Courier New" w:hAnsi="Courier New" w:cs="Courier New" w:hint="default"/>
      </w:rPr>
    </w:lvl>
    <w:lvl w:ilvl="1">
      <w:start w:val="1"/>
      <w:numFmt w:val="bullet"/>
      <w:lvlText w:val="o"/>
      <w:lvlJc w:val="left"/>
      <w:pPr>
        <w:tabs>
          <w:tab w:val="num" w:pos="0"/>
        </w:tabs>
        <w:ind w:left="2880" w:hanging="360"/>
      </w:pPr>
      <w:rPr>
        <w:rFonts w:ascii="Courier New" w:hAnsi="Courier New" w:cs="Courier New" w:hint="default"/>
      </w:rPr>
    </w:lvl>
    <w:lvl w:ilvl="2">
      <w:start w:val="1"/>
      <w:numFmt w:val="bullet"/>
      <w:lvlText w:val=""/>
      <w:lvlJc w:val="left"/>
      <w:pPr>
        <w:tabs>
          <w:tab w:val="num" w:pos="0"/>
        </w:tabs>
        <w:ind w:left="3600" w:hanging="360"/>
      </w:pPr>
      <w:rPr>
        <w:rFonts w:ascii="Wingdings" w:hAnsi="Wingdings" w:cs="Wingdings" w:hint="default"/>
      </w:rPr>
    </w:lvl>
    <w:lvl w:ilvl="3">
      <w:start w:val="1"/>
      <w:numFmt w:val="bullet"/>
      <w:lvlText w:val=""/>
      <w:lvlJc w:val="left"/>
      <w:pPr>
        <w:tabs>
          <w:tab w:val="num" w:pos="0"/>
        </w:tabs>
        <w:ind w:left="4320" w:hanging="360"/>
      </w:pPr>
      <w:rPr>
        <w:rFonts w:ascii="Symbol" w:hAnsi="Symbol" w:cs="Symbol" w:hint="default"/>
      </w:rPr>
    </w:lvl>
    <w:lvl w:ilvl="4">
      <w:start w:val="1"/>
      <w:numFmt w:val="bullet"/>
      <w:lvlText w:val="o"/>
      <w:lvlJc w:val="left"/>
      <w:pPr>
        <w:tabs>
          <w:tab w:val="num" w:pos="0"/>
        </w:tabs>
        <w:ind w:left="5040" w:hanging="360"/>
      </w:pPr>
      <w:rPr>
        <w:rFonts w:ascii="Courier New" w:hAnsi="Courier New" w:cs="Courier New" w:hint="default"/>
      </w:rPr>
    </w:lvl>
    <w:lvl w:ilvl="5">
      <w:start w:val="1"/>
      <w:numFmt w:val="bullet"/>
      <w:lvlText w:val=""/>
      <w:lvlJc w:val="left"/>
      <w:pPr>
        <w:tabs>
          <w:tab w:val="num" w:pos="0"/>
        </w:tabs>
        <w:ind w:left="5760" w:hanging="360"/>
      </w:pPr>
      <w:rPr>
        <w:rFonts w:ascii="Wingdings" w:hAnsi="Wingdings" w:cs="Wingdings" w:hint="default"/>
      </w:rPr>
    </w:lvl>
    <w:lvl w:ilvl="6">
      <w:start w:val="1"/>
      <w:numFmt w:val="bullet"/>
      <w:lvlText w:val=""/>
      <w:lvlJc w:val="left"/>
      <w:pPr>
        <w:tabs>
          <w:tab w:val="num" w:pos="0"/>
        </w:tabs>
        <w:ind w:left="6480" w:hanging="360"/>
      </w:pPr>
      <w:rPr>
        <w:rFonts w:ascii="Symbol" w:hAnsi="Symbol" w:cs="Symbol" w:hint="default"/>
      </w:rPr>
    </w:lvl>
    <w:lvl w:ilvl="7">
      <w:start w:val="1"/>
      <w:numFmt w:val="bullet"/>
      <w:lvlText w:val="o"/>
      <w:lvlJc w:val="left"/>
      <w:pPr>
        <w:tabs>
          <w:tab w:val="num" w:pos="0"/>
        </w:tabs>
        <w:ind w:left="7200" w:hanging="360"/>
      </w:pPr>
      <w:rPr>
        <w:rFonts w:ascii="Courier New" w:hAnsi="Courier New" w:cs="Courier New" w:hint="default"/>
      </w:rPr>
    </w:lvl>
    <w:lvl w:ilvl="8">
      <w:start w:val="1"/>
      <w:numFmt w:val="bullet"/>
      <w:lvlText w:val=""/>
      <w:lvlJc w:val="left"/>
      <w:pPr>
        <w:tabs>
          <w:tab w:val="num" w:pos="0"/>
        </w:tabs>
        <w:ind w:left="7920" w:hanging="360"/>
      </w:pPr>
      <w:rPr>
        <w:rFonts w:ascii="Wingdings" w:hAnsi="Wingdings" w:cs="Wingdings" w:hint="default"/>
      </w:rPr>
    </w:lvl>
  </w:abstractNum>
  <w:abstractNum w:abstractNumId="28" w15:restartNumberingAfterBreak="0">
    <w:nsid w:val="609C7D22"/>
    <w:multiLevelType w:val="multilevel"/>
    <w:tmpl w:val="C764012C"/>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9" w15:restartNumberingAfterBreak="0">
    <w:nsid w:val="61D14EE1"/>
    <w:multiLevelType w:val="multilevel"/>
    <w:tmpl w:val="C7721B82"/>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0" w15:restartNumberingAfterBreak="0">
    <w:nsid w:val="68BEF531"/>
    <w:multiLevelType w:val="multilevel"/>
    <w:tmpl w:val="4C14FA10"/>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1" w15:restartNumberingAfterBreak="0">
    <w:nsid w:val="69569735"/>
    <w:multiLevelType w:val="multilevel"/>
    <w:tmpl w:val="8C5E7442"/>
    <w:lvl w:ilvl="0">
      <w:start w:val="1"/>
      <w:numFmt w:val="lowerLetter"/>
      <w:lvlText w:val="%1."/>
      <w:lvlJc w:val="lef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32" w15:restartNumberingAfterBreak="0">
    <w:nsid w:val="6A55F4BD"/>
    <w:multiLevelType w:val="multilevel"/>
    <w:tmpl w:val="7F88E794"/>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3" w15:restartNumberingAfterBreak="0">
    <w:nsid w:val="7A527539"/>
    <w:multiLevelType w:val="multilevel"/>
    <w:tmpl w:val="9E3E3EFE"/>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num w:numId="1">
    <w:abstractNumId w:val="6"/>
  </w:num>
  <w:num w:numId="2">
    <w:abstractNumId w:val="5"/>
  </w:num>
  <w:num w:numId="3">
    <w:abstractNumId w:val="2"/>
  </w:num>
  <w:num w:numId="4">
    <w:abstractNumId w:val="24"/>
  </w:num>
  <w:num w:numId="5">
    <w:abstractNumId w:val="23"/>
  </w:num>
  <w:num w:numId="6">
    <w:abstractNumId w:val="3"/>
  </w:num>
  <w:num w:numId="7">
    <w:abstractNumId w:val="11"/>
  </w:num>
  <w:num w:numId="8">
    <w:abstractNumId w:val="4"/>
  </w:num>
  <w:num w:numId="9">
    <w:abstractNumId w:val="32"/>
  </w:num>
  <w:num w:numId="10">
    <w:abstractNumId w:val="16"/>
  </w:num>
  <w:num w:numId="11">
    <w:abstractNumId w:val="30"/>
  </w:num>
  <w:num w:numId="12">
    <w:abstractNumId w:val="10"/>
  </w:num>
  <w:num w:numId="13">
    <w:abstractNumId w:val="27"/>
  </w:num>
  <w:num w:numId="14">
    <w:abstractNumId w:val="13"/>
  </w:num>
  <w:num w:numId="15">
    <w:abstractNumId w:val="31"/>
  </w:num>
  <w:num w:numId="16">
    <w:abstractNumId w:val="20"/>
  </w:num>
  <w:num w:numId="17">
    <w:abstractNumId w:val="12"/>
  </w:num>
  <w:num w:numId="18">
    <w:abstractNumId w:val="0"/>
  </w:num>
  <w:num w:numId="19">
    <w:abstractNumId w:val="17"/>
  </w:num>
  <w:num w:numId="20">
    <w:abstractNumId w:val="7"/>
  </w:num>
  <w:num w:numId="21">
    <w:abstractNumId w:val="33"/>
  </w:num>
  <w:num w:numId="22">
    <w:abstractNumId w:val="21"/>
  </w:num>
  <w:num w:numId="23">
    <w:abstractNumId w:val="9"/>
  </w:num>
  <w:num w:numId="24">
    <w:abstractNumId w:val="1"/>
  </w:num>
  <w:num w:numId="25">
    <w:abstractNumId w:val="14"/>
  </w:num>
  <w:num w:numId="26">
    <w:abstractNumId w:val="25"/>
  </w:num>
  <w:num w:numId="27">
    <w:abstractNumId w:val="28"/>
  </w:num>
  <w:num w:numId="28">
    <w:abstractNumId w:val="22"/>
  </w:num>
  <w:num w:numId="29">
    <w:abstractNumId w:val="26"/>
  </w:num>
  <w:num w:numId="30">
    <w:abstractNumId w:val="15"/>
  </w:num>
  <w:num w:numId="31">
    <w:abstractNumId w:val="19"/>
  </w:num>
  <w:num w:numId="32">
    <w:abstractNumId w:val="29"/>
  </w:num>
  <w:num w:numId="33">
    <w:abstractNumId w:val="18"/>
  </w:num>
  <w:num w:numId="3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18AE3FA9"/>
    <w:rsid w:val="00066556"/>
    <w:rsid w:val="000B3072"/>
    <w:rsid w:val="001803B4"/>
    <w:rsid w:val="00184273"/>
    <w:rsid w:val="00342340"/>
    <w:rsid w:val="003A6CDB"/>
    <w:rsid w:val="003A709F"/>
    <w:rsid w:val="003B15EE"/>
    <w:rsid w:val="00427043"/>
    <w:rsid w:val="004E743B"/>
    <w:rsid w:val="005A5C87"/>
    <w:rsid w:val="005D419A"/>
    <w:rsid w:val="00655015"/>
    <w:rsid w:val="00656883"/>
    <w:rsid w:val="006E41B0"/>
    <w:rsid w:val="007110BF"/>
    <w:rsid w:val="00721198"/>
    <w:rsid w:val="00852E19"/>
    <w:rsid w:val="00924766"/>
    <w:rsid w:val="009520DF"/>
    <w:rsid w:val="00A93E98"/>
    <w:rsid w:val="00AF6CCC"/>
    <w:rsid w:val="00BA27B0"/>
    <w:rsid w:val="00C41669"/>
    <w:rsid w:val="00CB192D"/>
    <w:rsid w:val="00CC4194"/>
    <w:rsid w:val="00E94AAF"/>
    <w:rsid w:val="00F35800"/>
    <w:rsid w:val="00F46D08"/>
    <w:rsid w:val="00F96680"/>
    <w:rsid w:val="18AE3FA9"/>
    <w:rsid w:val="630498BD"/>
  </w:rsids>
  <m:mathPr>
    <m:mathFont m:val="Cambria Math"/>
    <m:brkBin m:val="before"/>
    <m:brkBinSub m:val="--"/>
    <m:smallFrac m:val="0"/>
    <m:dispDef/>
    <m:lMargin m:val="0"/>
    <m:rMargin m:val="0"/>
    <m:defJc m:val="centerGroup"/>
    <m:wrapIndent m:val="1440"/>
    <m:intLim m:val="subSup"/>
    <m:naryLim m:val="undOvr"/>
  </m:mathPr>
  <w:themeFontLang w:val="es-ES" w:eastAsia="ja-JP"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610BFA"/>
  <w15:docId w15:val="{37090D89-2E6C-47EE-AD51-360BAA12F9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59F4"/>
    <w:rPr>
      <w:rFonts w:ascii="Times New Roman" w:hAnsi="Times New Roman" w:cs="Times New Roman"/>
      <w:sz w:val="24"/>
      <w:szCs w:val="24"/>
      <w:lang w:val="es-ES_tradnl" w:eastAsia="es-ES_tradnl"/>
    </w:rPr>
  </w:style>
  <w:style w:type="paragraph" w:styleId="Ttulo1">
    <w:name w:val="heading 1"/>
    <w:basedOn w:val="Normal"/>
    <w:next w:val="Normal"/>
    <w:link w:val="Ttulo1Car"/>
    <w:uiPriority w:val="9"/>
    <w:qFormat/>
    <w:rsid w:val="006E0698"/>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tulo4">
    <w:name w:val="heading 4"/>
    <w:basedOn w:val="Normal"/>
    <w:next w:val="Normal"/>
    <w:link w:val="Ttulo4Car"/>
    <w:uiPriority w:val="9"/>
    <w:semiHidden/>
    <w:unhideWhenUsed/>
    <w:qFormat/>
    <w:rsid w:val="003B18F9"/>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3B18F9"/>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3B18F9"/>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3B18F9"/>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3B18F9"/>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3B18F9"/>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itulo1CesurCar">
    <w:name w:val="Titulo 1 Cesur Car"/>
    <w:basedOn w:val="Fuentedeprrafopredeter"/>
    <w:link w:val="Titulo1Cesur"/>
    <w:qFormat/>
    <w:rsid w:val="00D72B79"/>
    <w:rPr>
      <w:rFonts w:ascii="Eras Medium ITC" w:hAnsi="Eras Medium ITC" w:cs="Times New Roman"/>
      <w:b/>
      <w:color w:val="49548C"/>
      <w:sz w:val="28"/>
      <w:szCs w:val="28"/>
      <w:u w:val="single"/>
      <w:lang w:val="es-ES_tradnl" w:eastAsia="es-ES"/>
    </w:rPr>
  </w:style>
  <w:style w:type="character" w:customStyle="1" w:styleId="Titulo2CesurCar">
    <w:name w:val="Titulo 2 Cesur Car"/>
    <w:basedOn w:val="Fuentedeprrafopredeter"/>
    <w:link w:val="Titulo2Cesur"/>
    <w:qFormat/>
    <w:rsid w:val="005505D6"/>
    <w:rPr>
      <w:rFonts w:ascii="Eras Medium ITC" w:hAnsi="Eras Medium ITC" w:cs="Times New Roman"/>
      <w:b/>
      <w:color w:val="49548C"/>
      <w:sz w:val="24"/>
      <w:szCs w:val="24"/>
      <w:u w:val="single"/>
      <w:lang w:val="es-ES_tradnl" w:eastAsia="es-ES"/>
    </w:rPr>
  </w:style>
  <w:style w:type="character" w:customStyle="1" w:styleId="Ttulo3CesurCar">
    <w:name w:val="Título 3 Cesur Car"/>
    <w:basedOn w:val="Titulo2CesurCar"/>
    <w:link w:val="Ttulo3Cesur"/>
    <w:qFormat/>
    <w:rsid w:val="000E172E"/>
    <w:rPr>
      <w:rFonts w:ascii="Eras Medium ITC" w:hAnsi="Eras Medium ITC" w:cs="Times New Roman"/>
      <w:b/>
      <w:i/>
      <w:color w:val="49548C"/>
      <w:spacing w:val="2"/>
      <w:w w:val="101"/>
      <w:sz w:val="24"/>
      <w:szCs w:val="24"/>
      <w:u w:val="single"/>
      <w:lang w:val="es-ES_tradnl" w:eastAsia="es-ES"/>
    </w:rPr>
  </w:style>
  <w:style w:type="character" w:customStyle="1" w:styleId="NormalCesurCar">
    <w:name w:val="Normal Cesur Car"/>
    <w:basedOn w:val="Fuentedeprrafopredeter"/>
    <w:link w:val="NormalCesur"/>
    <w:qFormat/>
    <w:rsid w:val="00597A74"/>
    <w:rPr>
      <w:rFonts w:ascii="Eras Medium ITC" w:hAnsi="Eras Medium ITC" w:cs="Times New Roman"/>
      <w:bCs/>
      <w:spacing w:val="-3"/>
      <w:szCs w:val="20"/>
      <w:lang w:val="es-ES_tradnl" w:eastAsia="es-ES"/>
    </w:rPr>
  </w:style>
  <w:style w:type="character" w:customStyle="1" w:styleId="EnlacedeInternet">
    <w:name w:val="Enlace de Internet"/>
    <w:basedOn w:val="Fuentedeprrafopredeter"/>
    <w:uiPriority w:val="99"/>
    <w:unhideWhenUsed/>
    <w:rsid w:val="00701D6F"/>
    <w:rPr>
      <w:color w:val="0000FF" w:themeColor="hyperlink"/>
      <w:u w:val="single"/>
    </w:rPr>
  </w:style>
  <w:style w:type="character" w:customStyle="1" w:styleId="EncabezadoCar">
    <w:name w:val="Encabezado Car"/>
    <w:basedOn w:val="Fuentedeprrafopredeter"/>
    <w:link w:val="Encabezado"/>
    <w:uiPriority w:val="99"/>
    <w:qFormat/>
    <w:rsid w:val="004C3678"/>
    <w:rPr>
      <w:rFonts w:ascii="Calibri" w:eastAsia="Calibri" w:hAnsi="Calibri" w:cs="Times New Roman"/>
    </w:rPr>
  </w:style>
  <w:style w:type="character" w:customStyle="1" w:styleId="PiedepginaCar">
    <w:name w:val="Pie de página Car"/>
    <w:basedOn w:val="Fuentedeprrafopredeter"/>
    <w:link w:val="Piedepgina"/>
    <w:uiPriority w:val="99"/>
    <w:qFormat/>
    <w:rsid w:val="004C3678"/>
    <w:rPr>
      <w:rFonts w:ascii="Calibri" w:eastAsia="Calibri" w:hAnsi="Calibri" w:cs="Times New Roman"/>
    </w:rPr>
  </w:style>
  <w:style w:type="character" w:customStyle="1" w:styleId="Ttulo4Car">
    <w:name w:val="Título 4 Car"/>
    <w:basedOn w:val="Fuentedeprrafopredeter"/>
    <w:link w:val="Ttulo4"/>
    <w:uiPriority w:val="9"/>
    <w:semiHidden/>
    <w:qFormat/>
    <w:rsid w:val="003B18F9"/>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qFormat/>
    <w:rsid w:val="003B18F9"/>
    <w:rPr>
      <w:rFonts w:asciiTheme="majorHAnsi" w:eastAsiaTheme="majorEastAsia" w:hAnsiTheme="majorHAnsi" w:cstheme="majorBidi"/>
      <w:color w:val="243F60" w:themeColor="accent1" w:themeShade="7F"/>
      <w:sz w:val="24"/>
      <w:szCs w:val="24"/>
      <w:lang w:val="es-ES_tradnl" w:eastAsia="es-ES_tradnl"/>
    </w:rPr>
  </w:style>
  <w:style w:type="character" w:customStyle="1" w:styleId="Ttulo6Car">
    <w:name w:val="Título 6 Car"/>
    <w:basedOn w:val="Fuentedeprrafopredeter"/>
    <w:link w:val="Ttulo6"/>
    <w:uiPriority w:val="9"/>
    <w:semiHidden/>
    <w:qFormat/>
    <w:rsid w:val="003B18F9"/>
    <w:rPr>
      <w:rFonts w:asciiTheme="majorHAnsi" w:eastAsiaTheme="majorEastAsia" w:hAnsiTheme="majorHAnsi" w:cstheme="majorBidi"/>
      <w:i/>
      <w:iCs/>
      <w:color w:val="243F60" w:themeColor="accent1" w:themeShade="7F"/>
      <w:sz w:val="24"/>
      <w:szCs w:val="24"/>
      <w:lang w:val="es-ES_tradnl" w:eastAsia="es-ES_tradnl"/>
    </w:rPr>
  </w:style>
  <w:style w:type="character" w:customStyle="1" w:styleId="Ttulo7Car">
    <w:name w:val="Título 7 Car"/>
    <w:basedOn w:val="Fuentedeprrafopredeter"/>
    <w:link w:val="Ttulo7"/>
    <w:uiPriority w:val="9"/>
    <w:semiHidden/>
    <w:qFormat/>
    <w:rsid w:val="003B18F9"/>
    <w:rPr>
      <w:rFonts w:asciiTheme="majorHAnsi" w:eastAsiaTheme="majorEastAsia" w:hAnsiTheme="majorHAnsi" w:cstheme="majorBidi"/>
      <w:i/>
      <w:iCs/>
      <w:color w:val="404040" w:themeColor="text1" w:themeTint="BF"/>
      <w:sz w:val="24"/>
      <w:szCs w:val="24"/>
      <w:lang w:val="es-ES_tradnl" w:eastAsia="es-ES_tradnl"/>
    </w:rPr>
  </w:style>
  <w:style w:type="character" w:customStyle="1" w:styleId="Ttulo8Car">
    <w:name w:val="Título 8 Car"/>
    <w:basedOn w:val="Fuentedeprrafopredeter"/>
    <w:link w:val="Ttulo8"/>
    <w:uiPriority w:val="9"/>
    <w:semiHidden/>
    <w:qFormat/>
    <w:rsid w:val="003B18F9"/>
    <w:rPr>
      <w:rFonts w:asciiTheme="majorHAnsi" w:eastAsiaTheme="majorEastAsia" w:hAnsiTheme="majorHAnsi" w:cstheme="majorBidi"/>
      <w:color w:val="404040" w:themeColor="text1" w:themeTint="BF"/>
      <w:sz w:val="20"/>
      <w:szCs w:val="20"/>
      <w:lang w:val="es-ES_tradnl" w:eastAsia="es-ES_tradnl"/>
    </w:rPr>
  </w:style>
  <w:style w:type="character" w:customStyle="1" w:styleId="Ttulo9Car">
    <w:name w:val="Título 9 Car"/>
    <w:basedOn w:val="Fuentedeprrafopredeter"/>
    <w:link w:val="Ttulo9"/>
    <w:uiPriority w:val="9"/>
    <w:semiHidden/>
    <w:qFormat/>
    <w:rsid w:val="003B18F9"/>
    <w:rPr>
      <w:rFonts w:asciiTheme="majorHAnsi" w:eastAsiaTheme="majorEastAsia" w:hAnsiTheme="majorHAnsi" w:cstheme="majorBidi"/>
      <w:i/>
      <w:iCs/>
      <w:color w:val="404040" w:themeColor="text1" w:themeTint="BF"/>
      <w:sz w:val="20"/>
      <w:szCs w:val="20"/>
      <w:lang w:val="es-ES_tradnl" w:eastAsia="es-ES_tradnl"/>
    </w:rPr>
  </w:style>
  <w:style w:type="character" w:customStyle="1" w:styleId="Ttulo4CesurCar">
    <w:name w:val="Título 4 Cesur Car"/>
    <w:basedOn w:val="NormalCesurCar"/>
    <w:link w:val="Ttulo4Cesur"/>
    <w:qFormat/>
    <w:rsid w:val="005E1BFC"/>
    <w:rPr>
      <w:rFonts w:ascii="Eras Medium ITC" w:eastAsia="Calibri" w:hAnsi="Eras Medium ITC" w:cs="Times New Roman"/>
      <w:bCs/>
      <w:i/>
      <w:color w:val="49548C"/>
      <w:spacing w:val="-3"/>
      <w:sz w:val="24"/>
      <w:szCs w:val="24"/>
      <w:lang w:val="es-ES_tradnl" w:eastAsia="es-ES"/>
    </w:rPr>
  </w:style>
  <w:style w:type="character" w:customStyle="1" w:styleId="TextodegloboCar">
    <w:name w:val="Texto de globo Car"/>
    <w:basedOn w:val="Fuentedeprrafopredeter"/>
    <w:link w:val="Textodeglobo"/>
    <w:uiPriority w:val="99"/>
    <w:semiHidden/>
    <w:qFormat/>
    <w:rsid w:val="005D1BA4"/>
    <w:rPr>
      <w:rFonts w:ascii="Tahoma" w:eastAsia="Calibri" w:hAnsi="Tahoma" w:cs="Tahoma"/>
      <w:sz w:val="16"/>
      <w:szCs w:val="16"/>
    </w:rPr>
  </w:style>
  <w:style w:type="character" w:customStyle="1" w:styleId="Ttulo1Car">
    <w:name w:val="Título 1 Car"/>
    <w:basedOn w:val="Fuentedeprrafopredeter"/>
    <w:link w:val="Ttulo1"/>
    <w:uiPriority w:val="9"/>
    <w:qFormat/>
    <w:rsid w:val="006E0698"/>
    <w:rPr>
      <w:rFonts w:asciiTheme="majorHAnsi" w:eastAsiaTheme="majorEastAsia" w:hAnsiTheme="majorHAnsi" w:cstheme="majorBidi"/>
      <w:color w:val="365F91" w:themeColor="accent1" w:themeShade="BF"/>
      <w:sz w:val="32"/>
      <w:szCs w:val="32"/>
      <w:lang w:val="es-ES_tradnl" w:eastAsia="es-ES_tradnl"/>
    </w:rPr>
  </w:style>
  <w:style w:type="character" w:customStyle="1" w:styleId="TextoindependienteCar">
    <w:name w:val="Texto independiente Car"/>
    <w:basedOn w:val="Fuentedeprrafopredeter"/>
    <w:link w:val="Textoindependiente"/>
    <w:uiPriority w:val="1"/>
    <w:qFormat/>
    <w:rsid w:val="006E0698"/>
    <w:rPr>
      <w:rFonts w:ascii="Calibri" w:eastAsia="Calibri" w:hAnsi="Calibri" w:cs="Calibri"/>
      <w:sz w:val="24"/>
      <w:szCs w:val="24"/>
      <w:lang w:val="es-ES_tradnl"/>
    </w:rPr>
  </w:style>
  <w:style w:type="character" w:styleId="Mencinsinresolver">
    <w:name w:val="Unresolved Mention"/>
    <w:basedOn w:val="Fuentedeprrafopredeter"/>
    <w:uiPriority w:val="99"/>
    <w:semiHidden/>
    <w:unhideWhenUsed/>
    <w:qFormat/>
    <w:rsid w:val="007F255E"/>
    <w:rPr>
      <w:color w:val="605E5C"/>
      <w:shd w:val="clear" w:color="auto" w:fill="E1DFDD"/>
    </w:rPr>
  </w:style>
  <w:style w:type="character" w:customStyle="1" w:styleId="TextonotapieCar">
    <w:name w:val="Texto nota pie Car"/>
    <w:basedOn w:val="Fuentedeprrafopredeter"/>
    <w:link w:val="Textonotapie"/>
    <w:uiPriority w:val="99"/>
    <w:semiHidden/>
    <w:qFormat/>
    <w:rsid w:val="00BC5559"/>
    <w:rPr>
      <w:rFonts w:ascii="Times New Roman" w:hAnsi="Times New Roman" w:cs="Times New Roman"/>
      <w:sz w:val="20"/>
      <w:szCs w:val="20"/>
      <w:lang w:val="es-ES_tradnl" w:eastAsia="es-ES_tradnl"/>
    </w:rPr>
  </w:style>
  <w:style w:type="character" w:customStyle="1" w:styleId="Ancladenotaalpie">
    <w:name w:val="Ancla de nota al pie"/>
    <w:rPr>
      <w:vertAlign w:val="superscript"/>
    </w:rPr>
  </w:style>
  <w:style w:type="character" w:customStyle="1" w:styleId="FootnoteCharacters">
    <w:name w:val="Footnote Characters"/>
    <w:basedOn w:val="Fuentedeprrafopredeter"/>
    <w:uiPriority w:val="99"/>
    <w:semiHidden/>
    <w:unhideWhenUsed/>
    <w:qFormat/>
    <w:rsid w:val="00BC5559"/>
    <w:rPr>
      <w:vertAlign w:val="superscript"/>
    </w:rPr>
  </w:style>
  <w:style w:type="character" w:customStyle="1" w:styleId="Caracteresdenotaalpie">
    <w:name w:val="Caracteres de nota al pie"/>
    <w:qFormat/>
  </w:style>
  <w:style w:type="character" w:customStyle="1" w:styleId="Ancladenotafinal">
    <w:name w:val="Ancla de nota final"/>
    <w:rPr>
      <w:vertAlign w:val="superscript"/>
    </w:rPr>
  </w:style>
  <w:style w:type="character" w:customStyle="1" w:styleId="Caracteresdenotafinal">
    <w:name w:val="Caracteres de nota final"/>
    <w:qFormat/>
  </w:style>
  <w:style w:type="paragraph" w:styleId="Ttulo">
    <w:name w:val="Title"/>
    <w:basedOn w:val="Normal"/>
    <w:next w:val="Textoindependiente"/>
    <w:qFormat/>
    <w:pPr>
      <w:keepNext/>
      <w:spacing w:before="240" w:after="120"/>
    </w:pPr>
    <w:rPr>
      <w:rFonts w:ascii="Liberation Sans" w:eastAsia="Microsoft YaHei" w:hAnsi="Liberation Sans" w:cs="Arial"/>
      <w:sz w:val="28"/>
      <w:szCs w:val="28"/>
    </w:rPr>
  </w:style>
  <w:style w:type="paragraph" w:styleId="Textoindependiente">
    <w:name w:val="Body Text"/>
    <w:basedOn w:val="Normal"/>
    <w:link w:val="TextoindependienteCar"/>
    <w:uiPriority w:val="1"/>
    <w:qFormat/>
    <w:rsid w:val="006E0698"/>
    <w:pPr>
      <w:widowControl w:val="0"/>
    </w:pPr>
    <w:rPr>
      <w:rFonts w:ascii="Calibri" w:eastAsia="Calibri" w:hAnsi="Calibri" w:cs="Calibri"/>
      <w:lang w:eastAsia="en-US"/>
    </w:rPr>
  </w:style>
  <w:style w:type="paragraph" w:styleId="Lista">
    <w:name w:val="List"/>
    <w:basedOn w:val="Textoindependiente"/>
    <w:rPr>
      <w:rFonts w:cs="Arial"/>
    </w:rPr>
  </w:style>
  <w:style w:type="paragraph" w:styleId="Descripcin">
    <w:name w:val="caption"/>
    <w:basedOn w:val="Normal"/>
    <w:qFormat/>
    <w:pPr>
      <w:suppressLineNumbers/>
      <w:spacing w:before="120" w:after="120"/>
    </w:pPr>
    <w:rPr>
      <w:rFonts w:cs="Arial"/>
      <w:i/>
      <w:iCs/>
    </w:rPr>
  </w:style>
  <w:style w:type="paragraph" w:customStyle="1" w:styleId="ndice">
    <w:name w:val="Índice"/>
    <w:basedOn w:val="Normal"/>
    <w:qFormat/>
    <w:pPr>
      <w:suppressLineNumbers/>
    </w:pPr>
    <w:rPr>
      <w:rFonts w:cs="Arial"/>
    </w:rPr>
  </w:style>
  <w:style w:type="paragraph" w:customStyle="1" w:styleId="Titulo1Cesur">
    <w:name w:val="Titulo 1 Cesur"/>
    <w:basedOn w:val="Normal"/>
    <w:next w:val="NormalCesur"/>
    <w:link w:val="Titulo1CesurCar"/>
    <w:autoRedefine/>
    <w:qFormat/>
    <w:rsid w:val="00D72B79"/>
    <w:pPr>
      <w:numPr>
        <w:numId w:val="2"/>
      </w:numPr>
    </w:pPr>
    <w:rPr>
      <w:rFonts w:ascii="Eras Medium ITC" w:hAnsi="Eras Medium ITC"/>
      <w:b/>
      <w:color w:val="49548C"/>
      <w:sz w:val="28"/>
      <w:szCs w:val="28"/>
      <w:u w:val="single"/>
      <w:lang w:eastAsia="es-ES"/>
    </w:rPr>
  </w:style>
  <w:style w:type="paragraph" w:customStyle="1" w:styleId="Titulo2Cesur">
    <w:name w:val="Titulo 2 Cesur"/>
    <w:basedOn w:val="Normal"/>
    <w:next w:val="NormalCesur"/>
    <w:link w:val="Titulo2CesurCar"/>
    <w:autoRedefine/>
    <w:qFormat/>
    <w:rsid w:val="005505D6"/>
    <w:pPr>
      <w:numPr>
        <w:ilvl w:val="1"/>
        <w:numId w:val="2"/>
      </w:numPr>
      <w:jc w:val="both"/>
    </w:pPr>
    <w:rPr>
      <w:rFonts w:ascii="Eras Medium ITC" w:hAnsi="Eras Medium ITC"/>
      <w:b/>
      <w:color w:val="49548C"/>
      <w:u w:val="single"/>
      <w:lang w:eastAsia="es-ES"/>
    </w:rPr>
  </w:style>
  <w:style w:type="paragraph" w:customStyle="1" w:styleId="Ttulo3Cesur">
    <w:name w:val="Título 3 Cesur"/>
    <w:basedOn w:val="Titulo2Cesur"/>
    <w:next w:val="NormalCesur"/>
    <w:link w:val="Ttulo3CesurCar"/>
    <w:autoRedefine/>
    <w:qFormat/>
    <w:rsid w:val="000E172E"/>
    <w:rPr>
      <w:i/>
      <w:spacing w:val="2"/>
      <w:w w:val="101"/>
      <w:sz w:val="22"/>
      <w:szCs w:val="22"/>
      <w:u w:val="none"/>
    </w:rPr>
  </w:style>
  <w:style w:type="paragraph" w:customStyle="1" w:styleId="NormalCesur">
    <w:name w:val="Normal Cesur"/>
    <w:basedOn w:val="Normal"/>
    <w:link w:val="NormalCesurCar"/>
    <w:autoRedefine/>
    <w:qFormat/>
    <w:rsid w:val="00597A74"/>
    <w:pPr>
      <w:numPr>
        <w:numId w:val="3"/>
      </w:numPr>
      <w:jc w:val="both"/>
    </w:pPr>
    <w:rPr>
      <w:rFonts w:ascii="Eras Medium ITC" w:hAnsi="Eras Medium ITC"/>
      <w:bCs/>
      <w:spacing w:val="-3"/>
      <w:sz w:val="22"/>
      <w:szCs w:val="20"/>
      <w:lang w:eastAsia="es-ES"/>
    </w:rPr>
  </w:style>
  <w:style w:type="paragraph" w:styleId="TDC2">
    <w:name w:val="toc 2"/>
    <w:basedOn w:val="Normal"/>
    <w:next w:val="Normal"/>
    <w:autoRedefine/>
    <w:uiPriority w:val="39"/>
    <w:unhideWhenUsed/>
    <w:rsid w:val="00701D6F"/>
    <w:pPr>
      <w:spacing w:after="100"/>
      <w:ind w:left="220"/>
    </w:pPr>
  </w:style>
  <w:style w:type="paragraph" w:styleId="TDC1">
    <w:name w:val="toc 1"/>
    <w:basedOn w:val="Normal"/>
    <w:next w:val="Normal"/>
    <w:autoRedefine/>
    <w:uiPriority w:val="39"/>
    <w:unhideWhenUsed/>
    <w:rsid w:val="00701D6F"/>
    <w:pPr>
      <w:spacing w:after="100"/>
    </w:pPr>
  </w:style>
  <w:style w:type="paragraph" w:styleId="TDC3">
    <w:name w:val="toc 3"/>
    <w:basedOn w:val="Normal"/>
    <w:next w:val="Normal"/>
    <w:autoRedefine/>
    <w:uiPriority w:val="39"/>
    <w:unhideWhenUsed/>
    <w:rsid w:val="00701D6F"/>
    <w:pPr>
      <w:spacing w:after="100"/>
      <w:ind w:left="440"/>
    </w:pPr>
  </w:style>
  <w:style w:type="paragraph" w:customStyle="1" w:styleId="Cabeceraypie">
    <w:name w:val="Cabecera y pie"/>
    <w:basedOn w:val="Normal"/>
    <w:qFormat/>
  </w:style>
  <w:style w:type="paragraph" w:styleId="Encabezado">
    <w:name w:val="header"/>
    <w:basedOn w:val="Normal"/>
    <w:link w:val="EncabezadoCar"/>
    <w:uiPriority w:val="99"/>
    <w:unhideWhenUsed/>
    <w:rsid w:val="004C3678"/>
    <w:pPr>
      <w:tabs>
        <w:tab w:val="center" w:pos="4252"/>
        <w:tab w:val="right" w:pos="8504"/>
      </w:tabs>
    </w:pPr>
  </w:style>
  <w:style w:type="paragraph" w:styleId="Piedepgina">
    <w:name w:val="footer"/>
    <w:basedOn w:val="Normal"/>
    <w:link w:val="PiedepginaCar"/>
    <w:uiPriority w:val="99"/>
    <w:unhideWhenUsed/>
    <w:rsid w:val="004C3678"/>
    <w:pPr>
      <w:tabs>
        <w:tab w:val="center" w:pos="4252"/>
        <w:tab w:val="right" w:pos="8504"/>
      </w:tabs>
    </w:pPr>
  </w:style>
  <w:style w:type="paragraph" w:customStyle="1" w:styleId="Ttulo4Cesur">
    <w:name w:val="Título 4 Cesur"/>
    <w:basedOn w:val="NormalCesur"/>
    <w:next w:val="NormalCesur"/>
    <w:link w:val="Ttulo4CesurCar"/>
    <w:autoRedefine/>
    <w:qFormat/>
    <w:rsid w:val="005E1BFC"/>
    <w:pPr>
      <w:numPr>
        <w:ilvl w:val="3"/>
        <w:numId w:val="2"/>
      </w:numPr>
    </w:pPr>
    <w:rPr>
      <w:i/>
      <w:color w:val="49548C"/>
    </w:rPr>
  </w:style>
  <w:style w:type="paragraph" w:styleId="Prrafodelista">
    <w:name w:val="List Paragraph"/>
    <w:basedOn w:val="Normal"/>
    <w:uiPriority w:val="34"/>
    <w:qFormat/>
    <w:rsid w:val="0036704B"/>
    <w:pPr>
      <w:ind w:left="720"/>
      <w:contextualSpacing/>
    </w:pPr>
    <w:rPr>
      <w:rFonts w:eastAsia="Times New Roman"/>
      <w:lang w:eastAsia="es-ES"/>
    </w:rPr>
  </w:style>
  <w:style w:type="paragraph" w:customStyle="1" w:styleId="Default">
    <w:name w:val="Default"/>
    <w:qFormat/>
    <w:rsid w:val="0036704B"/>
    <w:rPr>
      <w:rFonts w:ascii="Calibri" w:eastAsia="Times New Roman" w:hAnsi="Calibri" w:cs="Calibri"/>
      <w:color w:val="000000"/>
      <w:sz w:val="24"/>
      <w:szCs w:val="24"/>
      <w:lang w:eastAsia="es-ES"/>
    </w:rPr>
  </w:style>
  <w:style w:type="paragraph" w:styleId="NormalWeb">
    <w:name w:val="Normal (Web)"/>
    <w:basedOn w:val="Normal"/>
    <w:uiPriority w:val="99"/>
    <w:unhideWhenUsed/>
    <w:qFormat/>
    <w:rsid w:val="0036704B"/>
    <w:pPr>
      <w:spacing w:beforeAutospacing="1" w:afterAutospacing="1"/>
    </w:pPr>
    <w:rPr>
      <w:rFonts w:eastAsia="Times New Roman"/>
      <w:lang w:eastAsia="es-ES"/>
    </w:rPr>
  </w:style>
  <w:style w:type="paragraph" w:styleId="TDC4">
    <w:name w:val="toc 4"/>
    <w:basedOn w:val="Normal"/>
    <w:next w:val="Normal"/>
    <w:autoRedefine/>
    <w:uiPriority w:val="39"/>
    <w:unhideWhenUsed/>
    <w:rsid w:val="005D1BA4"/>
    <w:pPr>
      <w:spacing w:after="100"/>
      <w:ind w:left="660"/>
    </w:pPr>
    <w:rPr>
      <w:rFonts w:asciiTheme="minorHAnsi" w:eastAsiaTheme="minorEastAsia" w:hAnsiTheme="minorHAnsi" w:cstheme="minorBidi"/>
      <w:lang w:eastAsia="es-ES"/>
    </w:rPr>
  </w:style>
  <w:style w:type="paragraph" w:styleId="TDC5">
    <w:name w:val="toc 5"/>
    <w:basedOn w:val="Normal"/>
    <w:next w:val="Normal"/>
    <w:autoRedefine/>
    <w:uiPriority w:val="39"/>
    <w:unhideWhenUsed/>
    <w:rsid w:val="005D1BA4"/>
    <w:pPr>
      <w:spacing w:after="100"/>
      <w:ind w:left="880"/>
    </w:pPr>
    <w:rPr>
      <w:rFonts w:asciiTheme="minorHAnsi" w:eastAsiaTheme="minorEastAsia" w:hAnsiTheme="minorHAnsi" w:cstheme="minorBidi"/>
      <w:lang w:eastAsia="es-ES"/>
    </w:rPr>
  </w:style>
  <w:style w:type="paragraph" w:styleId="TDC6">
    <w:name w:val="toc 6"/>
    <w:basedOn w:val="Normal"/>
    <w:next w:val="Normal"/>
    <w:autoRedefine/>
    <w:uiPriority w:val="39"/>
    <w:unhideWhenUsed/>
    <w:rsid w:val="005D1BA4"/>
    <w:pPr>
      <w:spacing w:after="100"/>
      <w:ind w:left="1100"/>
    </w:pPr>
    <w:rPr>
      <w:rFonts w:asciiTheme="minorHAnsi" w:eastAsiaTheme="minorEastAsia" w:hAnsiTheme="minorHAnsi" w:cstheme="minorBidi"/>
      <w:lang w:eastAsia="es-ES"/>
    </w:rPr>
  </w:style>
  <w:style w:type="paragraph" w:styleId="TDC7">
    <w:name w:val="toc 7"/>
    <w:basedOn w:val="Normal"/>
    <w:next w:val="Normal"/>
    <w:autoRedefine/>
    <w:uiPriority w:val="39"/>
    <w:unhideWhenUsed/>
    <w:rsid w:val="005D1BA4"/>
    <w:pPr>
      <w:spacing w:after="100"/>
      <w:ind w:left="1320"/>
    </w:pPr>
    <w:rPr>
      <w:rFonts w:asciiTheme="minorHAnsi" w:eastAsiaTheme="minorEastAsia" w:hAnsiTheme="minorHAnsi" w:cstheme="minorBidi"/>
      <w:lang w:eastAsia="es-ES"/>
    </w:rPr>
  </w:style>
  <w:style w:type="paragraph" w:styleId="TDC8">
    <w:name w:val="toc 8"/>
    <w:basedOn w:val="Normal"/>
    <w:next w:val="Normal"/>
    <w:autoRedefine/>
    <w:uiPriority w:val="39"/>
    <w:unhideWhenUsed/>
    <w:rsid w:val="005D1BA4"/>
    <w:pPr>
      <w:spacing w:after="100"/>
      <w:ind w:left="1540"/>
    </w:pPr>
    <w:rPr>
      <w:rFonts w:asciiTheme="minorHAnsi" w:eastAsiaTheme="minorEastAsia" w:hAnsiTheme="minorHAnsi" w:cstheme="minorBidi"/>
      <w:lang w:eastAsia="es-ES"/>
    </w:rPr>
  </w:style>
  <w:style w:type="paragraph" w:styleId="TDC9">
    <w:name w:val="toc 9"/>
    <w:basedOn w:val="Normal"/>
    <w:next w:val="Normal"/>
    <w:autoRedefine/>
    <w:uiPriority w:val="39"/>
    <w:unhideWhenUsed/>
    <w:rsid w:val="005D1BA4"/>
    <w:pPr>
      <w:spacing w:after="100"/>
      <w:ind w:left="1760"/>
    </w:pPr>
    <w:rPr>
      <w:rFonts w:asciiTheme="minorHAnsi" w:eastAsiaTheme="minorEastAsia" w:hAnsiTheme="minorHAnsi" w:cstheme="minorBidi"/>
      <w:lang w:eastAsia="es-ES"/>
    </w:rPr>
  </w:style>
  <w:style w:type="paragraph" w:styleId="Textodeglobo">
    <w:name w:val="Balloon Text"/>
    <w:basedOn w:val="Normal"/>
    <w:link w:val="TextodegloboCar"/>
    <w:uiPriority w:val="99"/>
    <w:semiHidden/>
    <w:unhideWhenUsed/>
    <w:qFormat/>
    <w:rsid w:val="005D1BA4"/>
    <w:rPr>
      <w:rFonts w:ascii="Tahoma" w:hAnsi="Tahoma" w:cs="Tahoma"/>
      <w:sz w:val="16"/>
      <w:szCs w:val="16"/>
    </w:rPr>
  </w:style>
  <w:style w:type="paragraph" w:customStyle="1" w:styleId="p1">
    <w:name w:val="p1"/>
    <w:basedOn w:val="Normal"/>
    <w:qFormat/>
    <w:rsid w:val="00CA76CB"/>
    <w:rPr>
      <w:rFonts w:ascii="Helvetica" w:hAnsi="Helvetica"/>
      <w:sz w:val="14"/>
      <w:szCs w:val="14"/>
    </w:rPr>
  </w:style>
  <w:style w:type="paragraph" w:customStyle="1" w:styleId="p2">
    <w:name w:val="p2"/>
    <w:basedOn w:val="Normal"/>
    <w:qFormat/>
    <w:rsid w:val="00CA76CB"/>
    <w:rPr>
      <w:rFonts w:ascii="Helvetica" w:hAnsi="Helvetica"/>
      <w:color w:val="0433FF"/>
      <w:sz w:val="17"/>
      <w:szCs w:val="17"/>
    </w:rPr>
  </w:style>
  <w:style w:type="paragraph" w:styleId="Textonotapie">
    <w:name w:val="footnote text"/>
    <w:basedOn w:val="Normal"/>
    <w:link w:val="TextonotapieCar"/>
    <w:uiPriority w:val="99"/>
    <w:semiHidden/>
    <w:unhideWhenUsed/>
    <w:rsid w:val="00BC5559"/>
    <w:rPr>
      <w:sz w:val="20"/>
      <w:szCs w:val="20"/>
    </w:rPr>
  </w:style>
  <w:style w:type="numbering" w:customStyle="1" w:styleId="ListaCesur">
    <w:name w:val="Lista Cesur"/>
    <w:uiPriority w:val="99"/>
    <w:qFormat/>
    <w:rsid w:val="00FC0216"/>
  </w:style>
  <w:style w:type="table" w:styleId="Tablaconcuadrcula">
    <w:name w:val="Table Grid"/>
    <w:basedOn w:val="Tablanormal"/>
    <w:uiPriority w:val="59"/>
    <w:rsid w:val="002926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ombreadomedio1-nfasis11">
    <w:name w:val="Sombreado medio 1 - Énfasis 11"/>
    <w:basedOn w:val="Tablanormal"/>
    <w:uiPriority w:val="63"/>
    <w:rsid w:val="0029263B"/>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Tablaconcuadrcula5oscura-nfasis11">
    <w:name w:val="Tabla con cuadrícula 5 oscura - Énfasis 11"/>
    <w:basedOn w:val="Tablanormal"/>
    <w:uiPriority w:val="50"/>
    <w:rsid w:val="0037099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Tabladelista4-nfasis11">
    <w:name w:val="Tabla de lista 4 - Énfasis 11"/>
    <w:basedOn w:val="Tablanormal"/>
    <w:uiPriority w:val="49"/>
    <w:rsid w:val="00370991"/>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Sombreadomedio1-nfasis12">
    <w:name w:val="Sombreado medio 1 - Énfasis 12"/>
    <w:basedOn w:val="Tablanormal"/>
    <w:uiPriority w:val="63"/>
    <w:rsid w:val="003F498D"/>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Lines="0" w:afterLines="0" w:line="240" w:lineRule="auto"/>
      </w:pPr>
      <w:rPr>
        <w:b/>
        <w:bCs/>
        <w:color w:val="FFFFFF" w:themeColor="background1"/>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H w:val="nil"/>
          <w:insideV w:val="nil"/>
        </w:tcBorders>
        <w:shd w:val="clear" w:color="auto" w:fill="4F81BD" w:themeFill="accent1"/>
      </w:tcPr>
    </w:tblStylePr>
    <w:tblStylePr w:type="lastRow">
      <w:pPr>
        <w:spacing w:beforeLines="0" w:afterLines="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Listaclara-nfasis11">
    <w:name w:val="Lista clara - Énfasis 11"/>
    <w:basedOn w:val="Tablanormal"/>
    <w:uiPriority w:val="61"/>
    <w:rsid w:val="00C5372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Tablaconcuadrcula4-nfasis11">
    <w:name w:val="Tabla con cuadrícula 4 - Énfasis 11"/>
    <w:basedOn w:val="Tablanormal"/>
    <w:uiPriority w:val="49"/>
    <w:rsid w:val="002C7B0B"/>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Hipervnculo">
    <w:name w:val="Hyperlink"/>
    <w:basedOn w:val="Fuentedeprrafopredeter"/>
    <w:uiPriority w:val="99"/>
    <w:unhideWhenUsed/>
    <w:rsid w:val="004E743B"/>
    <w:rPr>
      <w:color w:val="0000FF" w:themeColor="hyperlink"/>
      <w:u w:val="single"/>
    </w:rPr>
  </w:style>
  <w:style w:type="paragraph" w:customStyle="1" w:styleId="paragraph">
    <w:name w:val="paragraph"/>
    <w:basedOn w:val="Normal"/>
    <w:rsid w:val="007110BF"/>
    <w:pPr>
      <w:suppressAutoHyphens w:val="0"/>
      <w:spacing w:before="100" w:beforeAutospacing="1" w:after="100" w:afterAutospacing="1"/>
    </w:pPr>
    <w:rPr>
      <w:rFonts w:eastAsia="Times New Roman"/>
      <w:lang w:val="es-ES" w:eastAsia="es-ES"/>
    </w:rPr>
  </w:style>
  <w:style w:type="character" w:customStyle="1" w:styleId="normaltextrun">
    <w:name w:val="normaltextrun"/>
    <w:basedOn w:val="Fuentedeprrafopredeter"/>
    <w:rsid w:val="007110BF"/>
  </w:style>
  <w:style w:type="character" w:customStyle="1" w:styleId="superscript">
    <w:name w:val="superscript"/>
    <w:basedOn w:val="Fuentedeprrafopredeter"/>
    <w:rsid w:val="007110BF"/>
  </w:style>
  <w:style w:type="character" w:customStyle="1" w:styleId="eop">
    <w:name w:val="eop"/>
    <w:basedOn w:val="Fuentedeprrafopredeter"/>
    <w:rsid w:val="007110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636521">
      <w:bodyDiv w:val="1"/>
      <w:marLeft w:val="0"/>
      <w:marRight w:val="0"/>
      <w:marTop w:val="0"/>
      <w:marBottom w:val="0"/>
      <w:divBdr>
        <w:top w:val="none" w:sz="0" w:space="0" w:color="auto"/>
        <w:left w:val="none" w:sz="0" w:space="0" w:color="auto"/>
        <w:bottom w:val="none" w:sz="0" w:space="0" w:color="auto"/>
        <w:right w:val="none" w:sz="0" w:space="0" w:color="auto"/>
      </w:divBdr>
      <w:divsChild>
        <w:div w:id="701170621">
          <w:marLeft w:val="0"/>
          <w:marRight w:val="0"/>
          <w:marTop w:val="0"/>
          <w:marBottom w:val="0"/>
          <w:divBdr>
            <w:top w:val="none" w:sz="0" w:space="0" w:color="auto"/>
            <w:left w:val="none" w:sz="0" w:space="0" w:color="auto"/>
            <w:bottom w:val="none" w:sz="0" w:space="0" w:color="auto"/>
            <w:right w:val="none" w:sz="0" w:space="0" w:color="auto"/>
          </w:divBdr>
          <w:divsChild>
            <w:div w:id="140123346">
              <w:marLeft w:val="0"/>
              <w:marRight w:val="0"/>
              <w:marTop w:val="0"/>
              <w:marBottom w:val="0"/>
              <w:divBdr>
                <w:top w:val="none" w:sz="0" w:space="0" w:color="auto"/>
                <w:left w:val="none" w:sz="0" w:space="0" w:color="auto"/>
                <w:bottom w:val="none" w:sz="0" w:space="0" w:color="auto"/>
                <w:right w:val="none" w:sz="0" w:space="0" w:color="auto"/>
              </w:divBdr>
              <w:divsChild>
                <w:div w:id="106228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070333">
      <w:bodyDiv w:val="1"/>
      <w:marLeft w:val="0"/>
      <w:marRight w:val="0"/>
      <w:marTop w:val="0"/>
      <w:marBottom w:val="0"/>
      <w:divBdr>
        <w:top w:val="none" w:sz="0" w:space="0" w:color="auto"/>
        <w:left w:val="none" w:sz="0" w:space="0" w:color="auto"/>
        <w:bottom w:val="none" w:sz="0" w:space="0" w:color="auto"/>
        <w:right w:val="none" w:sz="0" w:space="0" w:color="auto"/>
      </w:divBdr>
    </w:div>
    <w:div w:id="1120563557">
      <w:bodyDiv w:val="1"/>
      <w:marLeft w:val="0"/>
      <w:marRight w:val="0"/>
      <w:marTop w:val="0"/>
      <w:marBottom w:val="0"/>
      <w:divBdr>
        <w:top w:val="none" w:sz="0" w:space="0" w:color="auto"/>
        <w:left w:val="none" w:sz="0" w:space="0" w:color="auto"/>
        <w:bottom w:val="none" w:sz="0" w:space="0" w:color="auto"/>
        <w:right w:val="none" w:sz="0" w:space="0" w:color="auto"/>
      </w:divBdr>
      <w:divsChild>
        <w:div w:id="946893375">
          <w:marLeft w:val="0"/>
          <w:marRight w:val="0"/>
          <w:marTop w:val="0"/>
          <w:marBottom w:val="0"/>
          <w:divBdr>
            <w:top w:val="none" w:sz="0" w:space="0" w:color="auto"/>
            <w:left w:val="none" w:sz="0" w:space="0" w:color="auto"/>
            <w:bottom w:val="none" w:sz="0" w:space="0" w:color="auto"/>
            <w:right w:val="none" w:sz="0" w:space="0" w:color="auto"/>
          </w:divBdr>
        </w:div>
        <w:div w:id="1425035044">
          <w:marLeft w:val="0"/>
          <w:marRight w:val="0"/>
          <w:marTop w:val="0"/>
          <w:marBottom w:val="0"/>
          <w:divBdr>
            <w:top w:val="none" w:sz="0" w:space="0" w:color="auto"/>
            <w:left w:val="none" w:sz="0" w:space="0" w:color="auto"/>
            <w:bottom w:val="none" w:sz="0" w:space="0" w:color="auto"/>
            <w:right w:val="none" w:sz="0" w:space="0" w:color="auto"/>
          </w:divBdr>
        </w:div>
        <w:div w:id="1047216452">
          <w:marLeft w:val="0"/>
          <w:marRight w:val="0"/>
          <w:marTop w:val="0"/>
          <w:marBottom w:val="0"/>
          <w:divBdr>
            <w:top w:val="none" w:sz="0" w:space="0" w:color="auto"/>
            <w:left w:val="none" w:sz="0" w:space="0" w:color="auto"/>
            <w:bottom w:val="none" w:sz="0" w:space="0" w:color="auto"/>
            <w:right w:val="none" w:sz="0" w:space="0" w:color="auto"/>
          </w:divBdr>
        </w:div>
        <w:div w:id="1786267619">
          <w:marLeft w:val="0"/>
          <w:marRight w:val="0"/>
          <w:marTop w:val="0"/>
          <w:marBottom w:val="0"/>
          <w:divBdr>
            <w:top w:val="none" w:sz="0" w:space="0" w:color="auto"/>
            <w:left w:val="none" w:sz="0" w:space="0" w:color="auto"/>
            <w:bottom w:val="none" w:sz="0" w:space="0" w:color="auto"/>
            <w:right w:val="none" w:sz="0" w:space="0" w:color="auto"/>
          </w:divBdr>
        </w:div>
        <w:div w:id="930089483">
          <w:marLeft w:val="0"/>
          <w:marRight w:val="0"/>
          <w:marTop w:val="0"/>
          <w:marBottom w:val="0"/>
          <w:divBdr>
            <w:top w:val="none" w:sz="0" w:space="0" w:color="auto"/>
            <w:left w:val="none" w:sz="0" w:space="0" w:color="auto"/>
            <w:bottom w:val="none" w:sz="0" w:space="0" w:color="auto"/>
            <w:right w:val="none" w:sz="0" w:space="0" w:color="auto"/>
          </w:divBdr>
        </w:div>
        <w:div w:id="291056624">
          <w:marLeft w:val="0"/>
          <w:marRight w:val="0"/>
          <w:marTop w:val="0"/>
          <w:marBottom w:val="0"/>
          <w:divBdr>
            <w:top w:val="none" w:sz="0" w:space="0" w:color="auto"/>
            <w:left w:val="none" w:sz="0" w:space="0" w:color="auto"/>
            <w:bottom w:val="none" w:sz="0" w:space="0" w:color="auto"/>
            <w:right w:val="none" w:sz="0" w:space="0" w:color="auto"/>
          </w:divBdr>
        </w:div>
        <w:div w:id="872812974">
          <w:marLeft w:val="0"/>
          <w:marRight w:val="0"/>
          <w:marTop w:val="0"/>
          <w:marBottom w:val="0"/>
          <w:divBdr>
            <w:top w:val="none" w:sz="0" w:space="0" w:color="auto"/>
            <w:left w:val="none" w:sz="0" w:space="0" w:color="auto"/>
            <w:bottom w:val="none" w:sz="0" w:space="0" w:color="auto"/>
            <w:right w:val="none" w:sz="0" w:space="0" w:color="auto"/>
          </w:divBdr>
        </w:div>
        <w:div w:id="277027256">
          <w:marLeft w:val="0"/>
          <w:marRight w:val="0"/>
          <w:marTop w:val="0"/>
          <w:marBottom w:val="0"/>
          <w:divBdr>
            <w:top w:val="none" w:sz="0" w:space="0" w:color="auto"/>
            <w:left w:val="none" w:sz="0" w:space="0" w:color="auto"/>
            <w:bottom w:val="none" w:sz="0" w:space="0" w:color="auto"/>
            <w:right w:val="none" w:sz="0" w:space="0" w:color="auto"/>
          </w:divBdr>
        </w:div>
        <w:div w:id="1300960726">
          <w:marLeft w:val="0"/>
          <w:marRight w:val="0"/>
          <w:marTop w:val="0"/>
          <w:marBottom w:val="0"/>
          <w:divBdr>
            <w:top w:val="none" w:sz="0" w:space="0" w:color="auto"/>
            <w:left w:val="none" w:sz="0" w:space="0" w:color="auto"/>
            <w:bottom w:val="none" w:sz="0" w:space="0" w:color="auto"/>
            <w:right w:val="none" w:sz="0" w:space="0" w:color="auto"/>
          </w:divBdr>
        </w:div>
        <w:div w:id="1804234262">
          <w:marLeft w:val="0"/>
          <w:marRight w:val="0"/>
          <w:marTop w:val="0"/>
          <w:marBottom w:val="0"/>
          <w:divBdr>
            <w:top w:val="none" w:sz="0" w:space="0" w:color="auto"/>
            <w:left w:val="none" w:sz="0" w:space="0" w:color="auto"/>
            <w:bottom w:val="none" w:sz="0" w:space="0" w:color="auto"/>
            <w:right w:val="none" w:sz="0" w:space="0" w:color="auto"/>
          </w:divBdr>
        </w:div>
        <w:div w:id="1336958901">
          <w:marLeft w:val="0"/>
          <w:marRight w:val="0"/>
          <w:marTop w:val="0"/>
          <w:marBottom w:val="0"/>
          <w:divBdr>
            <w:top w:val="none" w:sz="0" w:space="0" w:color="auto"/>
            <w:left w:val="none" w:sz="0" w:space="0" w:color="auto"/>
            <w:bottom w:val="none" w:sz="0" w:space="0" w:color="auto"/>
            <w:right w:val="none" w:sz="0" w:space="0" w:color="auto"/>
          </w:divBdr>
        </w:div>
        <w:div w:id="947471332">
          <w:marLeft w:val="0"/>
          <w:marRight w:val="0"/>
          <w:marTop w:val="0"/>
          <w:marBottom w:val="0"/>
          <w:divBdr>
            <w:top w:val="none" w:sz="0" w:space="0" w:color="auto"/>
            <w:left w:val="none" w:sz="0" w:space="0" w:color="auto"/>
            <w:bottom w:val="none" w:sz="0" w:space="0" w:color="auto"/>
            <w:right w:val="none" w:sz="0" w:space="0" w:color="auto"/>
          </w:divBdr>
        </w:div>
        <w:div w:id="748189809">
          <w:marLeft w:val="0"/>
          <w:marRight w:val="0"/>
          <w:marTop w:val="0"/>
          <w:marBottom w:val="0"/>
          <w:divBdr>
            <w:top w:val="none" w:sz="0" w:space="0" w:color="auto"/>
            <w:left w:val="none" w:sz="0" w:space="0" w:color="auto"/>
            <w:bottom w:val="none" w:sz="0" w:space="0" w:color="auto"/>
            <w:right w:val="none" w:sz="0" w:space="0" w:color="auto"/>
          </w:divBdr>
        </w:div>
      </w:divsChild>
    </w:div>
    <w:div w:id="1327242355">
      <w:bodyDiv w:val="1"/>
      <w:marLeft w:val="0"/>
      <w:marRight w:val="0"/>
      <w:marTop w:val="0"/>
      <w:marBottom w:val="0"/>
      <w:divBdr>
        <w:top w:val="none" w:sz="0" w:space="0" w:color="auto"/>
        <w:left w:val="none" w:sz="0" w:space="0" w:color="auto"/>
        <w:bottom w:val="none" w:sz="0" w:space="0" w:color="auto"/>
        <w:right w:val="none" w:sz="0" w:space="0" w:color="auto"/>
      </w:divBdr>
      <w:divsChild>
        <w:div w:id="1652363456">
          <w:marLeft w:val="0"/>
          <w:marRight w:val="0"/>
          <w:marTop w:val="0"/>
          <w:marBottom w:val="0"/>
          <w:divBdr>
            <w:top w:val="none" w:sz="0" w:space="0" w:color="auto"/>
            <w:left w:val="none" w:sz="0" w:space="0" w:color="auto"/>
            <w:bottom w:val="none" w:sz="0" w:space="0" w:color="auto"/>
            <w:right w:val="none" w:sz="0" w:space="0" w:color="auto"/>
          </w:divBdr>
        </w:div>
        <w:div w:id="278489911">
          <w:marLeft w:val="0"/>
          <w:marRight w:val="0"/>
          <w:marTop w:val="0"/>
          <w:marBottom w:val="0"/>
          <w:divBdr>
            <w:top w:val="none" w:sz="0" w:space="0" w:color="auto"/>
            <w:left w:val="none" w:sz="0" w:space="0" w:color="auto"/>
            <w:bottom w:val="none" w:sz="0" w:space="0" w:color="auto"/>
            <w:right w:val="none" w:sz="0" w:space="0" w:color="auto"/>
          </w:divBdr>
        </w:div>
        <w:div w:id="75516914">
          <w:marLeft w:val="0"/>
          <w:marRight w:val="0"/>
          <w:marTop w:val="0"/>
          <w:marBottom w:val="0"/>
          <w:divBdr>
            <w:top w:val="none" w:sz="0" w:space="0" w:color="auto"/>
            <w:left w:val="none" w:sz="0" w:space="0" w:color="auto"/>
            <w:bottom w:val="none" w:sz="0" w:space="0" w:color="auto"/>
            <w:right w:val="none" w:sz="0" w:space="0" w:color="auto"/>
          </w:divBdr>
        </w:div>
        <w:div w:id="1212883310">
          <w:marLeft w:val="0"/>
          <w:marRight w:val="0"/>
          <w:marTop w:val="0"/>
          <w:marBottom w:val="0"/>
          <w:divBdr>
            <w:top w:val="none" w:sz="0" w:space="0" w:color="auto"/>
            <w:left w:val="none" w:sz="0" w:space="0" w:color="auto"/>
            <w:bottom w:val="none" w:sz="0" w:space="0" w:color="auto"/>
            <w:right w:val="none" w:sz="0" w:space="0" w:color="auto"/>
          </w:divBdr>
        </w:div>
        <w:div w:id="156194157">
          <w:marLeft w:val="0"/>
          <w:marRight w:val="0"/>
          <w:marTop w:val="0"/>
          <w:marBottom w:val="0"/>
          <w:divBdr>
            <w:top w:val="none" w:sz="0" w:space="0" w:color="auto"/>
            <w:left w:val="none" w:sz="0" w:space="0" w:color="auto"/>
            <w:bottom w:val="none" w:sz="0" w:space="0" w:color="auto"/>
            <w:right w:val="none" w:sz="0" w:space="0" w:color="auto"/>
          </w:divBdr>
        </w:div>
      </w:divsChild>
    </w:div>
    <w:div w:id="1539854244">
      <w:bodyDiv w:val="1"/>
      <w:marLeft w:val="0"/>
      <w:marRight w:val="0"/>
      <w:marTop w:val="0"/>
      <w:marBottom w:val="0"/>
      <w:divBdr>
        <w:top w:val="none" w:sz="0" w:space="0" w:color="auto"/>
        <w:left w:val="none" w:sz="0" w:space="0" w:color="auto"/>
        <w:bottom w:val="none" w:sz="0" w:space="0" w:color="auto"/>
        <w:right w:val="none" w:sz="0" w:space="0" w:color="auto"/>
      </w:divBdr>
      <w:divsChild>
        <w:div w:id="1082606020">
          <w:marLeft w:val="0"/>
          <w:marRight w:val="0"/>
          <w:marTop w:val="0"/>
          <w:marBottom w:val="0"/>
          <w:divBdr>
            <w:top w:val="none" w:sz="0" w:space="0" w:color="auto"/>
            <w:left w:val="none" w:sz="0" w:space="0" w:color="auto"/>
            <w:bottom w:val="none" w:sz="0" w:space="0" w:color="auto"/>
            <w:right w:val="none" w:sz="0" w:space="0" w:color="auto"/>
          </w:divBdr>
        </w:div>
        <w:div w:id="444888362">
          <w:marLeft w:val="0"/>
          <w:marRight w:val="0"/>
          <w:marTop w:val="0"/>
          <w:marBottom w:val="0"/>
          <w:divBdr>
            <w:top w:val="none" w:sz="0" w:space="0" w:color="auto"/>
            <w:left w:val="none" w:sz="0" w:space="0" w:color="auto"/>
            <w:bottom w:val="none" w:sz="0" w:space="0" w:color="auto"/>
            <w:right w:val="none" w:sz="0" w:space="0" w:color="auto"/>
          </w:divBdr>
        </w:div>
        <w:div w:id="404187712">
          <w:marLeft w:val="0"/>
          <w:marRight w:val="0"/>
          <w:marTop w:val="0"/>
          <w:marBottom w:val="0"/>
          <w:divBdr>
            <w:top w:val="none" w:sz="0" w:space="0" w:color="auto"/>
            <w:left w:val="none" w:sz="0" w:space="0" w:color="auto"/>
            <w:bottom w:val="none" w:sz="0" w:space="0" w:color="auto"/>
            <w:right w:val="none" w:sz="0" w:space="0" w:color="auto"/>
          </w:divBdr>
        </w:div>
        <w:div w:id="297272566">
          <w:marLeft w:val="0"/>
          <w:marRight w:val="0"/>
          <w:marTop w:val="0"/>
          <w:marBottom w:val="0"/>
          <w:divBdr>
            <w:top w:val="none" w:sz="0" w:space="0" w:color="auto"/>
            <w:left w:val="none" w:sz="0" w:space="0" w:color="auto"/>
            <w:bottom w:val="none" w:sz="0" w:space="0" w:color="auto"/>
            <w:right w:val="none" w:sz="0" w:space="0" w:color="auto"/>
          </w:divBdr>
        </w:div>
        <w:div w:id="31438525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localhost:8069/web/database/manager" TargetMode="External"/><Relationship Id="rId26" Type="http://schemas.openxmlformats.org/officeDocument/2006/relationships/image" Target="media/image16.png"/><Relationship Id="rId39" Type="http://schemas.openxmlformats.org/officeDocument/2006/relationships/header" Target="header1.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2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5F40CA066E659F4B9090201F7E811A01" ma:contentTypeVersion="8" ma:contentTypeDescription="Crear nuevo documento." ma:contentTypeScope="" ma:versionID="15a4b8dc76207101463f7de66e13fc70">
  <xsd:schema xmlns:xsd="http://www.w3.org/2001/XMLSchema" xmlns:xs="http://www.w3.org/2001/XMLSchema" xmlns:p="http://schemas.microsoft.com/office/2006/metadata/properties" xmlns:ns2="5b533411-4578-4408-8654-472077516b4a" xmlns:ns3="29673f02-9c33-4269-99ba-345c25402206" targetNamespace="http://schemas.microsoft.com/office/2006/metadata/properties" ma:root="true" ma:fieldsID="012e03e78021ef48790db9c5999e5948" ns2:_="" ns3:_="">
    <xsd:import namespace="5b533411-4578-4408-8654-472077516b4a"/>
    <xsd:import namespace="29673f02-9c33-4269-99ba-345c25402206"/>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b533411-4578-4408-8654-472077516b4a"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Etiquetas de imagen" ma:readOnly="false" ma:fieldId="{5cf76f15-5ced-4ddc-b409-7134ff3c332f}" ma:taxonomyMulti="true" ma:sspId="3ba597a3-c398-4824-acd7-b967442122dd"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9673f02-9c33-4269-99ba-345c25402206"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e74ad719-ed3f-4d1d-b69d-1cb10b2028f0}" ma:internalName="TaxCatchAll" ma:showField="CatchAllData" ma:web="29673f02-9c33-4269-99ba-345c254022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0019EB4-1C3F-40DB-9742-5B3A51476B7A}">
  <ds:schemaRefs>
    <ds:schemaRef ds:uri="http://schemas.openxmlformats.org/officeDocument/2006/bibliography"/>
  </ds:schemaRefs>
</ds:datastoreItem>
</file>

<file path=customXml/itemProps2.xml><?xml version="1.0" encoding="utf-8"?>
<ds:datastoreItem xmlns:ds="http://schemas.openxmlformats.org/officeDocument/2006/customXml" ds:itemID="{DD28F7AD-2A10-4C68-A0F9-79F729B950CC}">
  <ds:schemaRefs>
    <ds:schemaRef ds:uri="http://schemas.microsoft.com/sharepoint/v3/contenttype/forms"/>
  </ds:schemaRefs>
</ds:datastoreItem>
</file>

<file path=customXml/itemProps3.xml><?xml version="1.0" encoding="utf-8"?>
<ds:datastoreItem xmlns:ds="http://schemas.openxmlformats.org/officeDocument/2006/customXml" ds:itemID="{E1F0F43E-E84E-4E87-8C8E-BA0AA43D21E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b533411-4578-4408-8654-472077516b4a"/>
    <ds:schemaRef ds:uri="29673f02-9c33-4269-99ba-345c254022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400</TotalTime>
  <Pages>1</Pages>
  <Words>1443</Words>
  <Characters>7941</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rmartin</dc:creator>
  <dc:description/>
  <cp:lastModifiedBy>Daniel Espinosa Mauri</cp:lastModifiedBy>
  <cp:revision>18</cp:revision>
  <cp:lastPrinted>2022-12-09T08:31:00Z</cp:lastPrinted>
  <dcterms:created xsi:type="dcterms:W3CDTF">2022-11-04T10:02:00Z</dcterms:created>
  <dcterms:modified xsi:type="dcterms:W3CDTF">2022-12-09T11:05:00Z</dcterms:modified>
  <dc:language>es-ES</dc:language>
</cp:coreProperties>
</file>