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 (4 p)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desea crear una clase que se comporte según la interface de Java </w:t>
      </w:r>
      <w:r w:rsidDel="00000000" w:rsidR="00000000" w:rsidRPr="00000000">
        <w:rPr>
          <w:i w:val="1"/>
          <w:rtl w:val="0"/>
        </w:rPr>
        <w:t xml:space="preserve">Executor</w:t>
      </w:r>
      <w:r w:rsidDel="00000000" w:rsidR="00000000" w:rsidRPr="00000000">
        <w:rPr>
          <w:rtl w:val="0"/>
        </w:rPr>
        <w:t xml:space="preserve">. El objetivo de crear esta clase, es poder controlar el El    usuario    decidirá    en    el    constructor    el    número    de    hilos    que    estarán    creados    de    inicio    y    las    tareas    que    se    pueden    guardar    en    el    executor.   </w:t>
        <w:tab/>
        <w:tab/>
        <w:t xml:space="preserve"> El    número    de    hilos    creado    en    el    constructor    no    se    puede    incrementar,    es    decir,    si    llegan    a     nuestro     executor     más     tareas     que     hilos     tiene,     entonces     dichas     tareas     deberán     de    esperarse    a    ser    ejecutadas    cuando    algún    hilo,    de    los    que    actualmente    están    ocupados,    quede    libre.   </w:t>
        <w:tab/>
        <w:t xml:space="preserve"> El    número    de    tareas    que    se    indica    en    el    constructor,    denotará    el    número    de    tareas    que    los    usuarios    de    este    executor    pueden    enviar    al    mismo    sin    quedarse    bloqueado.    Es    decir,    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el    executor    tendrá    un    almacen    de    tareas    pendientes    de    realizar.    Si    este    almacen    está    lleno,    la    llamada    al    método    execute    bloqueará    al    hilo    llamante.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