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92B12" w14:textId="640ECB40" w:rsidR="00B067F0" w:rsidRDefault="00DF6DB2" w:rsidP="00A72AC5">
      <w:pPr>
        <w:spacing w:before="120" w:after="120"/>
        <w:ind w:left="720" w:hanging="720"/>
        <w:jc w:val="center"/>
        <w:rPr>
          <w:b/>
          <w:bCs w:val="0"/>
          <w:szCs w:val="26"/>
          <w:lang w:val="vi-VN"/>
        </w:rPr>
      </w:pPr>
      <w:r>
        <w:rPr>
          <w:b/>
          <w:bCs w:val="0"/>
          <w:szCs w:val="26"/>
        </w:rPr>
        <w:t>TOPIC</w:t>
      </w:r>
      <w:r w:rsidR="00A72AC5" w:rsidRPr="00397428">
        <w:rPr>
          <w:b/>
          <w:bCs w:val="0"/>
          <w:szCs w:val="26"/>
          <w:lang w:val="vi-VN"/>
        </w:rPr>
        <w:t>: AES-256 APPLICATION IN PASSWORD MANAGER</w:t>
      </w:r>
    </w:p>
    <w:p w14:paraId="3C5D75C1" w14:textId="77777777" w:rsidR="00DF6DB2" w:rsidRPr="00397428" w:rsidRDefault="00DF6DB2" w:rsidP="00A72AC5">
      <w:pPr>
        <w:spacing w:before="120" w:after="120"/>
        <w:ind w:left="720" w:hanging="720"/>
        <w:jc w:val="center"/>
        <w:rPr>
          <w:b/>
          <w:bCs w:val="0"/>
          <w:szCs w:val="26"/>
          <w:lang w:val="vi-VN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79"/>
      </w:tblGrid>
      <w:tr w:rsidR="00C94283" w:rsidRPr="00C94283" w14:paraId="09304A6D" w14:textId="77777777" w:rsidTr="00385654">
        <w:tc>
          <w:tcPr>
            <w:tcW w:w="5387" w:type="dxa"/>
          </w:tcPr>
          <w:p w14:paraId="51B422E7" w14:textId="59CE2EEF" w:rsidR="00C94283" w:rsidRPr="00C94283" w:rsidRDefault="00C94283" w:rsidP="00313C9B">
            <w:pPr>
              <w:spacing w:before="120" w:after="120"/>
              <w:rPr>
                <w:b/>
                <w:bCs w:val="0"/>
                <w:szCs w:val="26"/>
                <w:lang w:val="vi-VN"/>
              </w:rPr>
            </w:pPr>
            <w:r w:rsidRPr="00C94283">
              <w:rPr>
                <w:b/>
                <w:bCs w:val="0"/>
                <w:szCs w:val="26"/>
                <w:lang w:val="vi-VN"/>
              </w:rPr>
              <w:t xml:space="preserve">Sinh viên thực hiện: </w:t>
            </w:r>
            <w:r w:rsidRPr="00C94283">
              <w:rPr>
                <w:szCs w:val="26"/>
                <w:lang w:val="vi-VN"/>
              </w:rPr>
              <w:t>Nguyễn Đức Hiếu</w:t>
            </w:r>
            <w:r w:rsidRPr="00C94283">
              <w:rPr>
                <w:b/>
                <w:bCs w:val="0"/>
                <w:szCs w:val="26"/>
                <w:lang w:val="vi-VN"/>
              </w:rPr>
              <w:t xml:space="preserve"> </w:t>
            </w:r>
          </w:p>
        </w:tc>
        <w:tc>
          <w:tcPr>
            <w:tcW w:w="3679" w:type="dxa"/>
          </w:tcPr>
          <w:p w14:paraId="06ABD5A8" w14:textId="1A72D30D" w:rsidR="00C94283" w:rsidRPr="00C94283" w:rsidRDefault="00C94283" w:rsidP="00C94283">
            <w:pPr>
              <w:spacing w:before="120" w:after="120"/>
              <w:jc w:val="right"/>
              <w:rPr>
                <w:b/>
                <w:bCs w:val="0"/>
                <w:szCs w:val="26"/>
                <w:lang w:val="vi-VN"/>
              </w:rPr>
            </w:pPr>
            <w:r>
              <w:rPr>
                <w:b/>
                <w:bCs w:val="0"/>
                <w:szCs w:val="26"/>
                <w:lang w:val="vi-VN"/>
              </w:rPr>
              <w:t>MSSV</w:t>
            </w:r>
            <w:r w:rsidRPr="00C94283">
              <w:rPr>
                <w:b/>
                <w:bCs w:val="0"/>
                <w:szCs w:val="26"/>
                <w:lang w:val="vi-VN"/>
              </w:rPr>
              <w:t xml:space="preserve">: </w:t>
            </w:r>
            <w:r w:rsidRPr="00C94283">
              <w:rPr>
                <w:szCs w:val="26"/>
                <w:lang w:val="vi-VN"/>
              </w:rPr>
              <w:t>22070072</w:t>
            </w:r>
          </w:p>
        </w:tc>
      </w:tr>
      <w:tr w:rsidR="00C94283" w:rsidRPr="00C94283" w14:paraId="45ACDA11" w14:textId="77777777" w:rsidTr="00385654">
        <w:tc>
          <w:tcPr>
            <w:tcW w:w="5387" w:type="dxa"/>
          </w:tcPr>
          <w:p w14:paraId="6B35807A" w14:textId="65280E39" w:rsidR="00C94283" w:rsidRPr="00C94283" w:rsidRDefault="00385654" w:rsidP="00385654">
            <w:pPr>
              <w:spacing w:before="120" w:after="120"/>
              <w:jc w:val="both"/>
              <w:rPr>
                <w:b/>
                <w:bCs w:val="0"/>
                <w:szCs w:val="26"/>
                <w:lang w:val="vi-VN"/>
              </w:rPr>
            </w:pPr>
            <w:r>
              <w:rPr>
                <w:b/>
                <w:bCs w:val="0"/>
                <w:szCs w:val="26"/>
                <w:lang w:val="vi-VN"/>
              </w:rPr>
              <w:t>Lecturer</w:t>
            </w:r>
            <w:r w:rsidR="00C94283">
              <w:rPr>
                <w:b/>
                <w:bCs w:val="0"/>
                <w:szCs w:val="26"/>
                <w:lang w:val="vi-VN"/>
              </w:rPr>
              <w:t xml:space="preserve">: </w:t>
            </w:r>
            <w:r w:rsidR="00C94283" w:rsidRPr="00385654">
              <w:rPr>
                <w:szCs w:val="26"/>
                <w:lang w:val="vi-VN"/>
              </w:rPr>
              <w:t>TS. Diêm Công Hoàng</w:t>
            </w:r>
            <w:r w:rsidR="00C94283">
              <w:rPr>
                <w:b/>
                <w:bCs w:val="0"/>
                <w:szCs w:val="26"/>
                <w:lang w:val="vi-VN"/>
              </w:rPr>
              <w:t xml:space="preserve"> </w:t>
            </w:r>
          </w:p>
        </w:tc>
        <w:tc>
          <w:tcPr>
            <w:tcW w:w="3679" w:type="dxa"/>
          </w:tcPr>
          <w:p w14:paraId="7E8EC1C7" w14:textId="77777777" w:rsidR="00C94283" w:rsidRDefault="00C94283" w:rsidP="00C94283">
            <w:pPr>
              <w:spacing w:before="120" w:after="120"/>
              <w:jc w:val="right"/>
              <w:rPr>
                <w:b/>
                <w:bCs w:val="0"/>
                <w:szCs w:val="26"/>
                <w:lang w:val="vi-VN"/>
              </w:rPr>
            </w:pPr>
          </w:p>
        </w:tc>
      </w:tr>
      <w:tr w:rsidR="00385654" w:rsidRPr="00C94283" w14:paraId="5FBB0189" w14:textId="77777777" w:rsidTr="00385654">
        <w:tc>
          <w:tcPr>
            <w:tcW w:w="5387" w:type="dxa"/>
          </w:tcPr>
          <w:p w14:paraId="3E5AA102" w14:textId="6E3C114E" w:rsidR="00385654" w:rsidRPr="00385654" w:rsidRDefault="00385654" w:rsidP="00385654">
            <w:pPr>
              <w:spacing w:before="120" w:after="120"/>
              <w:jc w:val="both"/>
              <w:rPr>
                <w:b/>
                <w:bCs w:val="0"/>
                <w:szCs w:val="26"/>
                <w:lang w:val="vi-VN"/>
              </w:rPr>
            </w:pPr>
          </w:p>
        </w:tc>
        <w:tc>
          <w:tcPr>
            <w:tcW w:w="3679" w:type="dxa"/>
          </w:tcPr>
          <w:p w14:paraId="35DFA49E" w14:textId="77777777" w:rsidR="00385654" w:rsidRDefault="00385654" w:rsidP="00C94283">
            <w:pPr>
              <w:spacing w:before="120" w:after="120"/>
              <w:jc w:val="right"/>
              <w:rPr>
                <w:b/>
                <w:bCs w:val="0"/>
                <w:szCs w:val="26"/>
                <w:lang w:val="vi-VN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bCs/>
          <w:color w:val="auto"/>
          <w:kern w:val="2"/>
          <w:sz w:val="26"/>
          <w:szCs w:val="40"/>
          <w14:ligatures w14:val="standardContextual"/>
        </w:rPr>
        <w:id w:val="214462145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0DEB6E99" w14:textId="1AEC428D" w:rsidR="0074728B" w:rsidRDefault="0074728B">
          <w:pPr>
            <w:pStyle w:val="TOCHeading"/>
          </w:pPr>
          <w:r>
            <w:t>Table of Contents</w:t>
          </w:r>
        </w:p>
        <w:p w14:paraId="1775A831" w14:textId="75AEEF33" w:rsidR="009B73F6" w:rsidRDefault="0074728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41006" w:history="1">
            <w:r w:rsidR="009B73F6" w:rsidRPr="00ED68D9">
              <w:rPr>
                <w:rStyle w:val="Hyperlink"/>
                <w:b/>
                <w:noProof/>
                <w:lang w:val="vi-VN"/>
              </w:rPr>
              <w:t>Part  I : Tính cấp thiết của đề tài</w:t>
            </w:r>
            <w:r w:rsidR="009B73F6">
              <w:rPr>
                <w:noProof/>
                <w:webHidden/>
              </w:rPr>
              <w:tab/>
            </w:r>
            <w:r w:rsidR="009B73F6">
              <w:rPr>
                <w:noProof/>
                <w:webHidden/>
              </w:rPr>
              <w:fldChar w:fldCharType="begin"/>
            </w:r>
            <w:r w:rsidR="009B73F6">
              <w:rPr>
                <w:noProof/>
                <w:webHidden/>
              </w:rPr>
              <w:instrText xml:space="preserve"> PAGEREF _Toc194741006 \h </w:instrText>
            </w:r>
            <w:r w:rsidR="009B73F6">
              <w:rPr>
                <w:noProof/>
                <w:webHidden/>
              </w:rPr>
            </w:r>
            <w:r w:rsidR="009B73F6">
              <w:rPr>
                <w:noProof/>
                <w:webHidden/>
              </w:rPr>
              <w:fldChar w:fldCharType="separate"/>
            </w:r>
            <w:r w:rsidR="009B73F6">
              <w:rPr>
                <w:noProof/>
                <w:webHidden/>
              </w:rPr>
              <w:t>2</w:t>
            </w:r>
            <w:r w:rsidR="009B73F6">
              <w:rPr>
                <w:noProof/>
                <w:webHidden/>
              </w:rPr>
              <w:fldChar w:fldCharType="end"/>
            </w:r>
          </w:hyperlink>
        </w:p>
        <w:p w14:paraId="17C2299C" w14:textId="2C5CDD08" w:rsidR="009B73F6" w:rsidRDefault="009B73F6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</w:rPr>
          </w:pPr>
          <w:hyperlink w:anchor="_Toc194741007" w:history="1">
            <w:r w:rsidRPr="00ED68D9">
              <w:rPr>
                <w:rStyle w:val="Hyperlink"/>
                <w:b/>
                <w:noProof/>
                <w:lang w:val="vi-VN"/>
              </w:rPr>
              <w:t>Part II: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2F5EE" w14:textId="05577327" w:rsidR="009B73F6" w:rsidRDefault="009B73F6">
          <w:pPr>
            <w:pStyle w:val="TOC3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</w:rPr>
          </w:pPr>
          <w:hyperlink w:anchor="_Toc194741008" w:history="1">
            <w:r w:rsidRPr="00ED68D9">
              <w:rPr>
                <w:rStyle w:val="Hyperlink"/>
                <w:noProof/>
                <w:lang w:val="vi-VN"/>
              </w:rPr>
              <w:t>I.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4"/>
                <w:szCs w:val="24"/>
              </w:rPr>
              <w:tab/>
            </w:r>
            <w:r w:rsidRPr="00ED68D9">
              <w:rPr>
                <w:rStyle w:val="Hyperlink"/>
                <w:noProof/>
              </w:rPr>
              <w:t>Mục tiêu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5E09" w14:textId="66E70735" w:rsidR="009B73F6" w:rsidRDefault="009B73F6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</w:rPr>
          </w:pPr>
          <w:hyperlink w:anchor="_Toc194741009" w:history="1">
            <w:r w:rsidRPr="00ED68D9">
              <w:rPr>
                <w:rStyle w:val="Hyperlink"/>
                <w:noProof/>
                <w:lang w:val="vi-VN"/>
              </w:rPr>
              <w:t>II.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4"/>
                <w:szCs w:val="24"/>
              </w:rPr>
              <w:tab/>
            </w:r>
            <w:r w:rsidRPr="00ED68D9">
              <w:rPr>
                <w:rStyle w:val="Hyperlink"/>
                <w:noProof/>
              </w:rPr>
              <w:t>Mục tiêu cụ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7068" w14:textId="71229D98" w:rsidR="009B73F6" w:rsidRDefault="009B73F6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</w:rPr>
          </w:pPr>
          <w:hyperlink w:anchor="_Toc194741010" w:history="1">
            <w:r w:rsidRPr="00ED68D9">
              <w:rPr>
                <w:rStyle w:val="Hyperlink"/>
                <w:b/>
                <w:noProof/>
              </w:rPr>
              <w:t>Part</w:t>
            </w:r>
            <w:r w:rsidRPr="00ED68D9">
              <w:rPr>
                <w:rStyle w:val="Hyperlink"/>
                <w:b/>
                <w:noProof/>
                <w:lang w:val="vi-VN"/>
              </w:rPr>
              <w:t xml:space="preserve"> III: </w:t>
            </w:r>
            <w:r w:rsidRPr="00ED68D9">
              <w:rPr>
                <w:rStyle w:val="Hyperlink"/>
                <w:b/>
                <w:noProof/>
              </w:rPr>
              <w:t>Nội dung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50A1" w14:textId="3A0F87C8" w:rsidR="009B73F6" w:rsidRDefault="009B73F6">
          <w:pPr>
            <w:pStyle w:val="TOC3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</w:rPr>
          </w:pPr>
          <w:hyperlink w:anchor="_Toc194741011" w:history="1">
            <w:r w:rsidRPr="00ED68D9">
              <w:rPr>
                <w:rStyle w:val="Hyperlink"/>
                <w:noProof/>
                <w:lang w:val="vi-VN"/>
              </w:rPr>
              <w:t>I.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4"/>
                <w:szCs w:val="24"/>
              </w:rPr>
              <w:tab/>
            </w:r>
            <w:r w:rsidRPr="00ED68D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D3EE" w14:textId="1F0A56D1" w:rsidR="009B73F6" w:rsidRDefault="009B73F6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</w:rPr>
          </w:pPr>
          <w:hyperlink w:anchor="_Toc194741012" w:history="1">
            <w:r w:rsidRPr="00ED68D9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4"/>
                <w:szCs w:val="24"/>
              </w:rPr>
              <w:tab/>
            </w:r>
            <w:r w:rsidRPr="00ED68D9">
              <w:rPr>
                <w:rStyle w:val="Hyperlink"/>
                <w:noProof/>
                <w:lang w:val="vi-VN"/>
              </w:rPr>
              <w:t>T</w:t>
            </w:r>
            <w:r w:rsidRPr="00ED68D9">
              <w:rPr>
                <w:rStyle w:val="Hyperlink"/>
                <w:noProof/>
              </w:rPr>
              <w:t>heoretical basis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2815" w14:textId="75A9B40B" w:rsidR="009B73F6" w:rsidRDefault="009B73F6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</w:rPr>
          </w:pPr>
          <w:hyperlink w:anchor="_Toc194741013" w:history="1">
            <w:r w:rsidRPr="00ED68D9">
              <w:rPr>
                <w:rStyle w:val="Hyperlink"/>
                <w:noProof/>
                <w:lang w:val="vi-VN"/>
              </w:rPr>
              <w:t>III.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4"/>
                <w:szCs w:val="24"/>
              </w:rPr>
              <w:tab/>
            </w:r>
            <w:r w:rsidRPr="00ED68D9">
              <w:rPr>
                <w:rStyle w:val="Hyperlink"/>
                <w:rFonts w:eastAsia="Times New Roman"/>
                <w:noProof/>
                <w:lang w:val="vi-VN"/>
              </w:rPr>
              <w:t>Solution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6036" w14:textId="7C2B79EE" w:rsidR="009B73F6" w:rsidRDefault="009B73F6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</w:rPr>
          </w:pPr>
          <w:hyperlink w:anchor="_Toc194741014" w:history="1">
            <w:r w:rsidRPr="00ED68D9">
              <w:rPr>
                <w:rStyle w:val="Hyperlink"/>
                <w:b/>
                <w:noProof/>
                <w:lang w:val="vi-VN"/>
              </w:rPr>
              <w:t>Part IV: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9C08" w14:textId="5AA8BAF7" w:rsidR="009B73F6" w:rsidRDefault="009B73F6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</w:rPr>
          </w:pPr>
          <w:hyperlink w:anchor="_Toc194741015" w:history="1">
            <w:r w:rsidRPr="00ED68D9">
              <w:rPr>
                <w:rStyle w:val="Hyperlink"/>
                <w:rFonts w:eastAsia="Times New Roman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A7D8" w14:textId="601DC363" w:rsidR="0074728B" w:rsidRDefault="0074728B">
          <w:r>
            <w:rPr>
              <w:b/>
              <w:noProof/>
            </w:rPr>
            <w:fldChar w:fldCharType="end"/>
          </w:r>
        </w:p>
      </w:sdtContent>
    </w:sdt>
    <w:p w14:paraId="14157A03" w14:textId="77777777" w:rsidR="0074728B" w:rsidRDefault="0074728B">
      <w:pPr>
        <w:rPr>
          <w:b/>
          <w:bCs w:val="0"/>
          <w:szCs w:val="26"/>
          <w:lang w:val="vi-VN"/>
        </w:rPr>
      </w:pPr>
      <w:r>
        <w:rPr>
          <w:b/>
          <w:bCs w:val="0"/>
          <w:szCs w:val="26"/>
          <w:lang w:val="vi-VN"/>
        </w:rPr>
        <w:br w:type="page"/>
      </w:r>
    </w:p>
    <w:p w14:paraId="7ACCE1FD" w14:textId="77777777" w:rsidR="00397428" w:rsidRPr="00397428" w:rsidRDefault="00397428" w:rsidP="00397428">
      <w:pPr>
        <w:spacing w:before="120" w:after="120"/>
        <w:ind w:left="720" w:hanging="720"/>
        <w:rPr>
          <w:b/>
          <w:bCs w:val="0"/>
          <w:szCs w:val="26"/>
          <w:lang w:val="vi-VN"/>
        </w:rPr>
      </w:pPr>
    </w:p>
    <w:p w14:paraId="24293DD8" w14:textId="77777777" w:rsidR="00397428" w:rsidRPr="00397428" w:rsidRDefault="00397428" w:rsidP="00397428">
      <w:pPr>
        <w:spacing w:before="120" w:after="120"/>
        <w:ind w:left="720" w:hanging="720"/>
        <w:rPr>
          <w:b/>
          <w:bCs w:val="0"/>
          <w:szCs w:val="26"/>
          <w:lang w:val="vi-VN"/>
        </w:rPr>
      </w:pPr>
    </w:p>
    <w:p w14:paraId="53EA69CA" w14:textId="187DD39C" w:rsidR="00FA336E" w:rsidRPr="00DF6DB2" w:rsidRDefault="0074728B" w:rsidP="0074728B">
      <w:pPr>
        <w:pStyle w:val="Heading2"/>
        <w:rPr>
          <w:rFonts w:ascii="Times New Roman" w:hAnsi="Times New Roman" w:cs="Times New Roman"/>
          <w:b/>
          <w:bCs w:val="0"/>
          <w:color w:val="auto"/>
          <w:sz w:val="28"/>
          <w:szCs w:val="28"/>
          <w:lang w:val="vi-VN"/>
        </w:rPr>
      </w:pPr>
      <w:bookmarkStart w:id="0" w:name="_Toc194741006"/>
      <w:r w:rsidRPr="00DF6DB2">
        <w:rPr>
          <w:rFonts w:ascii="Times New Roman" w:hAnsi="Times New Roman" w:cs="Times New Roman"/>
          <w:b/>
          <w:bCs w:val="0"/>
          <w:color w:val="auto"/>
          <w:sz w:val="28"/>
          <w:szCs w:val="28"/>
          <w:lang w:val="vi-VN"/>
        </w:rPr>
        <w:t xml:space="preserve">Part  I : </w:t>
      </w:r>
      <w:r w:rsidR="0007491E" w:rsidRPr="00DF6DB2">
        <w:rPr>
          <w:rFonts w:ascii="Times New Roman" w:hAnsi="Times New Roman" w:cs="Times New Roman"/>
          <w:b/>
          <w:bCs w:val="0"/>
          <w:color w:val="auto"/>
          <w:sz w:val="28"/>
          <w:szCs w:val="28"/>
          <w:lang w:val="vi-VN"/>
        </w:rPr>
        <w:t>Tính cấp thiết của đề tài</w:t>
      </w:r>
      <w:bookmarkEnd w:id="0"/>
      <w:r w:rsidR="0007491E" w:rsidRPr="00DF6DB2">
        <w:rPr>
          <w:rFonts w:ascii="Times New Roman" w:hAnsi="Times New Roman" w:cs="Times New Roman"/>
          <w:b/>
          <w:bCs w:val="0"/>
          <w:color w:val="auto"/>
          <w:sz w:val="28"/>
          <w:szCs w:val="28"/>
          <w:lang w:val="vi-VN"/>
        </w:rPr>
        <w:t xml:space="preserve"> </w:t>
      </w:r>
    </w:p>
    <w:p w14:paraId="7BB62091" w14:textId="77777777" w:rsidR="002014B3" w:rsidRPr="00D90B8A" w:rsidRDefault="002014B3" w:rsidP="00D90B8A">
      <w:pPr>
        <w:pStyle w:val="ListParagraph"/>
        <w:numPr>
          <w:ilvl w:val="0"/>
          <w:numId w:val="29"/>
        </w:numPr>
        <w:spacing w:before="120" w:after="120"/>
        <w:jc w:val="both"/>
        <w:rPr>
          <w:szCs w:val="26"/>
          <w:lang w:val="vi-VN"/>
        </w:rPr>
      </w:pPr>
      <w:r w:rsidRPr="00D90B8A">
        <w:rPr>
          <w:szCs w:val="26"/>
          <w:lang w:val="vi-VN"/>
        </w:rPr>
        <w:t>Introduction to password managers and their critical role in cybersecurity</w:t>
      </w:r>
    </w:p>
    <w:p w14:paraId="150C67B2" w14:textId="77777777" w:rsidR="002014B3" w:rsidRPr="00D90B8A" w:rsidRDefault="002014B3" w:rsidP="00D90B8A">
      <w:pPr>
        <w:pStyle w:val="ListParagraph"/>
        <w:numPr>
          <w:ilvl w:val="0"/>
          <w:numId w:val="29"/>
        </w:numPr>
        <w:spacing w:before="120" w:after="120"/>
        <w:jc w:val="both"/>
        <w:rPr>
          <w:szCs w:val="26"/>
          <w:lang w:val="vi-VN"/>
        </w:rPr>
      </w:pPr>
      <w:r w:rsidRPr="00D90B8A">
        <w:rPr>
          <w:szCs w:val="26"/>
          <w:lang w:val="vi-VN"/>
        </w:rPr>
        <w:t>Overview of encryption in password management systems</w:t>
      </w:r>
    </w:p>
    <w:p w14:paraId="17F2C573" w14:textId="77777777" w:rsidR="002014B3" w:rsidRPr="00D90B8A" w:rsidRDefault="002014B3" w:rsidP="00D90B8A">
      <w:pPr>
        <w:pStyle w:val="ListParagraph"/>
        <w:numPr>
          <w:ilvl w:val="0"/>
          <w:numId w:val="29"/>
        </w:numPr>
        <w:spacing w:before="120" w:after="120"/>
        <w:jc w:val="both"/>
        <w:rPr>
          <w:szCs w:val="26"/>
          <w:lang w:val="vi-VN"/>
        </w:rPr>
      </w:pPr>
      <w:r w:rsidRPr="00D90B8A">
        <w:rPr>
          <w:szCs w:val="26"/>
          <w:lang w:val="vi-VN"/>
        </w:rPr>
        <w:t>Significance of AES-256 as an industry standard for password vaults</w:t>
      </w:r>
    </w:p>
    <w:p w14:paraId="578D7F94" w14:textId="77777777" w:rsidR="002014B3" w:rsidRPr="00D90B8A" w:rsidRDefault="002014B3" w:rsidP="00D90B8A">
      <w:pPr>
        <w:pStyle w:val="ListParagraph"/>
        <w:numPr>
          <w:ilvl w:val="0"/>
          <w:numId w:val="29"/>
        </w:numPr>
        <w:spacing w:before="120" w:after="120"/>
        <w:jc w:val="both"/>
        <w:rPr>
          <w:szCs w:val="26"/>
          <w:lang w:val="vi-VN"/>
        </w:rPr>
      </w:pPr>
      <w:r w:rsidRPr="00D90B8A">
        <w:rPr>
          <w:szCs w:val="26"/>
          <w:lang w:val="vi-VN"/>
        </w:rPr>
        <w:t>Current landscape of threats to password security</w:t>
      </w:r>
    </w:p>
    <w:p w14:paraId="6A643072" w14:textId="77777777" w:rsidR="002014B3" w:rsidRPr="00D90B8A" w:rsidRDefault="002014B3" w:rsidP="00D90B8A">
      <w:pPr>
        <w:pStyle w:val="ListParagraph"/>
        <w:numPr>
          <w:ilvl w:val="0"/>
          <w:numId w:val="29"/>
        </w:numPr>
        <w:spacing w:before="120" w:after="120"/>
        <w:jc w:val="both"/>
        <w:rPr>
          <w:szCs w:val="26"/>
          <w:lang w:val="vi-VN"/>
        </w:rPr>
      </w:pPr>
      <w:r w:rsidRPr="00D90B8A">
        <w:rPr>
          <w:szCs w:val="26"/>
          <w:lang w:val="vi-VN"/>
        </w:rPr>
        <w:t>The need for robust encryption in modern password management</w:t>
      </w:r>
    </w:p>
    <w:p w14:paraId="2F8FFA18" w14:textId="20A383E5" w:rsidR="00946F5E" w:rsidRPr="00D90B8A" w:rsidRDefault="002014B3" w:rsidP="00D90B8A">
      <w:pPr>
        <w:pStyle w:val="ListParagraph"/>
        <w:numPr>
          <w:ilvl w:val="0"/>
          <w:numId w:val="29"/>
        </w:numPr>
        <w:spacing w:before="120" w:after="120"/>
        <w:jc w:val="both"/>
        <w:rPr>
          <w:szCs w:val="26"/>
          <w:lang w:val="vi-VN"/>
        </w:rPr>
      </w:pPr>
      <w:r w:rsidRPr="00D90B8A">
        <w:rPr>
          <w:szCs w:val="26"/>
          <w:lang w:val="vi-VN"/>
        </w:rPr>
        <w:t>Introduction to the proposed password manager solution</w:t>
      </w:r>
      <w:r w:rsidR="00744F70" w:rsidRPr="00D90B8A">
        <w:rPr>
          <w:szCs w:val="26"/>
          <w:lang w:val="vi-VN"/>
        </w:rPr>
        <w:br w:type="page"/>
      </w:r>
    </w:p>
    <w:p w14:paraId="397F4050" w14:textId="14B99A9A" w:rsidR="00946F5E" w:rsidRPr="00DF6DB2" w:rsidRDefault="0074728B" w:rsidP="0074728B">
      <w:pPr>
        <w:pStyle w:val="Heading2"/>
        <w:rPr>
          <w:rFonts w:ascii="Times New Roman" w:hAnsi="Times New Roman" w:cs="Times New Roman"/>
          <w:b/>
          <w:bCs w:val="0"/>
          <w:color w:val="auto"/>
          <w:sz w:val="28"/>
          <w:szCs w:val="28"/>
          <w:lang w:val="vi-VN"/>
        </w:rPr>
      </w:pPr>
      <w:bookmarkStart w:id="1" w:name="_Toc194741007"/>
      <w:r w:rsidRPr="00DF6DB2">
        <w:rPr>
          <w:rFonts w:ascii="Times New Roman" w:hAnsi="Times New Roman" w:cs="Times New Roman"/>
          <w:b/>
          <w:bCs w:val="0"/>
          <w:color w:val="auto"/>
          <w:sz w:val="28"/>
          <w:szCs w:val="28"/>
          <w:lang w:val="vi-VN"/>
        </w:rPr>
        <w:lastRenderedPageBreak/>
        <w:t>Part II: Project objectives</w:t>
      </w:r>
      <w:bookmarkEnd w:id="1"/>
    </w:p>
    <w:p w14:paraId="1E97D9F7" w14:textId="200D0DEE" w:rsidR="00200D31" w:rsidRPr="00385654" w:rsidRDefault="00946F5E" w:rsidP="00385654">
      <w:pPr>
        <w:pStyle w:val="Heading3"/>
        <w:numPr>
          <w:ilvl w:val="0"/>
          <w:numId w:val="2"/>
        </w:numPr>
        <w:ind w:left="360"/>
        <w:rPr>
          <w:rFonts w:ascii="Times New Roman" w:hAnsi="Times New Roman" w:cs="Times New Roman"/>
          <w:color w:val="auto"/>
          <w:lang w:val="vi-VN"/>
        </w:rPr>
      </w:pPr>
      <w:bookmarkStart w:id="2" w:name="_Toc194741008"/>
      <w:r w:rsidRPr="00385654">
        <w:rPr>
          <w:rFonts w:ascii="Times New Roman" w:hAnsi="Times New Roman" w:cs="Times New Roman"/>
          <w:color w:val="auto"/>
        </w:rPr>
        <w:t>M</w:t>
      </w:r>
      <w:r w:rsidR="0007491E" w:rsidRPr="00385654">
        <w:rPr>
          <w:rFonts w:ascii="Times New Roman" w:hAnsi="Times New Roman" w:cs="Times New Roman"/>
          <w:color w:val="auto"/>
        </w:rPr>
        <w:t>ục tiêu chung</w:t>
      </w:r>
      <w:bookmarkEnd w:id="2"/>
    </w:p>
    <w:p w14:paraId="39D80E30" w14:textId="77777777" w:rsidR="002014B3" w:rsidRPr="002014B3" w:rsidRDefault="002014B3" w:rsidP="002014B3">
      <w:pPr>
        <w:pStyle w:val="ListParagraph"/>
        <w:numPr>
          <w:ilvl w:val="0"/>
          <w:numId w:val="17"/>
        </w:numPr>
        <w:spacing w:before="120" w:after="120"/>
        <w:jc w:val="both"/>
        <w:rPr>
          <w:szCs w:val="26"/>
          <w:lang w:val="vi-VN"/>
        </w:rPr>
      </w:pPr>
      <w:r w:rsidRPr="002014B3">
        <w:rPr>
          <w:szCs w:val="26"/>
          <w:lang w:val="vi-VN"/>
        </w:rPr>
        <w:t>Analyze the implementation of AES-256 encryption in password manager applications</w:t>
      </w:r>
    </w:p>
    <w:p w14:paraId="30A527A6" w14:textId="77777777" w:rsidR="002014B3" w:rsidRPr="002014B3" w:rsidRDefault="002014B3" w:rsidP="002014B3">
      <w:pPr>
        <w:pStyle w:val="ListParagraph"/>
        <w:numPr>
          <w:ilvl w:val="0"/>
          <w:numId w:val="17"/>
        </w:numPr>
        <w:spacing w:before="120" w:after="120"/>
        <w:jc w:val="both"/>
        <w:rPr>
          <w:szCs w:val="26"/>
          <w:lang w:val="vi-VN"/>
        </w:rPr>
      </w:pPr>
      <w:r w:rsidRPr="002014B3">
        <w:rPr>
          <w:szCs w:val="26"/>
          <w:lang w:val="vi-VN"/>
        </w:rPr>
        <w:t>Evaluate the security benefits provided by AES-256 in protecting sensitive credentials</w:t>
      </w:r>
    </w:p>
    <w:p w14:paraId="2AAA3371" w14:textId="4AEEC779" w:rsidR="00200D31" w:rsidRPr="002014B3" w:rsidRDefault="002014B3" w:rsidP="002014B3">
      <w:pPr>
        <w:pStyle w:val="ListParagraph"/>
        <w:numPr>
          <w:ilvl w:val="0"/>
          <w:numId w:val="17"/>
        </w:numPr>
        <w:spacing w:before="120" w:after="120"/>
        <w:jc w:val="both"/>
        <w:rPr>
          <w:szCs w:val="26"/>
          <w:lang w:val="vi-VN"/>
        </w:rPr>
      </w:pPr>
      <w:r w:rsidRPr="002014B3">
        <w:rPr>
          <w:szCs w:val="26"/>
          <w:lang w:val="vi-VN"/>
        </w:rPr>
        <w:t>Develop a secure password management system utilizing AES-256 encryption</w:t>
      </w:r>
    </w:p>
    <w:p w14:paraId="50398B1D" w14:textId="7120D56B" w:rsidR="00200D31" w:rsidRPr="00385654" w:rsidRDefault="00946F5E" w:rsidP="00385654">
      <w:pPr>
        <w:pStyle w:val="Heading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color w:val="auto"/>
          <w:lang w:val="vi-VN"/>
        </w:rPr>
      </w:pPr>
      <w:bookmarkStart w:id="3" w:name="_Toc194741009"/>
      <w:r w:rsidRPr="00385654">
        <w:rPr>
          <w:rFonts w:ascii="Times New Roman" w:hAnsi="Times New Roman" w:cs="Times New Roman"/>
          <w:color w:val="auto"/>
        </w:rPr>
        <w:t>M</w:t>
      </w:r>
      <w:r w:rsidR="0007491E" w:rsidRPr="00385654">
        <w:rPr>
          <w:rFonts w:ascii="Times New Roman" w:hAnsi="Times New Roman" w:cs="Times New Roman"/>
          <w:color w:val="auto"/>
        </w:rPr>
        <w:t>ục tiêu cụ thể</w:t>
      </w:r>
      <w:bookmarkEnd w:id="3"/>
      <w:r w:rsidR="0007491E" w:rsidRPr="00385654">
        <w:rPr>
          <w:rFonts w:ascii="Times New Roman" w:hAnsi="Times New Roman" w:cs="Times New Roman"/>
          <w:color w:val="auto"/>
        </w:rPr>
        <w:t xml:space="preserve"> </w:t>
      </w:r>
    </w:p>
    <w:p w14:paraId="30204CC4" w14:textId="77777777" w:rsidR="002014B3" w:rsidRPr="002014B3" w:rsidRDefault="002014B3" w:rsidP="002014B3">
      <w:pPr>
        <w:pStyle w:val="ListParagraph"/>
        <w:numPr>
          <w:ilvl w:val="0"/>
          <w:numId w:val="18"/>
        </w:numPr>
        <w:spacing w:before="120" w:after="120"/>
        <w:rPr>
          <w:szCs w:val="26"/>
          <w:lang w:val="vi-VN"/>
        </w:rPr>
      </w:pPr>
      <w:r w:rsidRPr="002014B3">
        <w:rPr>
          <w:szCs w:val="26"/>
          <w:lang w:val="vi-VN"/>
        </w:rPr>
        <w:t>Design and implement a phrase-based password generation system</w:t>
      </w:r>
    </w:p>
    <w:p w14:paraId="622DC6CE" w14:textId="77777777" w:rsidR="002014B3" w:rsidRPr="002014B3" w:rsidRDefault="002014B3" w:rsidP="002014B3">
      <w:pPr>
        <w:pStyle w:val="ListParagraph"/>
        <w:numPr>
          <w:ilvl w:val="0"/>
          <w:numId w:val="18"/>
        </w:numPr>
        <w:spacing w:before="120" w:after="120"/>
        <w:rPr>
          <w:szCs w:val="26"/>
          <w:lang w:val="vi-VN"/>
        </w:rPr>
      </w:pPr>
      <w:r w:rsidRPr="002014B3">
        <w:rPr>
          <w:szCs w:val="26"/>
          <w:lang w:val="vi-VN"/>
        </w:rPr>
        <w:t>Create a password strength analysis tool with visual feedback</w:t>
      </w:r>
    </w:p>
    <w:p w14:paraId="1130B13E" w14:textId="77777777" w:rsidR="002014B3" w:rsidRPr="002014B3" w:rsidRDefault="002014B3" w:rsidP="002014B3">
      <w:pPr>
        <w:pStyle w:val="ListParagraph"/>
        <w:numPr>
          <w:ilvl w:val="0"/>
          <w:numId w:val="18"/>
        </w:numPr>
        <w:spacing w:before="120" w:after="120"/>
        <w:rPr>
          <w:szCs w:val="26"/>
          <w:lang w:val="vi-VN"/>
        </w:rPr>
      </w:pPr>
      <w:r w:rsidRPr="002014B3">
        <w:rPr>
          <w:szCs w:val="26"/>
          <w:lang w:val="vi-VN"/>
        </w:rPr>
        <w:t>Develop a secure password retrieval mechanism</w:t>
      </w:r>
    </w:p>
    <w:p w14:paraId="140C5A4A" w14:textId="77777777" w:rsidR="002014B3" w:rsidRPr="002014B3" w:rsidRDefault="002014B3" w:rsidP="002014B3">
      <w:pPr>
        <w:pStyle w:val="ListParagraph"/>
        <w:numPr>
          <w:ilvl w:val="0"/>
          <w:numId w:val="18"/>
        </w:numPr>
        <w:spacing w:before="120" w:after="120"/>
        <w:rPr>
          <w:szCs w:val="26"/>
          <w:lang w:val="vi-VN"/>
        </w:rPr>
      </w:pPr>
      <w:r w:rsidRPr="002014B3">
        <w:rPr>
          <w:szCs w:val="26"/>
          <w:lang w:val="vi-VN"/>
        </w:rPr>
        <w:t>Implement master password management with strong key derivation</w:t>
      </w:r>
    </w:p>
    <w:p w14:paraId="70BC06F5" w14:textId="0CF7902E" w:rsidR="00722BBE" w:rsidRPr="002014B3" w:rsidRDefault="002014B3" w:rsidP="00DF6DB2">
      <w:pPr>
        <w:pStyle w:val="ListParagraph"/>
        <w:numPr>
          <w:ilvl w:val="0"/>
          <w:numId w:val="18"/>
        </w:numPr>
        <w:spacing w:before="120" w:after="120"/>
        <w:rPr>
          <w:szCs w:val="26"/>
          <w:lang w:val="vi-VN"/>
        </w:rPr>
      </w:pPr>
      <w:r w:rsidRPr="002014B3">
        <w:rPr>
          <w:szCs w:val="26"/>
          <w:lang w:val="vi-VN"/>
        </w:rPr>
        <w:t>Design an AES-256 encrypted vault for secure credential storage</w:t>
      </w:r>
      <w:r w:rsidR="00DF6DB2" w:rsidRPr="002014B3">
        <w:rPr>
          <w:szCs w:val="26"/>
          <w:lang w:val="vi-VN"/>
        </w:rPr>
        <w:br w:type="page"/>
      </w:r>
    </w:p>
    <w:p w14:paraId="501C18DF" w14:textId="01F3499F" w:rsidR="0007491E" w:rsidRPr="00DF6DB2" w:rsidRDefault="0074728B" w:rsidP="0074728B">
      <w:pPr>
        <w:pStyle w:val="Heading2"/>
        <w:rPr>
          <w:rFonts w:ascii="Times New Roman" w:hAnsi="Times New Roman" w:cs="Times New Roman"/>
          <w:b/>
          <w:bCs w:val="0"/>
          <w:color w:val="auto"/>
          <w:sz w:val="28"/>
          <w:szCs w:val="28"/>
          <w:lang w:val="vi-VN"/>
        </w:rPr>
      </w:pPr>
      <w:bookmarkStart w:id="4" w:name="_Toc194741010"/>
      <w:r w:rsidRPr="00DF6DB2"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lastRenderedPageBreak/>
        <w:t>Part</w:t>
      </w:r>
      <w:r w:rsidRPr="00DF6DB2">
        <w:rPr>
          <w:rFonts w:ascii="Times New Roman" w:hAnsi="Times New Roman" w:cs="Times New Roman"/>
          <w:b/>
          <w:bCs w:val="0"/>
          <w:color w:val="auto"/>
          <w:sz w:val="28"/>
          <w:szCs w:val="28"/>
          <w:lang w:val="vi-VN"/>
        </w:rPr>
        <w:t xml:space="preserve"> </w:t>
      </w:r>
      <w:r w:rsidR="007700EC" w:rsidRPr="00DF6DB2">
        <w:rPr>
          <w:rFonts w:ascii="Times New Roman" w:hAnsi="Times New Roman" w:cs="Times New Roman"/>
          <w:b/>
          <w:bCs w:val="0"/>
          <w:color w:val="auto"/>
          <w:sz w:val="28"/>
          <w:szCs w:val="28"/>
          <w:lang w:val="vi-VN"/>
        </w:rPr>
        <w:t>III</w:t>
      </w:r>
      <w:r w:rsidRPr="00DF6DB2">
        <w:rPr>
          <w:rFonts w:ascii="Times New Roman" w:hAnsi="Times New Roman" w:cs="Times New Roman"/>
          <w:b/>
          <w:bCs w:val="0"/>
          <w:color w:val="auto"/>
          <w:sz w:val="28"/>
          <w:szCs w:val="28"/>
          <w:lang w:val="vi-VN"/>
        </w:rPr>
        <w:t xml:space="preserve">: </w:t>
      </w:r>
      <w:r w:rsidR="00946F5E" w:rsidRPr="00DF6DB2"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t>N</w:t>
      </w:r>
      <w:r w:rsidR="0007491E" w:rsidRPr="00DF6DB2"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t>ội dung nghiên cứu</w:t>
      </w:r>
      <w:bookmarkEnd w:id="4"/>
      <w:r w:rsidR="0007491E" w:rsidRPr="00DF6DB2"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t xml:space="preserve"> </w:t>
      </w:r>
    </w:p>
    <w:p w14:paraId="4470C5B2" w14:textId="1AFB3712" w:rsidR="0007491E" w:rsidRPr="005105AC" w:rsidRDefault="00946F5E" w:rsidP="005105AC">
      <w:pPr>
        <w:pStyle w:val="Heading3"/>
        <w:numPr>
          <w:ilvl w:val="0"/>
          <w:numId w:val="4"/>
        </w:numPr>
        <w:ind w:left="360"/>
        <w:rPr>
          <w:rFonts w:ascii="Times New Roman" w:hAnsi="Times New Roman" w:cs="Times New Roman"/>
          <w:color w:val="auto"/>
          <w:lang w:val="vi-VN"/>
        </w:rPr>
      </w:pPr>
      <w:bookmarkStart w:id="5" w:name="_Toc194741011"/>
      <w:r w:rsidRPr="005105AC">
        <w:rPr>
          <w:rFonts w:ascii="Times New Roman" w:hAnsi="Times New Roman" w:cs="Times New Roman"/>
          <w:color w:val="auto"/>
        </w:rPr>
        <w:t>I</w:t>
      </w:r>
      <w:r w:rsidR="0007491E" w:rsidRPr="005105AC">
        <w:rPr>
          <w:rFonts w:ascii="Times New Roman" w:hAnsi="Times New Roman" w:cs="Times New Roman"/>
          <w:color w:val="auto"/>
        </w:rPr>
        <w:t>ntroduction</w:t>
      </w:r>
      <w:bookmarkEnd w:id="5"/>
      <w:r w:rsidR="0007491E" w:rsidRPr="005105AC">
        <w:rPr>
          <w:rFonts w:ascii="Times New Roman" w:hAnsi="Times New Roman" w:cs="Times New Roman"/>
          <w:color w:val="auto"/>
        </w:rPr>
        <w:t xml:space="preserve"> </w:t>
      </w:r>
    </w:p>
    <w:p w14:paraId="21BA1BE5" w14:textId="736CD40A" w:rsidR="00397428" w:rsidRPr="005105AC" w:rsidRDefault="005105AC" w:rsidP="005105AC">
      <w:pPr>
        <w:pStyle w:val="Heading3"/>
        <w:numPr>
          <w:ilvl w:val="0"/>
          <w:numId w:val="4"/>
        </w:numPr>
        <w:ind w:left="360"/>
        <w:rPr>
          <w:rFonts w:ascii="Times New Roman" w:hAnsi="Times New Roman" w:cs="Times New Roman"/>
          <w:color w:val="auto"/>
        </w:rPr>
      </w:pPr>
      <w:bookmarkStart w:id="6" w:name="_Toc194741012"/>
      <w:r w:rsidRPr="005105AC">
        <w:rPr>
          <w:rFonts w:ascii="Times New Roman" w:hAnsi="Times New Roman" w:cs="Times New Roman"/>
          <w:color w:val="auto"/>
          <w:lang w:val="vi-VN"/>
        </w:rPr>
        <w:t>T</w:t>
      </w:r>
      <w:r w:rsidR="00884BEB" w:rsidRPr="005105AC">
        <w:rPr>
          <w:rFonts w:ascii="Times New Roman" w:hAnsi="Times New Roman" w:cs="Times New Roman"/>
          <w:color w:val="auto"/>
        </w:rPr>
        <w:t>heoretical basis</w:t>
      </w:r>
      <w:bookmarkEnd w:id="6"/>
    </w:p>
    <w:p w14:paraId="473C7CB1" w14:textId="1E93AFA6" w:rsidR="002014B3" w:rsidRPr="002014B3" w:rsidRDefault="002014B3" w:rsidP="002014B3">
      <w:pPr>
        <w:pStyle w:val="ListParagraph"/>
        <w:numPr>
          <w:ilvl w:val="0"/>
          <w:numId w:val="19"/>
        </w:numPr>
        <w:spacing w:before="120" w:after="120" w:line="240" w:lineRule="auto"/>
        <w:ind w:left="360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2014B3">
        <w:rPr>
          <w:rFonts w:eastAsia="Times New Roman"/>
          <w:bCs w:val="0"/>
          <w:kern w:val="0"/>
          <w:szCs w:val="26"/>
          <w:lang w:val="vi-VN"/>
          <w14:ligatures w14:val="none"/>
        </w:rPr>
        <w:t>Foundational cryptographic principles</w:t>
      </w:r>
    </w:p>
    <w:p w14:paraId="5E0449DB" w14:textId="77777777" w:rsidR="00BE339F" w:rsidRDefault="002014B3" w:rsidP="00BE339F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BE339F">
        <w:rPr>
          <w:rFonts w:eastAsia="Times New Roman"/>
          <w:bCs w:val="0"/>
          <w:kern w:val="0"/>
          <w:szCs w:val="26"/>
          <w:lang w:val="vi-VN"/>
          <w14:ligatures w14:val="none"/>
        </w:rPr>
        <w:t>Symmetric vs. asymmetric encryption</w:t>
      </w:r>
    </w:p>
    <w:p w14:paraId="0F41B044" w14:textId="77777777" w:rsidR="00BE339F" w:rsidRDefault="002014B3" w:rsidP="00BE339F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BE339F">
        <w:rPr>
          <w:rFonts w:eastAsia="Times New Roman"/>
          <w:bCs w:val="0"/>
          <w:kern w:val="0"/>
          <w:szCs w:val="26"/>
          <w:lang w:val="vi-VN"/>
          <w14:ligatures w14:val="none"/>
        </w:rPr>
        <w:t>Block ciphers and their characteristics</w:t>
      </w:r>
    </w:p>
    <w:p w14:paraId="1D0DC9D1" w14:textId="46A0509F" w:rsidR="002014B3" w:rsidRPr="00BE339F" w:rsidRDefault="002014B3" w:rsidP="00BE339F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BE339F">
        <w:rPr>
          <w:rFonts w:eastAsia="Times New Roman"/>
          <w:bCs w:val="0"/>
          <w:kern w:val="0"/>
          <w:szCs w:val="26"/>
          <w:lang w:val="vi-VN"/>
          <w14:ligatures w14:val="none"/>
        </w:rPr>
        <w:t>Encryption modes of operation (GCM)</w:t>
      </w:r>
    </w:p>
    <w:p w14:paraId="09119A84" w14:textId="77777777" w:rsidR="002014B3" w:rsidRDefault="002014B3" w:rsidP="002014B3">
      <w:p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</w:p>
    <w:p w14:paraId="647D6348" w14:textId="57C32668" w:rsidR="002014B3" w:rsidRPr="002014B3" w:rsidRDefault="002014B3" w:rsidP="002014B3">
      <w:pPr>
        <w:pStyle w:val="ListParagraph"/>
        <w:numPr>
          <w:ilvl w:val="0"/>
          <w:numId w:val="19"/>
        </w:numPr>
        <w:spacing w:before="120" w:after="120" w:line="240" w:lineRule="auto"/>
        <w:ind w:left="360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2014B3">
        <w:rPr>
          <w:rFonts w:eastAsia="Times New Roman"/>
          <w:bCs w:val="0"/>
          <w:kern w:val="0"/>
          <w:szCs w:val="26"/>
          <w:lang w:val="vi-VN"/>
          <w14:ligatures w14:val="none"/>
        </w:rPr>
        <w:t>AES-256 algorithm detailed analysis</w:t>
      </w:r>
    </w:p>
    <w:p w14:paraId="7DC038A5" w14:textId="77777777" w:rsidR="006248C2" w:rsidRDefault="002014B3" w:rsidP="006248C2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2014B3">
        <w:rPr>
          <w:rFonts w:eastAsia="Times New Roman"/>
          <w:bCs w:val="0"/>
          <w:kern w:val="0"/>
          <w:szCs w:val="26"/>
          <w:lang w:val="vi-VN"/>
          <w14:ligatures w14:val="none"/>
        </w:rPr>
        <w:t>Historical development and NIST selection</w:t>
      </w:r>
    </w:p>
    <w:p w14:paraId="31524DE0" w14:textId="77777777" w:rsidR="006248C2" w:rsidRDefault="002014B3" w:rsidP="006248C2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6248C2">
        <w:rPr>
          <w:rFonts w:eastAsia="Times New Roman"/>
          <w:bCs w:val="0"/>
          <w:kern w:val="0"/>
          <w:szCs w:val="26"/>
          <w:lang w:val="vi-VN"/>
          <w14:ligatures w14:val="none"/>
        </w:rPr>
        <w:t>Mathematical foundations (Galois fields, substitution-permutation network)</w:t>
      </w:r>
    </w:p>
    <w:p w14:paraId="775FD4CE" w14:textId="77777777" w:rsidR="006248C2" w:rsidRDefault="002014B3" w:rsidP="006248C2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6248C2">
        <w:rPr>
          <w:rFonts w:eastAsia="Times New Roman"/>
          <w:bCs w:val="0"/>
          <w:kern w:val="0"/>
          <w:szCs w:val="26"/>
          <w:lang w:val="vi-VN"/>
          <w14:ligatures w14:val="none"/>
        </w:rPr>
        <w:t>Key expansion algorithm</w:t>
      </w:r>
    </w:p>
    <w:p w14:paraId="79B0952B" w14:textId="77777777" w:rsidR="006248C2" w:rsidRDefault="002014B3" w:rsidP="006248C2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6248C2">
        <w:rPr>
          <w:rFonts w:eastAsia="Times New Roman"/>
          <w:bCs w:val="0"/>
          <w:kern w:val="0"/>
          <w:szCs w:val="26"/>
          <w:lang w:val="vi-VN"/>
          <w14:ligatures w14:val="none"/>
        </w:rPr>
        <w:t>Encryption rounds (SubBytes, ShiftRows, MixColumns, AddRoundKey)</w:t>
      </w:r>
    </w:p>
    <w:p w14:paraId="7E29421E" w14:textId="0C823179" w:rsidR="002014B3" w:rsidRPr="006248C2" w:rsidRDefault="002014B3" w:rsidP="006248C2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6248C2">
        <w:rPr>
          <w:rFonts w:eastAsia="Times New Roman"/>
          <w:bCs w:val="0"/>
          <w:kern w:val="0"/>
          <w:szCs w:val="26"/>
          <w:lang w:val="vi-VN"/>
          <w14:ligatures w14:val="none"/>
        </w:rPr>
        <w:t>Decryption process and inverse operations</w:t>
      </w:r>
    </w:p>
    <w:p w14:paraId="4C16E42C" w14:textId="77777777" w:rsidR="002014B3" w:rsidRPr="002014B3" w:rsidRDefault="002014B3" w:rsidP="002014B3">
      <w:p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</w:p>
    <w:p w14:paraId="27C5183D" w14:textId="77777777" w:rsidR="006248C2" w:rsidRDefault="002014B3" w:rsidP="006248C2">
      <w:pPr>
        <w:pStyle w:val="ListParagraph"/>
        <w:numPr>
          <w:ilvl w:val="0"/>
          <w:numId w:val="19"/>
        </w:numPr>
        <w:spacing w:before="120" w:after="120" w:line="240" w:lineRule="auto"/>
        <w:ind w:left="360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2014B3">
        <w:rPr>
          <w:rFonts w:eastAsia="Times New Roman"/>
          <w:bCs w:val="0"/>
          <w:kern w:val="0"/>
          <w:szCs w:val="26"/>
          <w:lang w:val="vi-VN"/>
          <w14:ligatures w14:val="none"/>
        </w:rPr>
        <w:t>Password strength fundamentals</w:t>
      </w:r>
    </w:p>
    <w:p w14:paraId="4FAB68B9" w14:textId="77777777" w:rsidR="006248C2" w:rsidRDefault="006248C2" w:rsidP="006248C2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>
        <w:rPr>
          <w:rFonts w:eastAsia="Times New Roman"/>
          <w:bCs w:val="0"/>
          <w:kern w:val="0"/>
          <w:szCs w:val="26"/>
          <w:lang w:val="vi-VN"/>
          <w14:ligatures w14:val="none"/>
        </w:rPr>
        <w:t xml:space="preserve"> </w:t>
      </w:r>
      <w:r w:rsidR="002014B3" w:rsidRPr="006248C2">
        <w:rPr>
          <w:rFonts w:eastAsia="Times New Roman"/>
          <w:bCs w:val="0"/>
          <w:kern w:val="0"/>
          <w:szCs w:val="26"/>
          <w:lang w:val="vi-VN"/>
          <w14:ligatures w14:val="none"/>
        </w:rPr>
        <w:t>Entropy calculation methods</w:t>
      </w:r>
    </w:p>
    <w:p w14:paraId="136BADD3" w14:textId="77777777" w:rsidR="006248C2" w:rsidRDefault="002014B3" w:rsidP="006248C2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6248C2">
        <w:rPr>
          <w:rFonts w:eastAsia="Times New Roman"/>
          <w:bCs w:val="0"/>
          <w:kern w:val="0"/>
          <w:szCs w:val="26"/>
          <w:lang w:val="vi-VN"/>
          <w14:ligatures w14:val="none"/>
        </w:rPr>
        <w:t>Brute force resistance metrics</w:t>
      </w:r>
    </w:p>
    <w:p w14:paraId="747CC844" w14:textId="30A05F10" w:rsidR="002014B3" w:rsidRPr="006248C2" w:rsidRDefault="002014B3" w:rsidP="006248C2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6248C2">
        <w:rPr>
          <w:rFonts w:eastAsia="Times New Roman"/>
          <w:bCs w:val="0"/>
          <w:kern w:val="0"/>
          <w:szCs w:val="26"/>
          <w:lang w:val="vi-VN"/>
          <w14:ligatures w14:val="none"/>
        </w:rPr>
        <w:t>Common password vulnerabilities</w:t>
      </w:r>
    </w:p>
    <w:p w14:paraId="721BC3EC" w14:textId="77777777" w:rsidR="002014B3" w:rsidRPr="002014B3" w:rsidRDefault="002014B3" w:rsidP="002014B3">
      <w:p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</w:p>
    <w:p w14:paraId="4C37491E" w14:textId="1CFB4882" w:rsidR="002014B3" w:rsidRPr="002014B3" w:rsidRDefault="002014B3" w:rsidP="002014B3">
      <w:pPr>
        <w:pStyle w:val="ListParagraph"/>
        <w:numPr>
          <w:ilvl w:val="0"/>
          <w:numId w:val="19"/>
        </w:numPr>
        <w:spacing w:before="120" w:after="120" w:line="240" w:lineRule="auto"/>
        <w:ind w:left="360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2014B3">
        <w:rPr>
          <w:rFonts w:eastAsia="Times New Roman"/>
          <w:bCs w:val="0"/>
          <w:kern w:val="0"/>
          <w:szCs w:val="26"/>
          <w:lang w:val="vi-VN"/>
          <w14:ligatures w14:val="none"/>
        </w:rPr>
        <w:t>Key derivation functions</w:t>
      </w:r>
    </w:p>
    <w:p w14:paraId="030F7F54" w14:textId="77777777" w:rsidR="006248C2" w:rsidRDefault="002014B3" w:rsidP="006248C2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6248C2">
        <w:rPr>
          <w:rFonts w:eastAsia="Times New Roman"/>
          <w:bCs w:val="0"/>
          <w:kern w:val="0"/>
          <w:szCs w:val="26"/>
          <w:lang w:val="vi-VN"/>
          <w14:ligatures w14:val="none"/>
        </w:rPr>
        <w:t>PBKDF2 Scrypt theoretical foundations</w:t>
      </w:r>
    </w:p>
    <w:p w14:paraId="65025E06" w14:textId="77777777" w:rsidR="006248C2" w:rsidRDefault="002014B3" w:rsidP="006248C2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6248C2">
        <w:rPr>
          <w:rFonts w:eastAsia="Times New Roman"/>
          <w:bCs w:val="0"/>
          <w:kern w:val="0"/>
          <w:szCs w:val="26"/>
          <w:lang w:val="vi-VN"/>
          <w14:ligatures w14:val="none"/>
        </w:rPr>
        <w:t>Security parameters and iteration counts</w:t>
      </w:r>
    </w:p>
    <w:p w14:paraId="38AADC2F" w14:textId="7F0E5C93" w:rsidR="002014B3" w:rsidRPr="006248C2" w:rsidRDefault="002014B3" w:rsidP="006248C2">
      <w:pPr>
        <w:pStyle w:val="ListParagraph"/>
        <w:numPr>
          <w:ilvl w:val="1"/>
          <w:numId w:val="19"/>
        </w:numPr>
        <w:spacing w:before="120" w:after="12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6248C2">
        <w:rPr>
          <w:rFonts w:eastAsia="Times New Roman"/>
          <w:bCs w:val="0"/>
          <w:kern w:val="0"/>
          <w:szCs w:val="26"/>
          <w:lang w:val="vi-VN"/>
          <w14:ligatures w14:val="none"/>
        </w:rPr>
        <w:t>Salt generation and management</w:t>
      </w:r>
    </w:p>
    <w:p w14:paraId="3B10BEC7" w14:textId="44886998" w:rsidR="005105AC" w:rsidRPr="002014B3" w:rsidRDefault="002014B3" w:rsidP="002014B3">
      <w:pPr>
        <w:rPr>
          <w:rFonts w:eastAsia="Times New Roman"/>
          <w:bCs w:val="0"/>
          <w:kern w:val="0"/>
          <w:szCs w:val="26"/>
          <w:lang w:val="vi-VN"/>
          <w14:ligatures w14:val="none"/>
        </w:rPr>
      </w:pPr>
      <w:r>
        <w:rPr>
          <w:rFonts w:eastAsia="Times New Roman"/>
          <w:bCs w:val="0"/>
          <w:kern w:val="0"/>
          <w:szCs w:val="26"/>
          <w:lang w:val="vi-VN"/>
          <w14:ligatures w14:val="none"/>
        </w:rPr>
        <w:br w:type="page"/>
      </w:r>
    </w:p>
    <w:p w14:paraId="3A6FC7D4" w14:textId="761097B3" w:rsidR="006758AC" w:rsidRDefault="00534AF0" w:rsidP="003352FF">
      <w:pPr>
        <w:pStyle w:val="Heading3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bCs w:val="0"/>
          <w:color w:val="auto"/>
          <w:lang w:val="vi-VN"/>
        </w:rPr>
      </w:pPr>
      <w:bookmarkStart w:id="7" w:name="_Toc194741013"/>
      <w:r w:rsidRPr="005105AC">
        <w:rPr>
          <w:rFonts w:ascii="Times New Roman" w:eastAsia="Times New Roman" w:hAnsi="Times New Roman" w:cs="Times New Roman"/>
          <w:bCs w:val="0"/>
          <w:color w:val="auto"/>
          <w:lang w:val="vi-VN"/>
        </w:rPr>
        <w:lastRenderedPageBreak/>
        <w:t>Solution Theory</w:t>
      </w:r>
      <w:bookmarkEnd w:id="7"/>
      <w:r w:rsidR="005105AC" w:rsidRPr="005105AC">
        <w:rPr>
          <w:rFonts w:ascii="Times New Roman" w:eastAsia="Times New Roman" w:hAnsi="Times New Roman" w:cs="Times New Roman"/>
          <w:bCs w:val="0"/>
          <w:color w:val="auto"/>
          <w:lang w:val="vi-VN"/>
        </w:rPr>
        <w:t xml:space="preserve"> </w:t>
      </w:r>
    </w:p>
    <w:p w14:paraId="14CBE816" w14:textId="7CF2468B" w:rsidR="003352FF" w:rsidRPr="003352FF" w:rsidRDefault="003352FF" w:rsidP="003352FF">
      <w:pPr>
        <w:pStyle w:val="ListParagraph"/>
        <w:numPr>
          <w:ilvl w:val="0"/>
          <w:numId w:val="24"/>
        </w:numPr>
        <w:ind w:left="360"/>
        <w:rPr>
          <w:lang w:val="vi-VN"/>
        </w:rPr>
      </w:pPr>
      <w:r w:rsidRPr="003352FF">
        <w:rPr>
          <w:lang w:val="vi-VN"/>
        </w:rPr>
        <w:t>Password manager cryptographic architecture</w:t>
      </w:r>
    </w:p>
    <w:p w14:paraId="471DED46" w14:textId="77777777" w:rsidR="003352FF" w:rsidRPr="003352FF" w:rsidRDefault="003352FF" w:rsidP="003352FF">
      <w:pPr>
        <w:pStyle w:val="ListParagraph"/>
        <w:numPr>
          <w:ilvl w:val="0"/>
          <w:numId w:val="26"/>
        </w:numPr>
        <w:rPr>
          <w:lang w:val="vi-VN"/>
        </w:rPr>
      </w:pPr>
      <w:r w:rsidRPr="003352FF">
        <w:rPr>
          <w:lang w:val="vi-VN"/>
        </w:rPr>
        <w:t>End-to-end encryption models</w:t>
      </w:r>
    </w:p>
    <w:p w14:paraId="62246ADF" w14:textId="77777777" w:rsidR="003352FF" w:rsidRPr="003352FF" w:rsidRDefault="003352FF" w:rsidP="003352FF">
      <w:pPr>
        <w:pStyle w:val="ListParagraph"/>
        <w:numPr>
          <w:ilvl w:val="0"/>
          <w:numId w:val="26"/>
        </w:numPr>
        <w:rPr>
          <w:lang w:val="vi-VN"/>
        </w:rPr>
      </w:pPr>
      <w:r w:rsidRPr="003352FF">
        <w:rPr>
          <w:lang w:val="vi-VN"/>
        </w:rPr>
        <w:t>Zero-knowledge design principles</w:t>
      </w:r>
    </w:p>
    <w:p w14:paraId="2A24E20D" w14:textId="77777777" w:rsidR="003352FF" w:rsidRPr="003352FF" w:rsidRDefault="003352FF" w:rsidP="003352FF">
      <w:pPr>
        <w:pStyle w:val="ListParagraph"/>
        <w:numPr>
          <w:ilvl w:val="0"/>
          <w:numId w:val="26"/>
        </w:numPr>
        <w:rPr>
          <w:lang w:val="vi-VN"/>
        </w:rPr>
      </w:pPr>
      <w:r w:rsidRPr="003352FF">
        <w:rPr>
          <w:lang w:val="vi-VN"/>
        </w:rPr>
        <w:t>Master password transformation into encryption keys</w:t>
      </w:r>
    </w:p>
    <w:p w14:paraId="7DDDE8D6" w14:textId="77777777" w:rsidR="003352FF" w:rsidRPr="003352FF" w:rsidRDefault="003352FF" w:rsidP="003352FF">
      <w:pPr>
        <w:rPr>
          <w:lang w:val="vi-VN"/>
        </w:rPr>
      </w:pPr>
    </w:p>
    <w:p w14:paraId="2F232777" w14:textId="503F8C87" w:rsidR="003352FF" w:rsidRPr="003352FF" w:rsidRDefault="003352FF" w:rsidP="003352FF">
      <w:pPr>
        <w:pStyle w:val="ListParagraph"/>
        <w:numPr>
          <w:ilvl w:val="0"/>
          <w:numId w:val="24"/>
        </w:numPr>
        <w:ind w:left="360"/>
        <w:rPr>
          <w:lang w:val="vi-VN"/>
        </w:rPr>
      </w:pPr>
      <w:r w:rsidRPr="003352FF">
        <w:rPr>
          <w:lang w:val="vi-VN"/>
        </w:rPr>
        <w:t>Implementation of AES-256 in password vault context</w:t>
      </w:r>
    </w:p>
    <w:p w14:paraId="0E9D03DE" w14:textId="77777777" w:rsidR="003352FF" w:rsidRPr="003352FF" w:rsidRDefault="003352FF" w:rsidP="003352FF">
      <w:pPr>
        <w:pStyle w:val="ListParagraph"/>
        <w:numPr>
          <w:ilvl w:val="0"/>
          <w:numId w:val="27"/>
        </w:numPr>
        <w:rPr>
          <w:lang w:val="vi-VN"/>
        </w:rPr>
      </w:pPr>
      <w:r w:rsidRPr="003352FF">
        <w:rPr>
          <w:lang w:val="vi-VN"/>
        </w:rPr>
        <w:t>Database encryption strategies</w:t>
      </w:r>
    </w:p>
    <w:p w14:paraId="38AA0BAE" w14:textId="77777777" w:rsidR="003352FF" w:rsidRPr="003352FF" w:rsidRDefault="003352FF" w:rsidP="003352FF">
      <w:pPr>
        <w:pStyle w:val="ListParagraph"/>
        <w:numPr>
          <w:ilvl w:val="0"/>
          <w:numId w:val="27"/>
        </w:numPr>
        <w:rPr>
          <w:lang w:val="vi-VN"/>
        </w:rPr>
      </w:pPr>
      <w:r w:rsidRPr="003352FF">
        <w:rPr>
          <w:lang w:val="vi-VN"/>
        </w:rPr>
        <w:t>Memory security considerations</w:t>
      </w:r>
    </w:p>
    <w:p w14:paraId="6E8ED63E" w14:textId="77777777" w:rsidR="003352FF" w:rsidRPr="003352FF" w:rsidRDefault="003352FF" w:rsidP="003352FF">
      <w:pPr>
        <w:pStyle w:val="ListParagraph"/>
        <w:numPr>
          <w:ilvl w:val="0"/>
          <w:numId w:val="27"/>
        </w:numPr>
        <w:rPr>
          <w:lang w:val="vi-VN"/>
        </w:rPr>
      </w:pPr>
      <w:r w:rsidRPr="003352FF">
        <w:rPr>
          <w:lang w:val="vi-VN"/>
        </w:rPr>
        <w:t>Secure password generation algorithms</w:t>
      </w:r>
    </w:p>
    <w:p w14:paraId="2CFA1DF9" w14:textId="77777777" w:rsidR="003352FF" w:rsidRPr="003352FF" w:rsidRDefault="003352FF" w:rsidP="003352FF">
      <w:pPr>
        <w:rPr>
          <w:lang w:val="vi-VN"/>
        </w:rPr>
      </w:pPr>
    </w:p>
    <w:p w14:paraId="0990B9B3" w14:textId="5A7ED3EA" w:rsidR="003352FF" w:rsidRPr="003352FF" w:rsidRDefault="003352FF" w:rsidP="003352FF">
      <w:pPr>
        <w:pStyle w:val="ListParagraph"/>
        <w:numPr>
          <w:ilvl w:val="0"/>
          <w:numId w:val="24"/>
        </w:numPr>
        <w:ind w:left="360"/>
        <w:rPr>
          <w:lang w:val="vi-VN"/>
        </w:rPr>
      </w:pPr>
      <w:r w:rsidRPr="003352FF">
        <w:rPr>
          <w:lang w:val="vi-VN"/>
        </w:rPr>
        <w:t>Password strength analysis methodologies</w:t>
      </w:r>
    </w:p>
    <w:p w14:paraId="1030B55D" w14:textId="77777777" w:rsidR="003352FF" w:rsidRPr="003352FF" w:rsidRDefault="003352FF" w:rsidP="003352FF">
      <w:pPr>
        <w:pStyle w:val="ListParagraph"/>
        <w:numPr>
          <w:ilvl w:val="0"/>
          <w:numId w:val="25"/>
        </w:numPr>
        <w:rPr>
          <w:lang w:val="vi-VN"/>
        </w:rPr>
      </w:pPr>
      <w:r w:rsidRPr="003352FF">
        <w:rPr>
          <w:lang w:val="vi-VN"/>
        </w:rPr>
        <w:t>Scoring systems and metrics</w:t>
      </w:r>
    </w:p>
    <w:p w14:paraId="37AA6024" w14:textId="77777777" w:rsidR="003352FF" w:rsidRPr="003352FF" w:rsidRDefault="003352FF" w:rsidP="003352FF">
      <w:pPr>
        <w:pStyle w:val="ListParagraph"/>
        <w:numPr>
          <w:ilvl w:val="0"/>
          <w:numId w:val="25"/>
        </w:numPr>
        <w:rPr>
          <w:lang w:val="vi-VN"/>
        </w:rPr>
      </w:pPr>
      <w:r w:rsidRPr="003352FF">
        <w:rPr>
          <w:lang w:val="vi-VN"/>
        </w:rPr>
        <w:t>Visual feedback mechanisms</w:t>
      </w:r>
    </w:p>
    <w:p w14:paraId="1E371721" w14:textId="77777777" w:rsidR="003352FF" w:rsidRPr="003352FF" w:rsidRDefault="003352FF" w:rsidP="003352FF">
      <w:pPr>
        <w:pStyle w:val="ListParagraph"/>
        <w:numPr>
          <w:ilvl w:val="0"/>
          <w:numId w:val="25"/>
        </w:numPr>
        <w:rPr>
          <w:lang w:val="vi-VN"/>
        </w:rPr>
      </w:pPr>
      <w:r w:rsidRPr="003352FF">
        <w:rPr>
          <w:lang w:val="vi-VN"/>
        </w:rPr>
        <w:t>Improvement recommendations</w:t>
      </w:r>
    </w:p>
    <w:p w14:paraId="1CA94DC2" w14:textId="77777777" w:rsidR="003352FF" w:rsidRPr="003352FF" w:rsidRDefault="003352FF" w:rsidP="003352FF">
      <w:pPr>
        <w:rPr>
          <w:lang w:val="vi-VN"/>
        </w:rPr>
      </w:pPr>
    </w:p>
    <w:p w14:paraId="224D9B2E" w14:textId="2D4CF241" w:rsidR="003352FF" w:rsidRPr="003352FF" w:rsidRDefault="003352FF" w:rsidP="00B12A0E">
      <w:pPr>
        <w:pStyle w:val="ListParagraph"/>
        <w:numPr>
          <w:ilvl w:val="0"/>
          <w:numId w:val="24"/>
        </w:numPr>
        <w:ind w:left="360"/>
        <w:rPr>
          <w:lang w:val="vi-VN"/>
        </w:rPr>
      </w:pPr>
      <w:r w:rsidRPr="003352FF">
        <w:rPr>
          <w:lang w:val="vi-VN"/>
        </w:rPr>
        <w:t>Secure retrieval mechanisms</w:t>
      </w:r>
    </w:p>
    <w:p w14:paraId="1646FA4C" w14:textId="77777777" w:rsidR="003352FF" w:rsidRPr="00B12A0E" w:rsidRDefault="003352FF" w:rsidP="00B12A0E">
      <w:pPr>
        <w:pStyle w:val="ListParagraph"/>
        <w:numPr>
          <w:ilvl w:val="0"/>
          <w:numId w:val="28"/>
        </w:numPr>
        <w:rPr>
          <w:lang w:val="vi-VN"/>
        </w:rPr>
      </w:pPr>
      <w:r w:rsidRPr="00B12A0E">
        <w:rPr>
          <w:lang w:val="vi-VN"/>
        </w:rPr>
        <w:t>Copy functionality with security considerations</w:t>
      </w:r>
    </w:p>
    <w:p w14:paraId="3BFCED22" w14:textId="77777777" w:rsidR="003352FF" w:rsidRPr="00B12A0E" w:rsidRDefault="003352FF" w:rsidP="00B12A0E">
      <w:pPr>
        <w:pStyle w:val="ListParagraph"/>
        <w:numPr>
          <w:ilvl w:val="0"/>
          <w:numId w:val="28"/>
        </w:numPr>
        <w:rPr>
          <w:lang w:val="vi-VN"/>
        </w:rPr>
      </w:pPr>
      <w:r w:rsidRPr="00B12A0E">
        <w:rPr>
          <w:lang w:val="vi-VN"/>
        </w:rPr>
        <w:t>Temporary memory handling</w:t>
      </w:r>
    </w:p>
    <w:p w14:paraId="7923A6FF" w14:textId="7121FBAE" w:rsidR="003352FF" w:rsidRPr="00B12A0E" w:rsidRDefault="003352FF" w:rsidP="00B12A0E">
      <w:pPr>
        <w:pStyle w:val="ListParagraph"/>
        <w:numPr>
          <w:ilvl w:val="0"/>
          <w:numId w:val="28"/>
        </w:numPr>
        <w:rPr>
          <w:lang w:val="vi-VN"/>
        </w:rPr>
      </w:pPr>
      <w:r w:rsidRPr="00B12A0E">
        <w:rPr>
          <w:lang w:val="vi-VN"/>
        </w:rPr>
        <w:t>Browser integration security</w:t>
      </w:r>
    </w:p>
    <w:p w14:paraId="1DAB0323" w14:textId="460078E4" w:rsidR="001A5A21" w:rsidRPr="001A5A21" w:rsidRDefault="001A5A21" w:rsidP="001A5A21">
      <w:pPr>
        <w:rPr>
          <w:rFonts w:eastAsia="Times New Roman"/>
          <w:bCs w:val="0"/>
          <w:kern w:val="0"/>
          <w:szCs w:val="26"/>
          <w14:ligatures w14:val="none"/>
        </w:rPr>
      </w:pPr>
      <w:r>
        <w:rPr>
          <w:rFonts w:eastAsia="Times New Roman"/>
          <w:bCs w:val="0"/>
          <w:kern w:val="0"/>
          <w:szCs w:val="26"/>
          <w14:ligatures w14:val="none"/>
        </w:rPr>
        <w:br w:type="page"/>
      </w:r>
    </w:p>
    <w:p w14:paraId="3F4763A9" w14:textId="5AD5B015" w:rsidR="00682596" w:rsidRPr="006C6069" w:rsidRDefault="006C6069" w:rsidP="006C6069">
      <w:pPr>
        <w:pStyle w:val="Heading2"/>
        <w:rPr>
          <w:rFonts w:ascii="Times New Roman" w:hAnsi="Times New Roman" w:cs="Times New Roman"/>
          <w:b/>
          <w:bCs w:val="0"/>
          <w:color w:val="auto"/>
          <w:sz w:val="28"/>
          <w:szCs w:val="28"/>
          <w:lang w:val="vi-VN"/>
        </w:rPr>
      </w:pPr>
      <w:bookmarkStart w:id="8" w:name="_Toc194741014"/>
      <w:r w:rsidRPr="006C6069">
        <w:rPr>
          <w:rFonts w:ascii="Times New Roman" w:hAnsi="Times New Roman" w:cs="Times New Roman"/>
          <w:b/>
          <w:bCs w:val="0"/>
          <w:color w:val="auto"/>
          <w:sz w:val="28"/>
          <w:szCs w:val="28"/>
          <w:lang w:val="vi-VN"/>
        </w:rPr>
        <w:lastRenderedPageBreak/>
        <w:t>Part</w:t>
      </w:r>
      <w:r w:rsidR="00DF6DB2" w:rsidRPr="006C6069">
        <w:rPr>
          <w:rFonts w:ascii="Times New Roman" w:hAnsi="Times New Roman" w:cs="Times New Roman"/>
          <w:b/>
          <w:bCs w:val="0"/>
          <w:color w:val="auto"/>
          <w:sz w:val="28"/>
          <w:szCs w:val="28"/>
          <w:lang w:val="vi-VN"/>
        </w:rPr>
        <w:t xml:space="preserve"> IV: Implementation</w:t>
      </w:r>
      <w:bookmarkEnd w:id="8"/>
    </w:p>
    <w:p w14:paraId="7EA3EA20" w14:textId="0BE7BCF7" w:rsidR="001761AE" w:rsidRPr="00DB3B6A" w:rsidRDefault="001761AE" w:rsidP="00DB3B6A">
      <w:pPr>
        <w:pStyle w:val="ListParagraph"/>
        <w:numPr>
          <w:ilvl w:val="0"/>
          <w:numId w:val="30"/>
        </w:numPr>
        <w:spacing w:before="120" w:after="120"/>
        <w:ind w:left="720"/>
        <w:rPr>
          <w:szCs w:val="26"/>
        </w:rPr>
      </w:pPr>
      <w:r w:rsidRPr="00DB3B6A">
        <w:rPr>
          <w:szCs w:val="26"/>
        </w:rPr>
        <w:t xml:space="preserve">Function: </w:t>
      </w:r>
    </w:p>
    <w:p w14:paraId="755B20CF" w14:textId="566CFB60" w:rsidR="001761AE" w:rsidRPr="00EE068D" w:rsidRDefault="001761AE" w:rsidP="001761AE">
      <w:pPr>
        <w:pStyle w:val="ListParagraph"/>
        <w:numPr>
          <w:ilvl w:val="0"/>
          <w:numId w:val="7"/>
        </w:numPr>
        <w:spacing w:before="120" w:after="120"/>
        <w:rPr>
          <w:szCs w:val="26"/>
        </w:rPr>
      </w:pPr>
      <w:r w:rsidRPr="00EE068D">
        <w:rPr>
          <w:szCs w:val="26"/>
        </w:rPr>
        <w:t>Password generation</w:t>
      </w:r>
      <w:r w:rsidR="00954AD2" w:rsidRPr="00EE068D">
        <w:rPr>
          <w:szCs w:val="26"/>
        </w:rPr>
        <w:t xml:space="preserve">: </w:t>
      </w:r>
      <w:r w:rsidR="00373D5B" w:rsidRPr="00EE068D">
        <w:rPr>
          <w:szCs w:val="26"/>
        </w:rPr>
        <w:t>nhập</w:t>
      </w:r>
      <w:r w:rsidR="00373D5B" w:rsidRPr="00EE068D">
        <w:rPr>
          <w:szCs w:val="26"/>
          <w:lang w:val="vi-VN"/>
        </w:rPr>
        <w:t xml:space="preserve"> một hoặc một số cụm từ quen thuộc </w:t>
      </w:r>
      <w:r w:rsidR="00373D5B" w:rsidRPr="00EE068D">
        <w:rPr>
          <w:szCs w:val="26"/>
          <w:lang w:val="vi-VN"/>
        </w:rPr>
        <w:sym w:font="Wingdings" w:char="F0E0"/>
      </w:r>
      <w:r w:rsidR="00373D5B" w:rsidRPr="00EE068D">
        <w:rPr>
          <w:szCs w:val="26"/>
          <w:lang w:val="vi-VN"/>
        </w:rPr>
        <w:t xml:space="preserve"> tạo một mật khẩu dựa theo cụm từ đó mà đảm bảo secure strong password requirement</w:t>
      </w:r>
      <w:r w:rsidR="00204643">
        <w:rPr>
          <w:szCs w:val="26"/>
          <w:lang w:val="vi-VN"/>
        </w:rPr>
        <w:t xml:space="preserve"> | </w:t>
      </w:r>
      <w:r w:rsidR="00865604">
        <w:rPr>
          <w:szCs w:val="26"/>
          <w:lang w:val="vi-VN"/>
        </w:rPr>
        <w:t>nhập một mật khẩu mới 10-digit</w:t>
      </w:r>
    </w:p>
    <w:p w14:paraId="0B0D4982" w14:textId="7D0EFE83" w:rsidR="001761AE" w:rsidRPr="00EE068D" w:rsidRDefault="001761AE" w:rsidP="001761AE">
      <w:pPr>
        <w:pStyle w:val="ListParagraph"/>
        <w:numPr>
          <w:ilvl w:val="0"/>
          <w:numId w:val="7"/>
        </w:numPr>
        <w:spacing w:before="120" w:after="120"/>
        <w:rPr>
          <w:szCs w:val="26"/>
        </w:rPr>
      </w:pPr>
      <w:r w:rsidRPr="00EE068D">
        <w:rPr>
          <w:szCs w:val="26"/>
        </w:rPr>
        <w:t xml:space="preserve">Password strength </w:t>
      </w:r>
      <w:r w:rsidR="00373D5B" w:rsidRPr="00EE068D">
        <w:rPr>
          <w:szCs w:val="26"/>
        </w:rPr>
        <w:t>analysis</w:t>
      </w:r>
      <w:r w:rsidR="00373D5B" w:rsidRPr="00EE068D">
        <w:rPr>
          <w:szCs w:val="26"/>
          <w:lang w:val="vi-VN"/>
        </w:rPr>
        <w:t xml:space="preserve">: nhập một mật khẩu bất </w:t>
      </w:r>
      <w:r w:rsidR="006A7B38" w:rsidRPr="00EE068D">
        <w:rPr>
          <w:szCs w:val="26"/>
          <w:lang w:val="vi-VN"/>
        </w:rPr>
        <w:t xml:space="preserve">kỳ, đối chiếu các thành phần mật khẩu với các tiêu chí để chấm điểm (nếu đáp ứng thì </w:t>
      </w:r>
      <w:r w:rsidR="00187A41" w:rsidRPr="00EE068D">
        <w:rPr>
          <w:szCs w:val="26"/>
          <w:lang w:val="vi-VN"/>
        </w:rPr>
        <w:t>tích v xanh; không đáp ứng thì tích x đỏ)</w:t>
      </w:r>
    </w:p>
    <w:p w14:paraId="4243790C" w14:textId="7B92E7A2" w:rsidR="001761AE" w:rsidRPr="00EE068D" w:rsidRDefault="00B84E20" w:rsidP="001761AE">
      <w:pPr>
        <w:pStyle w:val="ListParagraph"/>
        <w:numPr>
          <w:ilvl w:val="0"/>
          <w:numId w:val="7"/>
        </w:numPr>
        <w:spacing w:before="120" w:after="120"/>
        <w:rPr>
          <w:szCs w:val="26"/>
        </w:rPr>
      </w:pPr>
      <w:r w:rsidRPr="00EE068D">
        <w:rPr>
          <w:szCs w:val="26"/>
        </w:rPr>
        <w:t xml:space="preserve">Password </w:t>
      </w:r>
      <w:r w:rsidR="00187A41" w:rsidRPr="00EE068D">
        <w:rPr>
          <w:szCs w:val="26"/>
        </w:rPr>
        <w:t>Retrieval</w:t>
      </w:r>
      <w:r w:rsidR="00187A41" w:rsidRPr="00EE068D">
        <w:rPr>
          <w:szCs w:val="26"/>
          <w:lang w:val="vi-VN"/>
        </w:rPr>
        <w:t xml:space="preserve">: </w:t>
      </w:r>
      <w:r w:rsidR="00EE068D" w:rsidRPr="00EE068D">
        <w:rPr>
          <w:szCs w:val="26"/>
          <w:lang w:val="vi-VN"/>
        </w:rPr>
        <w:t xml:space="preserve">xem </w:t>
      </w:r>
      <w:r w:rsidR="00EE068D">
        <w:rPr>
          <w:szCs w:val="26"/>
          <w:lang w:val="vi-VN"/>
        </w:rPr>
        <w:t xml:space="preserve">hoặc </w:t>
      </w:r>
      <w:r w:rsidR="007D6EB0">
        <w:rPr>
          <w:szCs w:val="26"/>
          <w:lang w:val="vi-VN"/>
        </w:rPr>
        <w:t xml:space="preserve">copy khi cần thiết (button) </w:t>
      </w:r>
    </w:p>
    <w:p w14:paraId="700EF640" w14:textId="7AA6A185" w:rsidR="00FE728A" w:rsidRPr="00EE068D" w:rsidRDefault="00FE728A" w:rsidP="00FE728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bCs w:val="0"/>
          <w:kern w:val="0"/>
          <w:szCs w:val="26"/>
          <w14:ligatures w14:val="none"/>
        </w:rPr>
      </w:pPr>
      <w:r w:rsidRPr="00EE068D">
        <w:rPr>
          <w:rFonts w:eastAsia="Times New Roman"/>
          <w:bCs w:val="0"/>
          <w:kern w:val="0"/>
          <w:szCs w:val="26"/>
          <w14:ligatures w14:val="none"/>
        </w:rPr>
        <w:t xml:space="preserve">Master Password </w:t>
      </w:r>
      <w:r w:rsidR="00034AEA">
        <w:rPr>
          <w:rFonts w:eastAsia="Times New Roman"/>
          <w:bCs w:val="0"/>
          <w:kern w:val="0"/>
          <w:szCs w:val="26"/>
          <w14:ligatures w14:val="none"/>
        </w:rPr>
        <w:t>Management</w:t>
      </w:r>
      <w:r w:rsidR="00034AEA">
        <w:rPr>
          <w:rFonts w:eastAsia="Times New Roman"/>
          <w:bCs w:val="0"/>
          <w:kern w:val="0"/>
          <w:szCs w:val="26"/>
          <w:lang w:val="vi-VN"/>
          <w14:ligatures w14:val="none"/>
        </w:rPr>
        <w:t xml:space="preserve">: một mã 6 số </w:t>
      </w:r>
      <w:r w:rsidR="00E63492">
        <w:rPr>
          <w:rFonts w:eastAsia="Times New Roman"/>
          <w:bCs w:val="0"/>
          <w:kern w:val="0"/>
          <w:szCs w:val="26"/>
          <w:lang w:val="vi-VN"/>
          <w14:ligatures w14:val="none"/>
        </w:rPr>
        <w:t>được sinh liên</w:t>
      </w:r>
      <w:r w:rsidR="00121C44">
        <w:rPr>
          <w:rFonts w:eastAsia="Times New Roman"/>
          <w:bCs w:val="0"/>
          <w:kern w:val="0"/>
          <w:szCs w:val="26"/>
          <w:lang w:val="vi-VN"/>
          <w14:ligatures w14:val="none"/>
        </w:rPr>
        <w:t xml:space="preserve"> tục trong 30s</w:t>
      </w:r>
    </w:p>
    <w:p w14:paraId="13EDCFA1" w14:textId="1F4227E8" w:rsidR="009B73F6" w:rsidRDefault="00954AD2" w:rsidP="00954AD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bCs w:val="0"/>
          <w:kern w:val="0"/>
          <w:szCs w:val="26"/>
          <w:lang w:val="vi-VN"/>
          <w14:ligatures w14:val="none"/>
        </w:rPr>
      </w:pPr>
      <w:r w:rsidRPr="00EE068D">
        <w:rPr>
          <w:rFonts w:eastAsia="Times New Roman"/>
          <w:bCs w:val="0"/>
          <w:kern w:val="0"/>
          <w:szCs w:val="26"/>
          <w14:ligatures w14:val="none"/>
        </w:rPr>
        <w:t>Secure Storage (Encrypted Vault)</w:t>
      </w:r>
      <w:r w:rsidR="00121C44">
        <w:rPr>
          <w:rFonts w:eastAsia="Times New Roman"/>
          <w:bCs w:val="0"/>
          <w:kern w:val="0"/>
          <w:szCs w:val="26"/>
          <w:lang w:val="vi-VN"/>
          <w14:ligatures w14:val="none"/>
        </w:rPr>
        <w:t xml:space="preserve">: </w:t>
      </w:r>
      <w:r w:rsidR="003C3576">
        <w:rPr>
          <w:rFonts w:eastAsia="Times New Roman"/>
          <w:bCs w:val="0"/>
          <w:kern w:val="0"/>
          <w:szCs w:val="26"/>
          <w:lang w:val="vi-VN"/>
          <w14:ligatures w14:val="none"/>
        </w:rPr>
        <w:t>store in a encrypted database</w:t>
      </w:r>
    </w:p>
    <w:p w14:paraId="4801BDCE" w14:textId="77777777" w:rsidR="009B73F6" w:rsidRDefault="009B73F6">
      <w:pPr>
        <w:rPr>
          <w:rFonts w:eastAsia="Times New Roman"/>
          <w:bCs w:val="0"/>
          <w:kern w:val="0"/>
          <w:szCs w:val="26"/>
          <w:lang w:val="vi-VN"/>
          <w14:ligatures w14:val="none"/>
        </w:rPr>
      </w:pPr>
      <w:r>
        <w:rPr>
          <w:rFonts w:eastAsia="Times New Roman"/>
          <w:bCs w:val="0"/>
          <w:kern w:val="0"/>
          <w:szCs w:val="26"/>
          <w:lang w:val="vi-VN"/>
          <w14:ligatures w14:val="none"/>
        </w:rPr>
        <w:br w:type="page"/>
      </w:r>
    </w:p>
    <w:p w14:paraId="6677DC0F" w14:textId="34B4D66E" w:rsidR="00954AD2" w:rsidRDefault="009B73F6" w:rsidP="009B73F6">
      <w:pPr>
        <w:pStyle w:val="Heading2"/>
        <w:rPr>
          <w:rFonts w:ascii="Times New Roman" w:eastAsia="Times New Roman" w:hAnsi="Times New Roman" w:cs="Times New Roman"/>
          <w:b/>
          <w:bCs w:val="0"/>
          <w:color w:val="auto"/>
          <w:sz w:val="28"/>
          <w:szCs w:val="28"/>
        </w:rPr>
      </w:pPr>
      <w:bookmarkStart w:id="9" w:name="_Toc194741015"/>
      <w:r w:rsidRPr="009B73F6">
        <w:rPr>
          <w:rFonts w:ascii="Times New Roman" w:eastAsia="Times New Roman" w:hAnsi="Times New Roman" w:cs="Times New Roman"/>
          <w:b/>
          <w:bCs w:val="0"/>
          <w:color w:val="auto"/>
          <w:sz w:val="28"/>
          <w:szCs w:val="28"/>
        </w:rPr>
        <w:lastRenderedPageBreak/>
        <w:t>REFERENCE</w:t>
      </w:r>
      <w:bookmarkEnd w:id="9"/>
    </w:p>
    <w:p w14:paraId="3A81F5CC" w14:textId="22C15770" w:rsidR="009B73F6" w:rsidRDefault="009B73F6" w:rsidP="009B73F6">
      <w:pPr>
        <w:jc w:val="both"/>
      </w:pPr>
      <w:r>
        <w:t xml:space="preserve">[1]. </w:t>
      </w:r>
      <w:r w:rsidRPr="009B73F6">
        <w:t>Cryptography and Network Security: Principles and Practice</w:t>
      </w:r>
    </w:p>
    <w:p w14:paraId="03F1755E" w14:textId="1754EF26" w:rsidR="009B73F6" w:rsidRDefault="009B73F6" w:rsidP="009B73F6">
      <w:pPr>
        <w:jc w:val="both"/>
      </w:pPr>
      <w:r>
        <w:t xml:space="preserve">[2]. </w:t>
      </w:r>
      <w:r w:rsidRPr="009B73F6">
        <w:t>NIST Special Publication 800-38D</w:t>
      </w:r>
    </w:p>
    <w:p w14:paraId="47899D4A" w14:textId="511A703F" w:rsidR="009B73F6" w:rsidRDefault="009B73F6" w:rsidP="009B73F6">
      <w:pPr>
        <w:jc w:val="both"/>
      </w:pPr>
      <w:r>
        <w:t xml:space="preserve">[3]. </w:t>
      </w:r>
      <w:r w:rsidR="000C6930" w:rsidRPr="000C6930">
        <w:t>Understanding Cryptography</w:t>
      </w:r>
    </w:p>
    <w:p w14:paraId="2CDC3495" w14:textId="6D3AAACC" w:rsidR="000C6930" w:rsidRDefault="000C6930" w:rsidP="009B73F6">
      <w:pPr>
        <w:jc w:val="both"/>
      </w:pPr>
      <w:r>
        <w:t xml:space="preserve">[4]. </w:t>
      </w:r>
      <w:r w:rsidRPr="000C6930">
        <w:t>NIST Special Publication 197</w:t>
      </w:r>
    </w:p>
    <w:p w14:paraId="566307BD" w14:textId="4B96659A" w:rsidR="000C6930" w:rsidRDefault="000C6930" w:rsidP="009B73F6">
      <w:pPr>
        <w:jc w:val="both"/>
      </w:pPr>
      <w:r>
        <w:t xml:space="preserve">[5]. </w:t>
      </w:r>
      <w:r w:rsidRPr="000C6930">
        <w:t>NIST SP 800-132, "Recommendation for Password-Based Key Derivation"</w:t>
      </w:r>
    </w:p>
    <w:p w14:paraId="0C53B0EF" w14:textId="03A76FE0" w:rsidR="000C6930" w:rsidRPr="009B73F6" w:rsidRDefault="000C6930" w:rsidP="009B73F6">
      <w:pPr>
        <w:jc w:val="both"/>
      </w:pPr>
      <w:r>
        <w:t xml:space="preserve">[6]. </w:t>
      </w:r>
      <w:r w:rsidRPr="000C6930">
        <w:t>NIST SP 800-63B</w:t>
      </w:r>
    </w:p>
    <w:p w14:paraId="63BE6130" w14:textId="77777777" w:rsidR="00DB3B6A" w:rsidRDefault="00DB3B6A" w:rsidP="009B73F6">
      <w:pPr>
        <w:spacing w:after="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</w:p>
    <w:p w14:paraId="7AEFA934" w14:textId="4C12F0C4" w:rsidR="00DB3B6A" w:rsidRPr="00DB3B6A" w:rsidRDefault="00DB3B6A" w:rsidP="009B73F6">
      <w:pPr>
        <w:spacing w:after="0" w:line="240" w:lineRule="auto"/>
        <w:jc w:val="both"/>
        <w:rPr>
          <w:rFonts w:eastAsia="Times New Roman"/>
          <w:bCs w:val="0"/>
          <w:kern w:val="0"/>
          <w:szCs w:val="26"/>
          <w:lang w:val="vi-VN"/>
          <w14:ligatures w14:val="none"/>
        </w:rPr>
      </w:pPr>
    </w:p>
    <w:p w14:paraId="22DEC389" w14:textId="77777777" w:rsidR="00B84E20" w:rsidRPr="00954AD2" w:rsidRDefault="00B84E20" w:rsidP="009B73F6">
      <w:pPr>
        <w:spacing w:before="120" w:after="120"/>
        <w:ind w:left="360"/>
        <w:jc w:val="both"/>
        <w:rPr>
          <w:szCs w:val="26"/>
        </w:rPr>
      </w:pPr>
    </w:p>
    <w:p w14:paraId="375BCFD7" w14:textId="77777777" w:rsidR="006437DC" w:rsidRPr="00200D31" w:rsidRDefault="006437DC" w:rsidP="009B73F6">
      <w:pPr>
        <w:spacing w:before="120" w:after="120"/>
        <w:jc w:val="both"/>
        <w:rPr>
          <w:szCs w:val="26"/>
          <w:lang w:val="vi-VN"/>
        </w:rPr>
      </w:pPr>
    </w:p>
    <w:sectPr w:rsidR="006437DC" w:rsidRPr="00200D31" w:rsidSect="004B0087">
      <w:footerReference w:type="default" r:id="rId8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F1782" w14:textId="77777777" w:rsidR="006027EA" w:rsidRDefault="006027EA" w:rsidP="00664366">
      <w:pPr>
        <w:spacing w:after="0" w:line="240" w:lineRule="auto"/>
      </w:pPr>
      <w:r>
        <w:separator/>
      </w:r>
    </w:p>
  </w:endnote>
  <w:endnote w:type="continuationSeparator" w:id="0">
    <w:p w14:paraId="559EDEDC" w14:textId="77777777" w:rsidR="006027EA" w:rsidRDefault="006027EA" w:rsidP="0066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8FAB3" w14:textId="77777777" w:rsidR="00664366" w:rsidRDefault="00664366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7A0CF05C" w14:textId="77777777" w:rsidR="00664366" w:rsidRDefault="00664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4ACDB" w14:textId="77777777" w:rsidR="006027EA" w:rsidRDefault="006027EA" w:rsidP="00664366">
      <w:pPr>
        <w:spacing w:after="0" w:line="240" w:lineRule="auto"/>
      </w:pPr>
      <w:r>
        <w:separator/>
      </w:r>
    </w:p>
  </w:footnote>
  <w:footnote w:type="continuationSeparator" w:id="0">
    <w:p w14:paraId="3571171D" w14:textId="77777777" w:rsidR="006027EA" w:rsidRDefault="006027EA" w:rsidP="00664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7425"/>
    <w:multiLevelType w:val="hybridMultilevel"/>
    <w:tmpl w:val="329ACB06"/>
    <w:lvl w:ilvl="0" w:tplc="73E0BC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3A58"/>
    <w:multiLevelType w:val="hybridMultilevel"/>
    <w:tmpl w:val="2FD8D30E"/>
    <w:lvl w:ilvl="0" w:tplc="43B4D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643C"/>
    <w:multiLevelType w:val="hybridMultilevel"/>
    <w:tmpl w:val="7D70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B4CD2"/>
    <w:multiLevelType w:val="hybridMultilevel"/>
    <w:tmpl w:val="A0CA1064"/>
    <w:lvl w:ilvl="0" w:tplc="4372F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1224C"/>
    <w:multiLevelType w:val="multilevel"/>
    <w:tmpl w:val="06EE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B4534"/>
    <w:multiLevelType w:val="hybridMultilevel"/>
    <w:tmpl w:val="1A2C602E"/>
    <w:lvl w:ilvl="0" w:tplc="AD74E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7422B"/>
    <w:multiLevelType w:val="multilevel"/>
    <w:tmpl w:val="F9D64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09F09F2"/>
    <w:multiLevelType w:val="multilevel"/>
    <w:tmpl w:val="F9D64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6D83F60"/>
    <w:multiLevelType w:val="hybridMultilevel"/>
    <w:tmpl w:val="224E82A0"/>
    <w:lvl w:ilvl="0" w:tplc="43B4D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73504"/>
    <w:multiLevelType w:val="hybridMultilevel"/>
    <w:tmpl w:val="D928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63BD0"/>
    <w:multiLevelType w:val="multilevel"/>
    <w:tmpl w:val="E4B46424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DC43A73"/>
    <w:multiLevelType w:val="hybridMultilevel"/>
    <w:tmpl w:val="05084CF4"/>
    <w:lvl w:ilvl="0" w:tplc="BEA8AD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520B9"/>
    <w:multiLevelType w:val="hybridMultilevel"/>
    <w:tmpl w:val="3E4C703C"/>
    <w:lvl w:ilvl="0" w:tplc="43B4D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344D0"/>
    <w:multiLevelType w:val="hybridMultilevel"/>
    <w:tmpl w:val="43CC5358"/>
    <w:lvl w:ilvl="0" w:tplc="BEA8AD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E2D69"/>
    <w:multiLevelType w:val="multilevel"/>
    <w:tmpl w:val="8C6474F4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7E4ACC"/>
    <w:multiLevelType w:val="hybridMultilevel"/>
    <w:tmpl w:val="6EF4156E"/>
    <w:lvl w:ilvl="0" w:tplc="43B4D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C13CE"/>
    <w:multiLevelType w:val="hybridMultilevel"/>
    <w:tmpl w:val="0C12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F0614"/>
    <w:multiLevelType w:val="hybridMultilevel"/>
    <w:tmpl w:val="F6FA7764"/>
    <w:lvl w:ilvl="0" w:tplc="AD74E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0510C"/>
    <w:multiLevelType w:val="hybridMultilevel"/>
    <w:tmpl w:val="17B4B960"/>
    <w:lvl w:ilvl="0" w:tplc="AD74E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E1236"/>
    <w:multiLevelType w:val="multilevel"/>
    <w:tmpl w:val="B43A910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F660C31"/>
    <w:multiLevelType w:val="hybridMultilevel"/>
    <w:tmpl w:val="D614793C"/>
    <w:lvl w:ilvl="0" w:tplc="43B4D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C6698"/>
    <w:multiLevelType w:val="hybridMultilevel"/>
    <w:tmpl w:val="6204971E"/>
    <w:lvl w:ilvl="0" w:tplc="AD74E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2579B"/>
    <w:multiLevelType w:val="hybridMultilevel"/>
    <w:tmpl w:val="5AF615EE"/>
    <w:lvl w:ilvl="0" w:tplc="BEA8AD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C0DE5"/>
    <w:multiLevelType w:val="hybridMultilevel"/>
    <w:tmpl w:val="97FE7606"/>
    <w:lvl w:ilvl="0" w:tplc="AD74E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D2E18"/>
    <w:multiLevelType w:val="hybridMultilevel"/>
    <w:tmpl w:val="4C52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0710D"/>
    <w:multiLevelType w:val="hybridMultilevel"/>
    <w:tmpl w:val="82B0011A"/>
    <w:lvl w:ilvl="0" w:tplc="AD74E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70E2A"/>
    <w:multiLevelType w:val="multilevel"/>
    <w:tmpl w:val="F9D64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2EC2407"/>
    <w:multiLevelType w:val="multilevel"/>
    <w:tmpl w:val="B23417C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8C45CAF"/>
    <w:multiLevelType w:val="hybridMultilevel"/>
    <w:tmpl w:val="F55C51C2"/>
    <w:lvl w:ilvl="0" w:tplc="4AC4C9C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063F3"/>
    <w:multiLevelType w:val="hybridMultilevel"/>
    <w:tmpl w:val="CF58E1F2"/>
    <w:lvl w:ilvl="0" w:tplc="376EBE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121A6"/>
    <w:multiLevelType w:val="hybridMultilevel"/>
    <w:tmpl w:val="75407D9E"/>
    <w:lvl w:ilvl="0" w:tplc="0C72DA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385749">
    <w:abstractNumId w:val="0"/>
  </w:num>
  <w:num w:numId="2" w16cid:durableId="1565946239">
    <w:abstractNumId w:val="10"/>
  </w:num>
  <w:num w:numId="3" w16cid:durableId="607736340">
    <w:abstractNumId w:val="30"/>
  </w:num>
  <w:num w:numId="4" w16cid:durableId="731538066">
    <w:abstractNumId w:val="19"/>
  </w:num>
  <w:num w:numId="5" w16cid:durableId="292367003">
    <w:abstractNumId w:val="4"/>
  </w:num>
  <w:num w:numId="6" w16cid:durableId="1567759605">
    <w:abstractNumId w:val="28"/>
  </w:num>
  <w:num w:numId="7" w16cid:durableId="592786320">
    <w:abstractNumId w:val="13"/>
  </w:num>
  <w:num w:numId="8" w16cid:durableId="1299460289">
    <w:abstractNumId w:val="29"/>
  </w:num>
  <w:num w:numId="9" w16cid:durableId="438986736">
    <w:abstractNumId w:val="24"/>
  </w:num>
  <w:num w:numId="10" w16cid:durableId="85536203">
    <w:abstractNumId w:val="16"/>
  </w:num>
  <w:num w:numId="11" w16cid:durableId="1050805433">
    <w:abstractNumId w:val="9"/>
  </w:num>
  <w:num w:numId="12" w16cid:durableId="295985670">
    <w:abstractNumId w:val="11"/>
  </w:num>
  <w:num w:numId="13" w16cid:durableId="1905604847">
    <w:abstractNumId w:val="22"/>
  </w:num>
  <w:num w:numId="14" w16cid:durableId="1370758535">
    <w:abstractNumId w:val="26"/>
  </w:num>
  <w:num w:numId="15" w16cid:durableId="925071832">
    <w:abstractNumId w:val="6"/>
  </w:num>
  <w:num w:numId="16" w16cid:durableId="543174606">
    <w:abstractNumId w:val="7"/>
  </w:num>
  <w:num w:numId="17" w16cid:durableId="1307780326">
    <w:abstractNumId w:val="17"/>
  </w:num>
  <w:num w:numId="18" w16cid:durableId="723942087">
    <w:abstractNumId w:val="1"/>
  </w:num>
  <w:num w:numId="19" w16cid:durableId="2042626724">
    <w:abstractNumId w:val="27"/>
  </w:num>
  <w:num w:numId="20" w16cid:durableId="1185945188">
    <w:abstractNumId w:val="12"/>
  </w:num>
  <w:num w:numId="21" w16cid:durableId="453060371">
    <w:abstractNumId w:val="8"/>
  </w:num>
  <w:num w:numId="22" w16cid:durableId="941692456">
    <w:abstractNumId w:val="15"/>
  </w:num>
  <w:num w:numId="23" w16cid:durableId="1404066690">
    <w:abstractNumId w:val="20"/>
  </w:num>
  <w:num w:numId="24" w16cid:durableId="451826574">
    <w:abstractNumId w:val="2"/>
  </w:num>
  <w:num w:numId="25" w16cid:durableId="547228998">
    <w:abstractNumId w:val="21"/>
  </w:num>
  <w:num w:numId="26" w16cid:durableId="1171065588">
    <w:abstractNumId w:val="25"/>
  </w:num>
  <w:num w:numId="27" w16cid:durableId="300697059">
    <w:abstractNumId w:val="18"/>
  </w:num>
  <w:num w:numId="28" w16cid:durableId="1762749796">
    <w:abstractNumId w:val="23"/>
  </w:num>
  <w:num w:numId="29" w16cid:durableId="347802631">
    <w:abstractNumId w:val="5"/>
  </w:num>
  <w:num w:numId="30" w16cid:durableId="1790931619">
    <w:abstractNumId w:val="3"/>
  </w:num>
  <w:num w:numId="31" w16cid:durableId="144048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1E"/>
    <w:rsid w:val="00025F85"/>
    <w:rsid w:val="00034AEA"/>
    <w:rsid w:val="000728ED"/>
    <w:rsid w:val="0007491E"/>
    <w:rsid w:val="00086CAD"/>
    <w:rsid w:val="000C6930"/>
    <w:rsid w:val="00102319"/>
    <w:rsid w:val="00105EC4"/>
    <w:rsid w:val="00121C44"/>
    <w:rsid w:val="001724C7"/>
    <w:rsid w:val="001761AE"/>
    <w:rsid w:val="00187A41"/>
    <w:rsid w:val="001A5A21"/>
    <w:rsid w:val="001A615E"/>
    <w:rsid w:val="00200D31"/>
    <w:rsid w:val="002014B3"/>
    <w:rsid w:val="00204643"/>
    <w:rsid w:val="002165F7"/>
    <w:rsid w:val="00265F20"/>
    <w:rsid w:val="00270BFA"/>
    <w:rsid w:val="002B3B54"/>
    <w:rsid w:val="002F145D"/>
    <w:rsid w:val="003118F5"/>
    <w:rsid w:val="003352FF"/>
    <w:rsid w:val="00373D5B"/>
    <w:rsid w:val="00385654"/>
    <w:rsid w:val="00397428"/>
    <w:rsid w:val="003C3576"/>
    <w:rsid w:val="003F1A9D"/>
    <w:rsid w:val="00412244"/>
    <w:rsid w:val="00413E86"/>
    <w:rsid w:val="00414E85"/>
    <w:rsid w:val="00424EA7"/>
    <w:rsid w:val="00454335"/>
    <w:rsid w:val="00491F99"/>
    <w:rsid w:val="004B0087"/>
    <w:rsid w:val="004F1DA9"/>
    <w:rsid w:val="005105AC"/>
    <w:rsid w:val="00512AD3"/>
    <w:rsid w:val="00534AF0"/>
    <w:rsid w:val="00535EE1"/>
    <w:rsid w:val="0055685B"/>
    <w:rsid w:val="00572334"/>
    <w:rsid w:val="005805E5"/>
    <w:rsid w:val="00583366"/>
    <w:rsid w:val="005A666D"/>
    <w:rsid w:val="006027EA"/>
    <w:rsid w:val="006163FB"/>
    <w:rsid w:val="006248C2"/>
    <w:rsid w:val="006437DC"/>
    <w:rsid w:val="00664366"/>
    <w:rsid w:val="0067345F"/>
    <w:rsid w:val="006758AC"/>
    <w:rsid w:val="006815F3"/>
    <w:rsid w:val="00682596"/>
    <w:rsid w:val="00682A06"/>
    <w:rsid w:val="006A7B38"/>
    <w:rsid w:val="006C6069"/>
    <w:rsid w:val="00722BBE"/>
    <w:rsid w:val="00722FE8"/>
    <w:rsid w:val="007434D2"/>
    <w:rsid w:val="00744D46"/>
    <w:rsid w:val="00744F70"/>
    <w:rsid w:val="0074728B"/>
    <w:rsid w:val="007523B8"/>
    <w:rsid w:val="007700EC"/>
    <w:rsid w:val="00774DF4"/>
    <w:rsid w:val="007843F9"/>
    <w:rsid w:val="0079119A"/>
    <w:rsid w:val="007D04C9"/>
    <w:rsid w:val="007D1D72"/>
    <w:rsid w:val="007D6EB0"/>
    <w:rsid w:val="007E1D6E"/>
    <w:rsid w:val="0080239F"/>
    <w:rsid w:val="00820755"/>
    <w:rsid w:val="0082135A"/>
    <w:rsid w:val="00836114"/>
    <w:rsid w:val="00837397"/>
    <w:rsid w:val="00865604"/>
    <w:rsid w:val="00884BEB"/>
    <w:rsid w:val="00896DFB"/>
    <w:rsid w:val="008A682B"/>
    <w:rsid w:val="008B1B6F"/>
    <w:rsid w:val="008B2014"/>
    <w:rsid w:val="00903422"/>
    <w:rsid w:val="00931043"/>
    <w:rsid w:val="00946F5E"/>
    <w:rsid w:val="00954AD2"/>
    <w:rsid w:val="009B73F6"/>
    <w:rsid w:val="009C0A85"/>
    <w:rsid w:val="009D7915"/>
    <w:rsid w:val="009F77FF"/>
    <w:rsid w:val="00A04CA2"/>
    <w:rsid w:val="00A72AC5"/>
    <w:rsid w:val="00AE5D2C"/>
    <w:rsid w:val="00AF0404"/>
    <w:rsid w:val="00B01566"/>
    <w:rsid w:val="00B0440B"/>
    <w:rsid w:val="00B067F0"/>
    <w:rsid w:val="00B12A0E"/>
    <w:rsid w:val="00B215BC"/>
    <w:rsid w:val="00B84E20"/>
    <w:rsid w:val="00B94762"/>
    <w:rsid w:val="00BA563A"/>
    <w:rsid w:val="00BC2B3C"/>
    <w:rsid w:val="00BE339F"/>
    <w:rsid w:val="00BE37C6"/>
    <w:rsid w:val="00BE6F8E"/>
    <w:rsid w:val="00BF2401"/>
    <w:rsid w:val="00C1513F"/>
    <w:rsid w:val="00C154B5"/>
    <w:rsid w:val="00C300CC"/>
    <w:rsid w:val="00C6299F"/>
    <w:rsid w:val="00C656B0"/>
    <w:rsid w:val="00C94283"/>
    <w:rsid w:val="00CC1856"/>
    <w:rsid w:val="00CD2DDB"/>
    <w:rsid w:val="00CD4D48"/>
    <w:rsid w:val="00CE05BB"/>
    <w:rsid w:val="00D07092"/>
    <w:rsid w:val="00D47EC9"/>
    <w:rsid w:val="00D84497"/>
    <w:rsid w:val="00D9050E"/>
    <w:rsid w:val="00D90B8A"/>
    <w:rsid w:val="00DA0A0A"/>
    <w:rsid w:val="00DA7ED6"/>
    <w:rsid w:val="00DB3B6A"/>
    <w:rsid w:val="00DC68BF"/>
    <w:rsid w:val="00DE6786"/>
    <w:rsid w:val="00DF6DB2"/>
    <w:rsid w:val="00E01C7F"/>
    <w:rsid w:val="00E02B14"/>
    <w:rsid w:val="00E63492"/>
    <w:rsid w:val="00E847D7"/>
    <w:rsid w:val="00ED69A5"/>
    <w:rsid w:val="00EE068D"/>
    <w:rsid w:val="00EE5943"/>
    <w:rsid w:val="00F076E0"/>
    <w:rsid w:val="00F15AA3"/>
    <w:rsid w:val="00F22707"/>
    <w:rsid w:val="00F70932"/>
    <w:rsid w:val="00F96321"/>
    <w:rsid w:val="00FA336E"/>
    <w:rsid w:val="00FD0E29"/>
    <w:rsid w:val="00FD50F9"/>
    <w:rsid w:val="00FE5D0E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284C"/>
  <w15:chartTrackingRefBased/>
  <w15:docId w15:val="{7280C03D-5F6D-436C-9F3D-C134D75B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6"/>
        <w:szCs w:val="40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9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9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9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9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9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9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9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91E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4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491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91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91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9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9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9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9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9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9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91E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7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7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366"/>
  </w:style>
  <w:style w:type="paragraph" w:styleId="Footer">
    <w:name w:val="footer"/>
    <w:basedOn w:val="Normal"/>
    <w:link w:val="FooterChar"/>
    <w:uiPriority w:val="99"/>
    <w:unhideWhenUsed/>
    <w:rsid w:val="0066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366"/>
  </w:style>
  <w:style w:type="paragraph" w:styleId="TOCHeading">
    <w:name w:val="TOC Heading"/>
    <w:basedOn w:val="Heading1"/>
    <w:next w:val="Normal"/>
    <w:uiPriority w:val="39"/>
    <w:unhideWhenUsed/>
    <w:qFormat/>
    <w:rsid w:val="0074728B"/>
    <w:pPr>
      <w:spacing w:before="240" w:after="0" w:line="259" w:lineRule="auto"/>
      <w:outlineLvl w:val="9"/>
    </w:pPr>
    <w:rPr>
      <w:bCs w:val="0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4728B"/>
    <w:pPr>
      <w:spacing w:after="100"/>
      <w:ind w:left="260"/>
    </w:pPr>
  </w:style>
  <w:style w:type="table" w:styleId="TableGrid">
    <w:name w:val="Table Grid"/>
    <w:basedOn w:val="TableNormal"/>
    <w:uiPriority w:val="39"/>
    <w:rsid w:val="00C9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05A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6C60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C5C4-539A-41E4-BE5D-7B960FD05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gdschanu.hieund1601@gmail.com</dc:creator>
  <cp:keywords/>
  <dc:description/>
  <cp:lastModifiedBy>gdschanu.hieund1601@gmail.com</cp:lastModifiedBy>
  <cp:revision>104</cp:revision>
  <cp:lastPrinted>2025-04-04T09:30:00Z</cp:lastPrinted>
  <dcterms:created xsi:type="dcterms:W3CDTF">2025-03-23T11:37:00Z</dcterms:created>
  <dcterms:modified xsi:type="dcterms:W3CDTF">2025-04-18T12:51:00Z</dcterms:modified>
</cp:coreProperties>
</file>