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E" w14:textId="5C6F8448" w:rsidR="0091381B" w:rsidRPr="000A0838" w:rsidRDefault="000D3811" w:rsidP="008744B3">
      <w:pPr>
        <w:pStyle w:val="Heading3"/>
        <w:spacing w:line="240" w:lineRule="auto"/>
        <w:rPr>
          <w:b/>
          <w:bCs/>
          <w:sz w:val="22"/>
          <w:szCs w:val="22"/>
        </w:rPr>
      </w:pPr>
      <w:r w:rsidRPr="000A0838">
        <w:rPr>
          <w:b/>
          <w:bCs/>
          <w:sz w:val="22"/>
          <w:szCs w:val="22"/>
        </w:rPr>
        <w:t>Study Information</w:t>
      </w:r>
    </w:p>
    <w:p w14:paraId="0000000F" w14:textId="77777777" w:rsidR="0091381B" w:rsidRPr="000A0838" w:rsidRDefault="000D3811" w:rsidP="008744B3">
      <w:pPr>
        <w:numPr>
          <w:ilvl w:val="0"/>
          <w:numId w:val="1"/>
        </w:numPr>
        <w:spacing w:line="240" w:lineRule="auto"/>
        <w:rPr>
          <w:b/>
          <w:bCs/>
        </w:rPr>
      </w:pPr>
      <w:r w:rsidRPr="000A0838">
        <w:rPr>
          <w:b/>
          <w:bCs/>
        </w:rPr>
        <w:t xml:space="preserve">Title (required) </w:t>
      </w:r>
    </w:p>
    <w:p w14:paraId="00000010" w14:textId="77777777" w:rsidR="0091381B" w:rsidRPr="000A0838" w:rsidRDefault="000D3811" w:rsidP="008744B3">
      <w:pPr>
        <w:numPr>
          <w:ilvl w:val="1"/>
          <w:numId w:val="1"/>
        </w:numPr>
        <w:spacing w:line="240" w:lineRule="auto"/>
        <w:rPr>
          <w:i/>
          <w:iCs/>
        </w:rPr>
      </w:pPr>
      <w:r w:rsidRPr="000A0838">
        <w:rPr>
          <w:i/>
          <w:iCs/>
        </w:rPr>
        <w:t>Provide the working title of your study. It may be the same title that you submit for publication of your final manuscript, but it is not a requirement.</w:t>
      </w:r>
    </w:p>
    <w:p w14:paraId="31605497" w14:textId="77777777" w:rsidR="000D3811" w:rsidRPr="000A0838" w:rsidRDefault="000D3811" w:rsidP="008744B3">
      <w:pPr>
        <w:spacing w:line="240" w:lineRule="auto"/>
      </w:pPr>
    </w:p>
    <w:p w14:paraId="00000013" w14:textId="303815EF" w:rsidR="0091381B" w:rsidRPr="000A0838" w:rsidRDefault="006F6EF1" w:rsidP="008744B3">
      <w:pPr>
        <w:spacing w:line="240" w:lineRule="auto"/>
      </w:pPr>
      <w:r w:rsidRPr="000A0838">
        <w:t>How is accessibility to cities influencing biodiversity change?</w:t>
      </w:r>
    </w:p>
    <w:p w14:paraId="00000014" w14:textId="77777777" w:rsidR="0091381B" w:rsidRPr="000A0838" w:rsidRDefault="0091381B" w:rsidP="008744B3">
      <w:pPr>
        <w:spacing w:line="240" w:lineRule="auto"/>
      </w:pPr>
    </w:p>
    <w:p w14:paraId="00000015" w14:textId="77777777" w:rsidR="0091381B" w:rsidRPr="000A0838" w:rsidRDefault="000D3811" w:rsidP="008744B3">
      <w:pPr>
        <w:numPr>
          <w:ilvl w:val="0"/>
          <w:numId w:val="1"/>
        </w:numPr>
        <w:spacing w:line="240" w:lineRule="auto"/>
        <w:rPr>
          <w:b/>
          <w:bCs/>
        </w:rPr>
      </w:pPr>
      <w:r w:rsidRPr="000A0838">
        <w:rPr>
          <w:b/>
          <w:bCs/>
        </w:rPr>
        <w:t>Authors (required)</w:t>
      </w:r>
    </w:p>
    <w:p w14:paraId="00000016" w14:textId="72AE3781" w:rsidR="0091381B" w:rsidRPr="000A0838" w:rsidRDefault="0091381B" w:rsidP="008744B3">
      <w:pPr>
        <w:spacing w:line="240" w:lineRule="auto"/>
      </w:pPr>
    </w:p>
    <w:p w14:paraId="20944D38" w14:textId="69791C13" w:rsidR="006F6EF1" w:rsidRPr="000A0838" w:rsidRDefault="006F6EF1" w:rsidP="008744B3">
      <w:pPr>
        <w:spacing w:line="240" w:lineRule="auto"/>
      </w:pPr>
      <w:r w:rsidRPr="000A0838">
        <w:t>Daniela Gargya</w:t>
      </w:r>
    </w:p>
    <w:p w14:paraId="00000017" w14:textId="77777777" w:rsidR="0091381B" w:rsidRPr="000A0838" w:rsidRDefault="0091381B" w:rsidP="008744B3">
      <w:pPr>
        <w:spacing w:line="240" w:lineRule="auto"/>
      </w:pPr>
    </w:p>
    <w:p w14:paraId="00000018" w14:textId="77777777" w:rsidR="0091381B" w:rsidRPr="000A0838" w:rsidRDefault="000D3811" w:rsidP="008744B3">
      <w:pPr>
        <w:numPr>
          <w:ilvl w:val="0"/>
          <w:numId w:val="1"/>
        </w:numPr>
        <w:spacing w:line="240" w:lineRule="auto"/>
        <w:rPr>
          <w:b/>
          <w:bCs/>
        </w:rPr>
      </w:pPr>
      <w:r w:rsidRPr="000A0838">
        <w:rPr>
          <w:b/>
          <w:bCs/>
        </w:rPr>
        <w:t>Description (optional)</w:t>
      </w:r>
    </w:p>
    <w:p w14:paraId="00000019" w14:textId="24FA51CA" w:rsidR="0091381B" w:rsidRPr="000A0838" w:rsidRDefault="000D3811" w:rsidP="008744B3">
      <w:pPr>
        <w:numPr>
          <w:ilvl w:val="1"/>
          <w:numId w:val="1"/>
        </w:numPr>
        <w:spacing w:line="240" w:lineRule="auto"/>
        <w:rPr>
          <w:i/>
          <w:iCs/>
        </w:rPr>
      </w:pPr>
      <w:r w:rsidRPr="000A0838">
        <w:rPr>
          <w:i/>
          <w:iCs/>
        </w:rPr>
        <w:t xml:space="preserve">Please give a brief description of your study, including some background, the purpose of the study, or broad research questions. </w:t>
      </w:r>
    </w:p>
    <w:p w14:paraId="3B1E92C6" w14:textId="47C87E94" w:rsidR="00E63A14" w:rsidRPr="000A0838" w:rsidRDefault="00E63A14" w:rsidP="008744B3">
      <w:pPr>
        <w:spacing w:line="240" w:lineRule="auto"/>
      </w:pPr>
    </w:p>
    <w:p w14:paraId="71ACCDC0" w14:textId="25DD49A5" w:rsidR="001179ED" w:rsidRPr="000A0838" w:rsidRDefault="001179ED" w:rsidP="008744B3">
      <w:pPr>
        <w:spacing w:line="240" w:lineRule="auto"/>
        <w:rPr>
          <w:i/>
          <w:iCs/>
        </w:rPr>
      </w:pPr>
      <w:r w:rsidRPr="000A0838">
        <w:rPr>
          <w:i/>
          <w:iCs/>
        </w:rPr>
        <w:t>Background</w:t>
      </w:r>
    </w:p>
    <w:p w14:paraId="7A7ABC76" w14:textId="605D0ADC" w:rsidR="00696EE9" w:rsidRPr="000A0838" w:rsidRDefault="00EE6952" w:rsidP="00696EE9">
      <w:pPr>
        <w:pStyle w:val="NormalWeb"/>
        <w:shd w:val="clear" w:color="auto" w:fill="FFFFFF"/>
        <w:spacing w:before="0" w:beforeAutospacing="0" w:after="0" w:afterAutospacing="0"/>
        <w:rPr>
          <w:rFonts w:ascii="Arial" w:hAnsi="Arial" w:cs="Arial"/>
          <w:color w:val="201F1E"/>
          <w:sz w:val="22"/>
          <w:szCs w:val="22"/>
        </w:rPr>
      </w:pPr>
      <w:r w:rsidRPr="000A0838">
        <w:rPr>
          <w:rFonts w:ascii="Arial" w:hAnsi="Arial" w:cs="Arial"/>
          <w:color w:val="201F1E"/>
          <w:sz w:val="22"/>
          <w:szCs w:val="22"/>
        </w:rPr>
        <w:t xml:space="preserve">Globally, biodiversity is changing in complex ways in a time of accelerating human impact. We know little about </w:t>
      </w:r>
      <w:r w:rsidR="008B7C4A" w:rsidRPr="000A0838">
        <w:rPr>
          <w:rFonts w:ascii="Arial" w:hAnsi="Arial" w:cs="Arial"/>
          <w:color w:val="201F1E"/>
          <w:sz w:val="22"/>
          <w:szCs w:val="22"/>
        </w:rPr>
        <w:t>how</w:t>
      </w:r>
      <w:r w:rsidRPr="000A0838">
        <w:rPr>
          <w:rFonts w:ascii="Arial" w:hAnsi="Arial" w:cs="Arial"/>
          <w:color w:val="201F1E"/>
          <w:sz w:val="22"/>
          <w:szCs w:val="22"/>
        </w:rPr>
        <w:t xml:space="preserve"> large scale anthropogonic activit</w:t>
      </w:r>
      <w:r w:rsidR="007A2315" w:rsidRPr="000A0838">
        <w:rPr>
          <w:rFonts w:ascii="Arial" w:hAnsi="Arial" w:cs="Arial"/>
          <w:color w:val="201F1E"/>
          <w:sz w:val="22"/>
          <w:szCs w:val="22"/>
        </w:rPr>
        <w:t>y</w:t>
      </w:r>
      <w:r w:rsidR="001179ED" w:rsidRPr="000A0838">
        <w:rPr>
          <w:rFonts w:ascii="Arial" w:hAnsi="Arial" w:cs="Arial"/>
          <w:color w:val="201F1E"/>
          <w:sz w:val="22"/>
          <w:szCs w:val="22"/>
        </w:rPr>
        <w:t>,</w:t>
      </w:r>
      <w:r w:rsidRPr="000A0838">
        <w:rPr>
          <w:rFonts w:ascii="Arial" w:hAnsi="Arial" w:cs="Arial"/>
          <w:color w:val="201F1E"/>
          <w:sz w:val="22"/>
          <w:szCs w:val="22"/>
        </w:rPr>
        <w:t xml:space="preserve"> as </w:t>
      </w:r>
      <w:r w:rsidR="007270DC" w:rsidRPr="000A0838">
        <w:rPr>
          <w:rFonts w:ascii="Arial" w:hAnsi="Arial" w:cs="Arial"/>
          <w:color w:val="201F1E"/>
          <w:sz w:val="22"/>
          <w:szCs w:val="22"/>
        </w:rPr>
        <w:t>a prominent contemporary</w:t>
      </w:r>
      <w:r w:rsidR="007A2315" w:rsidRPr="000A0838">
        <w:rPr>
          <w:rFonts w:ascii="Arial" w:hAnsi="Arial" w:cs="Arial"/>
          <w:color w:val="201F1E"/>
          <w:sz w:val="22"/>
          <w:szCs w:val="22"/>
        </w:rPr>
        <w:t xml:space="preserve"> </w:t>
      </w:r>
      <w:r w:rsidRPr="000A0838">
        <w:rPr>
          <w:rFonts w:ascii="Arial" w:hAnsi="Arial" w:cs="Arial"/>
          <w:color w:val="201F1E"/>
          <w:sz w:val="22"/>
          <w:szCs w:val="22"/>
        </w:rPr>
        <w:t>global change driver</w:t>
      </w:r>
      <w:r w:rsidR="001179ED" w:rsidRPr="000A0838">
        <w:rPr>
          <w:rFonts w:ascii="Arial" w:hAnsi="Arial" w:cs="Arial"/>
          <w:color w:val="201F1E"/>
          <w:sz w:val="22"/>
          <w:szCs w:val="22"/>
        </w:rPr>
        <w:t>,</w:t>
      </w:r>
      <w:r w:rsidRPr="000A0838">
        <w:rPr>
          <w:rFonts w:ascii="Arial" w:hAnsi="Arial" w:cs="Arial"/>
          <w:color w:val="201F1E"/>
          <w:sz w:val="22"/>
          <w:szCs w:val="22"/>
        </w:rPr>
        <w:t xml:space="preserve"> </w:t>
      </w:r>
      <w:r w:rsidR="007270DC" w:rsidRPr="000A0838">
        <w:rPr>
          <w:rFonts w:ascii="Arial" w:hAnsi="Arial" w:cs="Arial"/>
          <w:color w:val="201F1E"/>
          <w:sz w:val="22"/>
          <w:szCs w:val="22"/>
        </w:rPr>
        <w:t>is</w:t>
      </w:r>
      <w:r w:rsidRPr="000A0838">
        <w:rPr>
          <w:rFonts w:ascii="Arial" w:hAnsi="Arial" w:cs="Arial"/>
          <w:color w:val="201F1E"/>
          <w:sz w:val="22"/>
          <w:szCs w:val="22"/>
        </w:rPr>
        <w:t xml:space="preserve"> </w:t>
      </w:r>
      <w:r w:rsidR="007A2315" w:rsidRPr="000A0838">
        <w:rPr>
          <w:rFonts w:ascii="Arial" w:hAnsi="Arial" w:cs="Arial"/>
          <w:color w:val="201F1E"/>
          <w:sz w:val="22"/>
          <w:szCs w:val="22"/>
        </w:rPr>
        <w:t xml:space="preserve">indirectly </w:t>
      </w:r>
      <w:r w:rsidRPr="000A0838">
        <w:rPr>
          <w:rFonts w:ascii="Arial" w:hAnsi="Arial" w:cs="Arial"/>
          <w:color w:val="201F1E"/>
          <w:sz w:val="22"/>
          <w:szCs w:val="22"/>
        </w:rPr>
        <w:t xml:space="preserve">influencing the current reshuffling of ecological communities. </w:t>
      </w:r>
      <w:r w:rsidR="001179ED" w:rsidRPr="000A0838">
        <w:rPr>
          <w:rFonts w:ascii="Arial" w:hAnsi="Arial" w:cs="Arial"/>
          <w:color w:val="201F1E"/>
          <w:sz w:val="22"/>
          <w:szCs w:val="22"/>
        </w:rPr>
        <w:t xml:space="preserve">Direct environmental </w:t>
      </w:r>
      <w:r w:rsidR="007A2315" w:rsidRPr="000A0838">
        <w:rPr>
          <w:rFonts w:ascii="Arial" w:hAnsi="Arial" w:cs="Arial"/>
          <w:color w:val="201F1E"/>
          <w:sz w:val="22"/>
          <w:szCs w:val="22"/>
        </w:rPr>
        <w:t>influences</w:t>
      </w:r>
      <w:r w:rsidR="001179ED" w:rsidRPr="000A0838">
        <w:rPr>
          <w:rFonts w:ascii="Arial" w:hAnsi="Arial" w:cs="Arial"/>
          <w:color w:val="201F1E"/>
          <w:sz w:val="22"/>
          <w:szCs w:val="22"/>
        </w:rPr>
        <w:t>, such as forest loss and warming, have been found to catalyse biodiversity changes. Quantifying</w:t>
      </w:r>
      <w:r w:rsidR="005C40D9" w:rsidRPr="000A0838">
        <w:rPr>
          <w:rFonts w:ascii="Arial" w:hAnsi="Arial" w:cs="Arial"/>
          <w:color w:val="201F1E"/>
          <w:sz w:val="22"/>
          <w:szCs w:val="22"/>
        </w:rPr>
        <w:t xml:space="preserve"> the</w:t>
      </w:r>
      <w:r w:rsidR="001179ED" w:rsidRPr="000A0838">
        <w:rPr>
          <w:rFonts w:ascii="Arial" w:hAnsi="Arial" w:cs="Arial"/>
          <w:color w:val="201F1E"/>
          <w:sz w:val="22"/>
          <w:szCs w:val="22"/>
        </w:rPr>
        <w:t xml:space="preserve"> indirect </w:t>
      </w:r>
      <w:r w:rsidR="005C40D9" w:rsidRPr="000A0838">
        <w:rPr>
          <w:rFonts w:ascii="Arial" w:hAnsi="Arial" w:cs="Arial"/>
          <w:color w:val="201F1E"/>
          <w:sz w:val="22"/>
          <w:szCs w:val="22"/>
        </w:rPr>
        <w:t xml:space="preserve">impact of global changes of human activity, such as roads and urbanisation, will allow to better </w:t>
      </w:r>
      <w:r w:rsidR="007A2315" w:rsidRPr="000A0838">
        <w:rPr>
          <w:rFonts w:ascii="Arial" w:hAnsi="Arial" w:cs="Arial"/>
          <w:color w:val="201F1E"/>
          <w:sz w:val="22"/>
          <w:szCs w:val="22"/>
        </w:rPr>
        <w:t>unravel</w:t>
      </w:r>
      <w:r w:rsidR="005C40D9" w:rsidRPr="000A0838">
        <w:rPr>
          <w:rFonts w:ascii="Arial" w:hAnsi="Arial" w:cs="Arial"/>
          <w:color w:val="201F1E"/>
          <w:sz w:val="22"/>
          <w:szCs w:val="22"/>
        </w:rPr>
        <w:t xml:space="preserve"> different sources of </w:t>
      </w:r>
      <w:r w:rsidR="007270DC" w:rsidRPr="000A0838">
        <w:rPr>
          <w:rFonts w:ascii="Arial" w:hAnsi="Arial" w:cs="Arial"/>
          <w:color w:val="201F1E"/>
          <w:sz w:val="22"/>
          <w:szCs w:val="22"/>
        </w:rPr>
        <w:t>heterogenous</w:t>
      </w:r>
      <w:r w:rsidR="007A2315" w:rsidRPr="000A0838">
        <w:rPr>
          <w:rFonts w:ascii="Arial" w:hAnsi="Arial" w:cs="Arial"/>
          <w:color w:val="201F1E"/>
          <w:sz w:val="22"/>
          <w:szCs w:val="22"/>
        </w:rPr>
        <w:t xml:space="preserve"> </w:t>
      </w:r>
      <w:r w:rsidR="005C40D9" w:rsidRPr="000A0838">
        <w:rPr>
          <w:rFonts w:ascii="Arial" w:hAnsi="Arial" w:cs="Arial"/>
          <w:color w:val="201F1E"/>
          <w:sz w:val="22"/>
          <w:szCs w:val="22"/>
        </w:rPr>
        <w:t xml:space="preserve">biodiversity change. </w:t>
      </w:r>
      <w:r w:rsidR="00F27A07" w:rsidRPr="000A0838">
        <w:rPr>
          <w:rFonts w:ascii="Arial" w:hAnsi="Arial" w:cs="Arial"/>
          <w:color w:val="201F1E"/>
          <w:sz w:val="22"/>
          <w:szCs w:val="22"/>
        </w:rPr>
        <w:t>Urbanisation and roads</w:t>
      </w:r>
      <w:r w:rsidR="008B7C4A" w:rsidRPr="000A0838">
        <w:rPr>
          <w:rFonts w:ascii="Arial" w:hAnsi="Arial" w:cs="Arial"/>
          <w:color w:val="201F1E"/>
          <w:sz w:val="22"/>
          <w:szCs w:val="22"/>
        </w:rPr>
        <w:t xml:space="preserve"> </w:t>
      </w:r>
      <w:r w:rsidR="007A2315" w:rsidRPr="000A0838">
        <w:rPr>
          <w:rFonts w:ascii="Arial" w:hAnsi="Arial" w:cs="Arial"/>
          <w:color w:val="201F1E"/>
          <w:sz w:val="22"/>
          <w:szCs w:val="22"/>
        </w:rPr>
        <w:t>can influence</w:t>
      </w:r>
      <w:r w:rsidR="008B7C4A" w:rsidRPr="000A0838">
        <w:rPr>
          <w:rFonts w:ascii="Arial" w:hAnsi="Arial" w:cs="Arial"/>
          <w:color w:val="201F1E"/>
          <w:sz w:val="22"/>
          <w:szCs w:val="22"/>
        </w:rPr>
        <w:t xml:space="preserve"> changes in </w:t>
      </w:r>
      <w:r w:rsidR="000E2897" w:rsidRPr="000A0838">
        <w:rPr>
          <w:rFonts w:ascii="Arial" w:hAnsi="Arial" w:cs="Arial"/>
          <w:color w:val="201F1E"/>
          <w:sz w:val="22"/>
          <w:szCs w:val="22"/>
        </w:rPr>
        <w:t xml:space="preserve">ecological communities </w:t>
      </w:r>
      <w:r w:rsidR="003B1995" w:rsidRPr="000A0838">
        <w:rPr>
          <w:rFonts w:ascii="Arial" w:hAnsi="Arial" w:cs="Arial"/>
          <w:color w:val="201F1E"/>
          <w:sz w:val="22"/>
          <w:szCs w:val="22"/>
        </w:rPr>
        <w:t>by increasing connectivity and favouring urban-adapted species</w:t>
      </w:r>
      <w:r w:rsidR="000E2897" w:rsidRPr="000A0838">
        <w:rPr>
          <w:rFonts w:ascii="Arial" w:hAnsi="Arial" w:cs="Arial"/>
          <w:color w:val="201F1E"/>
          <w:sz w:val="22"/>
          <w:szCs w:val="22"/>
        </w:rPr>
        <w:t xml:space="preserve">, causing both temporal and spatial turnover. Species’ response to such influences is </w:t>
      </w:r>
      <w:r w:rsidR="004D2033" w:rsidRPr="000A0838">
        <w:rPr>
          <w:rFonts w:ascii="Arial" w:hAnsi="Arial" w:cs="Arial"/>
          <w:color w:val="201F1E"/>
          <w:sz w:val="22"/>
          <w:szCs w:val="22"/>
        </w:rPr>
        <w:t>dependent</w:t>
      </w:r>
      <w:r w:rsidR="000E2897" w:rsidRPr="000A0838">
        <w:rPr>
          <w:rFonts w:ascii="Arial" w:hAnsi="Arial" w:cs="Arial"/>
          <w:color w:val="201F1E"/>
          <w:sz w:val="22"/>
          <w:szCs w:val="22"/>
        </w:rPr>
        <w:t xml:space="preserve"> </w:t>
      </w:r>
      <w:r w:rsidR="004D2033" w:rsidRPr="000A0838">
        <w:rPr>
          <w:rFonts w:ascii="Arial" w:hAnsi="Arial" w:cs="Arial"/>
          <w:color w:val="201F1E"/>
          <w:sz w:val="22"/>
          <w:szCs w:val="22"/>
        </w:rPr>
        <w:t xml:space="preserve">on </w:t>
      </w:r>
      <w:r w:rsidR="000E2897" w:rsidRPr="000A0838">
        <w:rPr>
          <w:rFonts w:ascii="Arial" w:hAnsi="Arial" w:cs="Arial"/>
          <w:color w:val="201F1E"/>
          <w:sz w:val="22"/>
          <w:szCs w:val="22"/>
        </w:rPr>
        <w:t xml:space="preserve">ecological aspects such as </w:t>
      </w:r>
      <w:r w:rsidR="004D2033" w:rsidRPr="000A0838">
        <w:rPr>
          <w:rFonts w:ascii="Arial" w:hAnsi="Arial" w:cs="Arial"/>
          <w:color w:val="201F1E"/>
          <w:sz w:val="22"/>
          <w:szCs w:val="22"/>
        </w:rPr>
        <w:t xml:space="preserve">their </w:t>
      </w:r>
      <w:r w:rsidR="000E2897" w:rsidRPr="000A0838">
        <w:rPr>
          <w:rFonts w:ascii="Arial" w:hAnsi="Arial" w:cs="Arial"/>
          <w:color w:val="201F1E"/>
          <w:sz w:val="22"/>
          <w:szCs w:val="22"/>
        </w:rPr>
        <w:t>mobility. Highly mobile species are found to be affected most</w:t>
      </w:r>
      <w:r w:rsidR="004D2033" w:rsidRPr="000A0838">
        <w:rPr>
          <w:rFonts w:ascii="Arial" w:hAnsi="Arial" w:cs="Arial"/>
          <w:color w:val="201F1E"/>
          <w:sz w:val="22"/>
          <w:szCs w:val="22"/>
        </w:rPr>
        <w:t xml:space="preserve"> by urbanisation. Beyond the effect of urbanisation and roads on biodiversity change, high human population density often coincides with high species richness</w:t>
      </w:r>
      <w:r w:rsidR="00920C11" w:rsidRPr="000A0838">
        <w:rPr>
          <w:rFonts w:ascii="Arial" w:hAnsi="Arial" w:cs="Arial"/>
          <w:color w:val="201F1E"/>
          <w:sz w:val="22"/>
          <w:szCs w:val="22"/>
        </w:rPr>
        <w:t xml:space="preserve">, illuminating </w:t>
      </w:r>
      <w:r w:rsidR="00696EE9" w:rsidRPr="000A0838">
        <w:rPr>
          <w:rFonts w:ascii="Arial" w:hAnsi="Arial" w:cs="Arial"/>
          <w:color w:val="201F1E"/>
          <w:sz w:val="22"/>
          <w:szCs w:val="22"/>
        </w:rPr>
        <w:t xml:space="preserve">spatial congruence between human development and diverse ecosystems. This can be seen both as a threat and as an opportunity to improved management. Recent global-scale data compilations of biodiversity time-series (BioTIME) and data sets which indirectly </w:t>
      </w:r>
      <w:r w:rsidR="00496637" w:rsidRPr="000A0838">
        <w:rPr>
          <w:rFonts w:ascii="Arial" w:hAnsi="Arial" w:cs="Arial"/>
          <w:color w:val="201F1E"/>
          <w:sz w:val="22"/>
          <w:szCs w:val="22"/>
        </w:rPr>
        <w:t>capture</w:t>
      </w:r>
      <w:r w:rsidR="00696EE9" w:rsidRPr="000A0838">
        <w:rPr>
          <w:rFonts w:ascii="Arial" w:hAnsi="Arial" w:cs="Arial"/>
          <w:color w:val="201F1E"/>
          <w:sz w:val="22"/>
          <w:szCs w:val="22"/>
        </w:rPr>
        <w:t xml:space="preserve"> large-scale anthropogenic activities, will allow me to quantify their influence on ecological communities worldwide. Linking human impact with biodiversity change can provide the needed evidence and predictions for </w:t>
      </w:r>
      <w:r w:rsidR="00874151" w:rsidRPr="000A0838">
        <w:rPr>
          <w:rFonts w:ascii="Arial" w:hAnsi="Arial" w:cs="Arial"/>
          <w:color w:val="201F1E"/>
          <w:sz w:val="22"/>
          <w:szCs w:val="22"/>
        </w:rPr>
        <w:t xml:space="preserve">better </w:t>
      </w:r>
      <w:r w:rsidR="00696EE9" w:rsidRPr="000A0838">
        <w:rPr>
          <w:rFonts w:ascii="Arial" w:hAnsi="Arial" w:cs="Arial"/>
          <w:color w:val="201F1E"/>
          <w:sz w:val="22"/>
          <w:szCs w:val="22"/>
        </w:rPr>
        <w:t>international policy making in the light of our rapidly changing Anthropocene.</w:t>
      </w:r>
    </w:p>
    <w:p w14:paraId="44BD75B7" w14:textId="3359B916" w:rsidR="001179ED" w:rsidRPr="000A0838" w:rsidRDefault="001179ED" w:rsidP="008744B3">
      <w:pPr>
        <w:pStyle w:val="NormalWeb"/>
        <w:shd w:val="clear" w:color="auto" w:fill="FFFFFF"/>
        <w:spacing w:before="0" w:beforeAutospacing="0" w:after="0" w:afterAutospacing="0"/>
        <w:rPr>
          <w:rFonts w:ascii="Arial" w:hAnsi="Arial" w:cs="Arial"/>
          <w:color w:val="201F1E"/>
          <w:sz w:val="22"/>
          <w:szCs w:val="22"/>
        </w:rPr>
      </w:pPr>
    </w:p>
    <w:p w14:paraId="13F5EA75" w14:textId="18248EBC" w:rsidR="001179ED" w:rsidRPr="000A0838" w:rsidRDefault="001179ED" w:rsidP="008744B3">
      <w:pPr>
        <w:pStyle w:val="NormalWeb"/>
        <w:shd w:val="clear" w:color="auto" w:fill="FFFFFF"/>
        <w:spacing w:before="0" w:beforeAutospacing="0" w:after="0" w:afterAutospacing="0"/>
        <w:rPr>
          <w:rFonts w:ascii="Arial" w:hAnsi="Arial" w:cs="Arial"/>
          <w:i/>
          <w:iCs/>
          <w:color w:val="201F1E"/>
          <w:sz w:val="22"/>
          <w:szCs w:val="22"/>
        </w:rPr>
      </w:pPr>
      <w:r w:rsidRPr="000A0838">
        <w:rPr>
          <w:rFonts w:ascii="Arial" w:hAnsi="Arial" w:cs="Arial"/>
          <w:i/>
          <w:iCs/>
          <w:color w:val="201F1E"/>
          <w:sz w:val="22"/>
          <w:szCs w:val="22"/>
        </w:rPr>
        <w:t>Purpose of the study</w:t>
      </w:r>
    </w:p>
    <w:p w14:paraId="4D847493" w14:textId="102CD84C" w:rsidR="00D25D78" w:rsidRPr="000A0838" w:rsidRDefault="00D25D78" w:rsidP="008744B3">
      <w:pPr>
        <w:pStyle w:val="NormalWeb"/>
        <w:shd w:val="clear" w:color="auto" w:fill="FFFFFF"/>
        <w:spacing w:before="0" w:beforeAutospacing="0" w:after="0" w:afterAutospacing="0"/>
        <w:rPr>
          <w:rFonts w:ascii="Arial" w:hAnsi="Arial" w:cs="Arial"/>
          <w:color w:val="201F1E"/>
          <w:sz w:val="22"/>
          <w:szCs w:val="22"/>
        </w:rPr>
      </w:pPr>
      <w:r w:rsidRPr="000A0838">
        <w:rPr>
          <w:rFonts w:ascii="Arial" w:hAnsi="Arial" w:cs="Arial"/>
          <w:color w:val="201F1E"/>
          <w:sz w:val="22"/>
          <w:szCs w:val="22"/>
        </w:rPr>
        <w:t xml:space="preserve">My aim is to quantify how global change drivers influence ecological communities (and individual taxa) over time. Specifically, I will focus on the effects of urbanisation and roads, captured in the metric accessibility to cities, and human population density </w:t>
      </w:r>
      <w:r w:rsidR="00874151" w:rsidRPr="000A0838">
        <w:rPr>
          <w:rFonts w:ascii="Arial" w:hAnsi="Arial" w:cs="Arial"/>
          <w:color w:val="201F1E"/>
          <w:sz w:val="22"/>
          <w:szCs w:val="22"/>
        </w:rPr>
        <w:t>on temporal changes on ecological community composition overall and across taxa. These drivers are an indirect representation of large</w:t>
      </w:r>
      <w:r w:rsidR="001A31B7" w:rsidRPr="000A0838">
        <w:rPr>
          <w:rFonts w:ascii="Arial" w:hAnsi="Arial" w:cs="Arial"/>
          <w:color w:val="201F1E"/>
          <w:sz w:val="22"/>
          <w:szCs w:val="22"/>
        </w:rPr>
        <w:t xml:space="preserve">- </w:t>
      </w:r>
      <w:r w:rsidR="00874151" w:rsidRPr="000A0838">
        <w:rPr>
          <w:rFonts w:ascii="Arial" w:hAnsi="Arial" w:cs="Arial"/>
          <w:color w:val="201F1E"/>
          <w:sz w:val="22"/>
          <w:szCs w:val="22"/>
        </w:rPr>
        <w:t>scale</w:t>
      </w:r>
      <w:r w:rsidR="001A31B7" w:rsidRPr="000A0838">
        <w:rPr>
          <w:rFonts w:ascii="Arial" w:hAnsi="Arial" w:cs="Arial"/>
          <w:color w:val="201F1E"/>
          <w:sz w:val="22"/>
          <w:szCs w:val="22"/>
        </w:rPr>
        <w:t xml:space="preserve"> </w:t>
      </w:r>
      <w:r w:rsidR="00874151" w:rsidRPr="000A0838">
        <w:rPr>
          <w:rFonts w:ascii="Arial" w:hAnsi="Arial" w:cs="Arial"/>
          <w:color w:val="201F1E"/>
          <w:sz w:val="22"/>
          <w:szCs w:val="22"/>
        </w:rPr>
        <w:t>human activity and capture big parts of the alteration of our planet. I will test if these drivers of global change explain heterogenous</w:t>
      </w:r>
      <w:r w:rsidR="00E8193A" w:rsidRPr="000A0838">
        <w:rPr>
          <w:rFonts w:ascii="Arial" w:hAnsi="Arial" w:cs="Arial"/>
          <w:color w:val="201F1E"/>
          <w:sz w:val="22"/>
          <w:szCs w:val="22"/>
        </w:rPr>
        <w:t xml:space="preserve"> biodiversity change found across our planet.</w:t>
      </w:r>
    </w:p>
    <w:p w14:paraId="0AA15E6F" w14:textId="77777777" w:rsidR="00D25D78" w:rsidRPr="000A0838" w:rsidRDefault="00D25D78" w:rsidP="008744B3">
      <w:pPr>
        <w:pStyle w:val="NormalWeb"/>
        <w:shd w:val="clear" w:color="auto" w:fill="FFFFFF"/>
        <w:spacing w:before="0" w:beforeAutospacing="0" w:after="0" w:afterAutospacing="0"/>
        <w:rPr>
          <w:rFonts w:ascii="Arial" w:hAnsi="Arial" w:cs="Arial"/>
          <w:color w:val="201F1E"/>
          <w:sz w:val="22"/>
          <w:szCs w:val="22"/>
        </w:rPr>
      </w:pPr>
    </w:p>
    <w:p w14:paraId="52060D3B" w14:textId="4D367EA7" w:rsidR="00B539F2" w:rsidRPr="000A0838" w:rsidRDefault="00B539F2" w:rsidP="008744B3">
      <w:pPr>
        <w:pStyle w:val="NormalWeb"/>
        <w:shd w:val="clear" w:color="auto" w:fill="FFFFFF"/>
        <w:spacing w:before="0" w:beforeAutospacing="0" w:after="0" w:afterAutospacing="0"/>
        <w:rPr>
          <w:rFonts w:ascii="Arial" w:hAnsi="Arial" w:cs="Arial"/>
          <w:color w:val="201F1E"/>
          <w:sz w:val="22"/>
          <w:szCs w:val="22"/>
        </w:rPr>
      </w:pPr>
    </w:p>
    <w:p w14:paraId="5CC783C8" w14:textId="77777777" w:rsidR="00F60D83" w:rsidRPr="000A0838" w:rsidRDefault="00F60D83" w:rsidP="008744B3">
      <w:pPr>
        <w:pStyle w:val="NormalWeb"/>
        <w:shd w:val="clear" w:color="auto" w:fill="FFFFFF"/>
        <w:spacing w:before="0" w:beforeAutospacing="0" w:after="0" w:afterAutospacing="0"/>
        <w:rPr>
          <w:rFonts w:ascii="Arial" w:hAnsi="Arial" w:cs="Arial"/>
          <w:i/>
          <w:iCs/>
          <w:color w:val="201F1E"/>
          <w:sz w:val="22"/>
          <w:szCs w:val="22"/>
        </w:rPr>
      </w:pPr>
    </w:p>
    <w:p w14:paraId="14D3EEE4" w14:textId="77777777" w:rsidR="00CC2DAD" w:rsidRPr="000A0838" w:rsidRDefault="00CC2DAD" w:rsidP="00F60D83">
      <w:pPr>
        <w:pStyle w:val="NormalWeb"/>
        <w:shd w:val="clear" w:color="auto" w:fill="FFFFFF"/>
        <w:spacing w:before="0" w:beforeAutospacing="0" w:after="0" w:afterAutospacing="0"/>
        <w:rPr>
          <w:rFonts w:ascii="Arial" w:hAnsi="Arial" w:cs="Arial"/>
          <w:i/>
          <w:iCs/>
          <w:color w:val="201F1E"/>
          <w:sz w:val="22"/>
          <w:szCs w:val="22"/>
        </w:rPr>
      </w:pPr>
    </w:p>
    <w:p w14:paraId="51FE53B7" w14:textId="77777777" w:rsidR="00CC2DAD" w:rsidRPr="000A0838" w:rsidRDefault="00CC2DAD" w:rsidP="00F60D83">
      <w:pPr>
        <w:pStyle w:val="NormalWeb"/>
        <w:shd w:val="clear" w:color="auto" w:fill="FFFFFF"/>
        <w:spacing w:before="0" w:beforeAutospacing="0" w:after="0" w:afterAutospacing="0"/>
        <w:rPr>
          <w:rFonts w:ascii="Arial" w:hAnsi="Arial" w:cs="Arial"/>
          <w:i/>
          <w:iCs/>
          <w:color w:val="201F1E"/>
          <w:sz w:val="22"/>
          <w:szCs w:val="22"/>
        </w:rPr>
      </w:pPr>
    </w:p>
    <w:p w14:paraId="46AA933B" w14:textId="21804C5D" w:rsidR="00E63A14" w:rsidRPr="000A0838" w:rsidRDefault="00B539F2" w:rsidP="00F60D83">
      <w:pPr>
        <w:pStyle w:val="NormalWeb"/>
        <w:shd w:val="clear" w:color="auto" w:fill="FFFFFF"/>
        <w:spacing w:before="0" w:beforeAutospacing="0" w:after="0" w:afterAutospacing="0"/>
        <w:rPr>
          <w:rFonts w:ascii="Arial" w:hAnsi="Arial" w:cs="Arial"/>
          <w:sz w:val="22"/>
          <w:szCs w:val="22"/>
        </w:rPr>
      </w:pPr>
      <w:r w:rsidRPr="000A0838">
        <w:rPr>
          <w:rFonts w:ascii="Arial" w:hAnsi="Arial" w:cs="Arial"/>
          <w:i/>
          <w:iCs/>
          <w:color w:val="201F1E"/>
          <w:sz w:val="22"/>
          <w:szCs w:val="22"/>
        </w:rPr>
        <w:lastRenderedPageBreak/>
        <w:t>Research questions</w:t>
      </w:r>
      <w:r w:rsidR="0029769C" w:rsidRPr="000A0838">
        <w:rPr>
          <w:rFonts w:ascii="Arial" w:hAnsi="Arial" w:cs="Arial"/>
          <w:i/>
          <w:iCs/>
          <w:color w:val="201F1E"/>
          <w:sz w:val="22"/>
          <w:szCs w:val="22"/>
        </w:rPr>
        <w:br/>
      </w:r>
    </w:p>
    <w:p w14:paraId="586D76A6" w14:textId="3148721F" w:rsidR="0029769C" w:rsidRPr="000A0838" w:rsidRDefault="006E2212" w:rsidP="000B1CD2">
      <w:pPr>
        <w:pStyle w:val="ListParagraph"/>
        <w:numPr>
          <w:ilvl w:val="0"/>
          <w:numId w:val="3"/>
        </w:numPr>
        <w:spacing w:line="240" w:lineRule="auto"/>
        <w:rPr>
          <w:rFonts w:ascii="Arial" w:hAnsi="Arial" w:cs="Arial"/>
          <w:lang w:val="en-GB"/>
        </w:rPr>
      </w:pPr>
      <w:r w:rsidRPr="000A0838">
        <w:rPr>
          <w:rFonts w:ascii="Arial" w:hAnsi="Arial" w:cs="Arial"/>
          <w:lang w:val="en-GB"/>
        </w:rPr>
        <w:t>Do sites</w:t>
      </w:r>
      <w:r w:rsidR="00B539F2" w:rsidRPr="000A0838">
        <w:rPr>
          <w:rFonts w:ascii="Arial" w:hAnsi="Arial" w:cs="Arial"/>
          <w:lang w:val="en-GB"/>
        </w:rPr>
        <w:t xml:space="preserve"> with higher accessibility to cities experience more changes in </w:t>
      </w:r>
      <w:r w:rsidR="00053A1B" w:rsidRPr="000A0838">
        <w:rPr>
          <w:rFonts w:ascii="Arial" w:hAnsi="Arial" w:cs="Arial"/>
          <w:lang w:val="en-GB"/>
        </w:rPr>
        <w:t>assemblage</w:t>
      </w:r>
      <w:r w:rsidR="00B539F2" w:rsidRPr="000A0838">
        <w:rPr>
          <w:rFonts w:ascii="Arial" w:hAnsi="Arial" w:cs="Arial"/>
          <w:lang w:val="en-GB"/>
        </w:rPr>
        <w:t xml:space="preserve"> composition</w:t>
      </w:r>
      <w:r w:rsidRPr="000A0838">
        <w:rPr>
          <w:rFonts w:ascii="Arial" w:hAnsi="Arial" w:cs="Arial"/>
          <w:lang w:val="en-GB"/>
        </w:rPr>
        <w:t xml:space="preserve"> over time (temporal turnover)</w:t>
      </w:r>
      <w:r w:rsidR="00B539F2" w:rsidRPr="000A0838">
        <w:rPr>
          <w:rFonts w:ascii="Arial" w:hAnsi="Arial" w:cs="Arial"/>
          <w:lang w:val="en-GB"/>
        </w:rPr>
        <w:t xml:space="preserve"> than locations with lower accessibility?</w:t>
      </w:r>
      <w:r w:rsidR="0029769C" w:rsidRPr="000A0838">
        <w:rPr>
          <w:rFonts w:ascii="Arial" w:hAnsi="Arial" w:cs="Arial"/>
          <w:lang w:val="en-GB"/>
        </w:rPr>
        <w:br/>
      </w:r>
    </w:p>
    <w:p w14:paraId="396751AF" w14:textId="0CBAD5CE" w:rsidR="000276BE" w:rsidRPr="000A0838" w:rsidRDefault="0029769C" w:rsidP="000276BE">
      <w:pPr>
        <w:pStyle w:val="ListParagraph"/>
        <w:numPr>
          <w:ilvl w:val="1"/>
          <w:numId w:val="3"/>
        </w:numPr>
        <w:spacing w:line="240" w:lineRule="auto"/>
        <w:rPr>
          <w:rFonts w:ascii="Arial" w:hAnsi="Arial" w:cs="Arial"/>
          <w:lang w:val="en-GB"/>
        </w:rPr>
      </w:pPr>
      <w:r w:rsidRPr="000A0838">
        <w:rPr>
          <w:rFonts w:ascii="Arial" w:hAnsi="Arial" w:cs="Arial"/>
          <w:lang w:val="en-GB"/>
        </w:rPr>
        <w:t>How does the duration of ecological monitoring influence the magnitude of detected temporal turnover trends?</w:t>
      </w:r>
    </w:p>
    <w:p w14:paraId="76A8F568" w14:textId="77777777" w:rsidR="000276BE" w:rsidRPr="000A0838" w:rsidRDefault="000276BE" w:rsidP="000276BE">
      <w:pPr>
        <w:pStyle w:val="ListParagraph"/>
        <w:spacing w:line="240" w:lineRule="auto"/>
        <w:ind w:left="1440"/>
        <w:rPr>
          <w:rFonts w:ascii="Arial" w:hAnsi="Arial" w:cs="Arial"/>
          <w:lang w:val="en-GB"/>
        </w:rPr>
      </w:pPr>
    </w:p>
    <w:p w14:paraId="45AC1D53" w14:textId="6C48A177" w:rsidR="000276BE" w:rsidRPr="000A0838" w:rsidRDefault="000276BE" w:rsidP="000276BE">
      <w:pPr>
        <w:pStyle w:val="ListParagraph"/>
        <w:numPr>
          <w:ilvl w:val="0"/>
          <w:numId w:val="3"/>
        </w:numPr>
        <w:spacing w:line="240" w:lineRule="auto"/>
        <w:rPr>
          <w:rFonts w:ascii="Arial" w:hAnsi="Arial" w:cs="Arial"/>
          <w:lang w:val="en-GB"/>
        </w:rPr>
      </w:pPr>
      <w:r w:rsidRPr="000A0838">
        <w:rPr>
          <w:rFonts w:ascii="Arial" w:hAnsi="Arial" w:cs="Arial"/>
          <w:lang w:val="en-GB"/>
        </w:rPr>
        <w:t>How does temporal turnover of ecological communities respond to levels of accessibility across taxa (birds, mammals, terrestrial invertebrates, terrestrial plants)?</w:t>
      </w:r>
    </w:p>
    <w:p w14:paraId="7F7B3930" w14:textId="4ADB921D" w:rsidR="00B539F2" w:rsidRPr="000A0838" w:rsidRDefault="00B539F2" w:rsidP="000276BE">
      <w:pPr>
        <w:spacing w:line="240" w:lineRule="auto"/>
        <w:rPr>
          <w:lang w:val="en-GB"/>
        </w:rPr>
      </w:pPr>
    </w:p>
    <w:p w14:paraId="34601071" w14:textId="776542B3" w:rsidR="00734022" w:rsidRPr="000A0838" w:rsidRDefault="00B539F2" w:rsidP="00E063F1">
      <w:pPr>
        <w:pStyle w:val="ListParagraph"/>
        <w:numPr>
          <w:ilvl w:val="0"/>
          <w:numId w:val="3"/>
        </w:numPr>
        <w:spacing w:line="240" w:lineRule="auto"/>
        <w:rPr>
          <w:rFonts w:ascii="Arial" w:hAnsi="Arial" w:cs="Arial"/>
          <w:lang w:val="en-GB"/>
        </w:rPr>
      </w:pPr>
      <w:r w:rsidRPr="000A0838">
        <w:rPr>
          <w:rFonts w:ascii="Arial" w:hAnsi="Arial" w:cs="Arial"/>
          <w:lang w:val="en-GB"/>
        </w:rPr>
        <w:t xml:space="preserve">How </w:t>
      </w:r>
      <w:r w:rsidR="00E32B7D" w:rsidRPr="000A0838">
        <w:rPr>
          <w:rFonts w:ascii="Arial" w:hAnsi="Arial" w:cs="Arial"/>
          <w:lang w:val="en-GB"/>
        </w:rPr>
        <w:t>is</w:t>
      </w:r>
      <w:r w:rsidRPr="000A0838">
        <w:rPr>
          <w:rFonts w:ascii="Arial" w:hAnsi="Arial" w:cs="Arial"/>
          <w:lang w:val="en-GB"/>
        </w:rPr>
        <w:t xml:space="preserve"> temporal turnover influenced by an interaction between </w:t>
      </w:r>
      <w:r w:rsidR="0028654F" w:rsidRPr="000A0838">
        <w:rPr>
          <w:rFonts w:ascii="Arial" w:hAnsi="Arial" w:cs="Arial"/>
          <w:lang w:val="en-GB"/>
        </w:rPr>
        <w:t xml:space="preserve">human </w:t>
      </w:r>
      <w:r w:rsidRPr="000A0838">
        <w:rPr>
          <w:rFonts w:ascii="Arial" w:hAnsi="Arial" w:cs="Arial"/>
          <w:lang w:val="en-GB"/>
        </w:rPr>
        <w:t>population density and accessibility?</w:t>
      </w:r>
      <w:r w:rsidR="004821D7" w:rsidRPr="000A0838">
        <w:rPr>
          <w:rFonts w:ascii="Arial" w:hAnsi="Arial" w:cs="Arial"/>
          <w:lang w:val="en-GB"/>
        </w:rPr>
        <w:br/>
      </w:r>
    </w:p>
    <w:p w14:paraId="64C39AE4" w14:textId="657E2BB8" w:rsidR="00E063F1" w:rsidRPr="000A0838" w:rsidRDefault="00E063F1" w:rsidP="00E063F1">
      <w:pPr>
        <w:spacing w:line="240" w:lineRule="auto"/>
        <w:rPr>
          <w:color w:val="00B050"/>
          <w:lang w:val="en-GB"/>
        </w:rPr>
      </w:pPr>
      <w:r w:rsidRPr="000A0838">
        <w:rPr>
          <w:color w:val="00B050"/>
          <w:lang w:val="en-GB"/>
        </w:rPr>
        <w:t xml:space="preserve">If time </w:t>
      </w:r>
      <w:r w:rsidR="00D27878" w:rsidRPr="000A0838">
        <w:rPr>
          <w:color w:val="00B050"/>
          <w:lang w:val="en-GB"/>
        </w:rPr>
        <w:t>allows look at population level analysis (choosing the 3 most abundant populations from the datasets used above)</w:t>
      </w:r>
    </w:p>
    <w:p w14:paraId="0B3E30BE" w14:textId="123E186D" w:rsidR="00D27878" w:rsidRPr="000A0838" w:rsidRDefault="00D27878" w:rsidP="00E063F1">
      <w:pPr>
        <w:spacing w:line="240" w:lineRule="auto"/>
        <w:rPr>
          <w:color w:val="00B050"/>
          <w:lang w:val="en-GB"/>
        </w:rPr>
      </w:pPr>
    </w:p>
    <w:p w14:paraId="59B7E18D" w14:textId="01E5FA64" w:rsidR="00D27878" w:rsidRPr="000A0838" w:rsidRDefault="00D27878" w:rsidP="00734022">
      <w:pPr>
        <w:pStyle w:val="ListParagraph"/>
        <w:numPr>
          <w:ilvl w:val="0"/>
          <w:numId w:val="3"/>
        </w:numPr>
        <w:spacing w:line="240" w:lineRule="auto"/>
        <w:rPr>
          <w:rFonts w:ascii="Arial" w:hAnsi="Arial" w:cs="Arial"/>
          <w:color w:val="00B050"/>
          <w:lang w:val="en-GB"/>
        </w:rPr>
      </w:pPr>
      <w:r w:rsidRPr="000A0838">
        <w:rPr>
          <w:rFonts w:ascii="Arial" w:hAnsi="Arial" w:cs="Arial"/>
          <w:color w:val="00B050"/>
          <w:lang w:val="en-GB"/>
        </w:rPr>
        <w:t>Do sites with higher accessibility to cities experience more changes in population trends than locations with lower accessibility?</w:t>
      </w:r>
      <w:r w:rsidRPr="000A0838">
        <w:rPr>
          <w:rFonts w:ascii="Arial" w:hAnsi="Arial" w:cs="Arial"/>
          <w:color w:val="00B050"/>
          <w:lang w:val="en-GB"/>
        </w:rPr>
        <w:br/>
      </w:r>
    </w:p>
    <w:p w14:paraId="22C8D44B" w14:textId="2D1EE896" w:rsidR="00D27878" w:rsidRPr="000A0838" w:rsidRDefault="00D27878" w:rsidP="00414B3C">
      <w:pPr>
        <w:pStyle w:val="ListParagraph"/>
        <w:numPr>
          <w:ilvl w:val="1"/>
          <w:numId w:val="3"/>
        </w:numPr>
        <w:spacing w:line="240" w:lineRule="auto"/>
        <w:rPr>
          <w:rFonts w:ascii="Arial" w:hAnsi="Arial" w:cs="Arial"/>
          <w:color w:val="00B050"/>
          <w:lang w:val="en-GB"/>
        </w:rPr>
      </w:pPr>
      <w:r w:rsidRPr="000A0838">
        <w:rPr>
          <w:rFonts w:ascii="Arial" w:hAnsi="Arial" w:cs="Arial"/>
          <w:color w:val="00B050"/>
          <w:lang w:val="en-GB"/>
        </w:rPr>
        <w:t>How does the duration of ecological monitoring influence the magnitude of detected population trends?</w:t>
      </w:r>
      <w:r w:rsidRPr="000A0838">
        <w:rPr>
          <w:rFonts w:ascii="Arial" w:hAnsi="Arial" w:cs="Arial"/>
          <w:color w:val="00B050"/>
          <w:lang w:val="en-GB"/>
        </w:rPr>
        <w:br/>
      </w:r>
    </w:p>
    <w:p w14:paraId="0D8518C4" w14:textId="4EE1CFDE" w:rsidR="00D27878" w:rsidRPr="000A0838" w:rsidRDefault="000276BE" w:rsidP="000276BE">
      <w:pPr>
        <w:pStyle w:val="ListParagraph"/>
        <w:numPr>
          <w:ilvl w:val="0"/>
          <w:numId w:val="3"/>
        </w:numPr>
        <w:spacing w:line="240" w:lineRule="auto"/>
        <w:rPr>
          <w:rFonts w:ascii="Arial" w:hAnsi="Arial" w:cs="Arial"/>
          <w:lang w:val="en-GB"/>
        </w:rPr>
      </w:pPr>
      <w:r w:rsidRPr="000A0838">
        <w:rPr>
          <w:rFonts w:ascii="Arial" w:hAnsi="Arial" w:cs="Arial"/>
          <w:color w:val="00B050"/>
          <w:lang w:val="en-GB"/>
        </w:rPr>
        <w:t>How do population trends of ecological communities respond to levels of accessibility across taxa (birds, mammals, terrestrial invertebrates, terrestrial plants)?</w:t>
      </w:r>
      <w:r w:rsidR="00D27878" w:rsidRPr="000A0838">
        <w:rPr>
          <w:rFonts w:ascii="Arial" w:hAnsi="Arial" w:cs="Arial"/>
          <w:color w:val="00B050"/>
          <w:lang w:val="en-GB"/>
        </w:rPr>
        <w:br/>
      </w:r>
    </w:p>
    <w:p w14:paraId="30928D9E" w14:textId="1B7C2988" w:rsidR="004821D7" w:rsidRPr="000A0838" w:rsidRDefault="00D27878" w:rsidP="008744B3">
      <w:pPr>
        <w:pStyle w:val="ListParagraph"/>
        <w:numPr>
          <w:ilvl w:val="0"/>
          <w:numId w:val="3"/>
        </w:numPr>
        <w:spacing w:line="240" w:lineRule="auto"/>
        <w:rPr>
          <w:rFonts w:ascii="Arial" w:hAnsi="Arial" w:cs="Arial"/>
          <w:color w:val="00B050"/>
          <w:lang w:val="en-GB"/>
        </w:rPr>
      </w:pPr>
      <w:r w:rsidRPr="000A0838">
        <w:rPr>
          <w:rFonts w:ascii="Arial" w:hAnsi="Arial" w:cs="Arial"/>
          <w:color w:val="00B050"/>
          <w:lang w:val="en-GB"/>
        </w:rPr>
        <w:t>How are population trends influenced by an interaction between human population density and accessibility?</w:t>
      </w:r>
    </w:p>
    <w:p w14:paraId="6C3B2DB4" w14:textId="35554542" w:rsidR="00AE6A75" w:rsidRPr="000A0838" w:rsidRDefault="00AE6A75" w:rsidP="008744B3">
      <w:pPr>
        <w:spacing w:line="240" w:lineRule="auto"/>
      </w:pPr>
    </w:p>
    <w:p w14:paraId="234EB9FD" w14:textId="77777777" w:rsidR="00AE6A75" w:rsidRPr="000A0838" w:rsidRDefault="00AE6A75" w:rsidP="008744B3">
      <w:pPr>
        <w:spacing w:line="240" w:lineRule="auto"/>
      </w:pPr>
    </w:p>
    <w:p w14:paraId="0000001E" w14:textId="77777777" w:rsidR="0091381B" w:rsidRPr="000A0838" w:rsidRDefault="000D3811" w:rsidP="008744B3">
      <w:pPr>
        <w:numPr>
          <w:ilvl w:val="0"/>
          <w:numId w:val="1"/>
        </w:numPr>
        <w:spacing w:line="240" w:lineRule="auto"/>
        <w:rPr>
          <w:b/>
          <w:bCs/>
        </w:rPr>
      </w:pPr>
      <w:r w:rsidRPr="000A0838">
        <w:rPr>
          <w:b/>
          <w:bCs/>
        </w:rPr>
        <w:t>Hypotheses (required)</w:t>
      </w:r>
    </w:p>
    <w:p w14:paraId="0000001F" w14:textId="7DDB3E3A" w:rsidR="0091381B" w:rsidRPr="000A0838" w:rsidRDefault="000D3811" w:rsidP="008744B3">
      <w:pPr>
        <w:numPr>
          <w:ilvl w:val="1"/>
          <w:numId w:val="1"/>
        </w:numPr>
        <w:spacing w:line="240" w:lineRule="auto"/>
        <w:rPr>
          <w:i/>
          <w:iCs/>
        </w:rPr>
      </w:pPr>
      <w:r w:rsidRPr="000A0838">
        <w:rPr>
          <w:i/>
          <w:iCs/>
        </w:rP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6ECA482A" w14:textId="77777777" w:rsidR="003C23B6" w:rsidRPr="000A0838" w:rsidRDefault="003C23B6" w:rsidP="00D901D2">
      <w:pPr>
        <w:spacing w:line="240" w:lineRule="auto"/>
      </w:pPr>
    </w:p>
    <w:p w14:paraId="2420A832" w14:textId="77777777" w:rsidR="00BA5526" w:rsidRPr="000A0838" w:rsidRDefault="003C23B6" w:rsidP="00D901D2">
      <w:pPr>
        <w:spacing w:line="240" w:lineRule="auto"/>
      </w:pPr>
      <w:r w:rsidRPr="000A0838">
        <w:t>Definition of terms used</w:t>
      </w:r>
    </w:p>
    <w:p w14:paraId="47FBFA3C" w14:textId="77777777" w:rsidR="00BA5526" w:rsidRPr="000A0838" w:rsidRDefault="00BA5526" w:rsidP="00D901D2">
      <w:pPr>
        <w:spacing w:line="240" w:lineRule="auto"/>
      </w:pPr>
    </w:p>
    <w:p w14:paraId="29A09723" w14:textId="7DD7D312" w:rsidR="00414B3C" w:rsidRPr="000A0838" w:rsidRDefault="00BA5526" w:rsidP="00D901D2">
      <w:pPr>
        <w:spacing w:line="240" w:lineRule="auto"/>
      </w:pPr>
      <w:r w:rsidRPr="000A0838">
        <w:t xml:space="preserve">An ecological assemblage </w:t>
      </w:r>
      <w:r w:rsidR="00414B3C" w:rsidRPr="000A0838">
        <w:t>is a collection of</w:t>
      </w:r>
      <w:r w:rsidRPr="000A0838">
        <w:t xml:space="preserve"> </w:t>
      </w:r>
      <w:r w:rsidR="00414B3C" w:rsidRPr="000A0838">
        <w:t>species</w:t>
      </w:r>
      <w:r w:rsidRPr="000A0838">
        <w:t xml:space="preserve"> </w:t>
      </w:r>
      <w:r w:rsidR="00414B3C" w:rsidRPr="000A0838">
        <w:t xml:space="preserve">occurring in the same place at the same time, sharing the same </w:t>
      </w:r>
      <w:r w:rsidRPr="000A0838">
        <w:t>phylogeny.</w:t>
      </w:r>
    </w:p>
    <w:p w14:paraId="5EEF1FE5" w14:textId="6507526F" w:rsidR="00D901D2" w:rsidRPr="000A0838" w:rsidRDefault="003C23B6" w:rsidP="00D901D2">
      <w:pPr>
        <w:spacing w:line="240" w:lineRule="auto"/>
      </w:pPr>
      <w:r w:rsidRPr="000A0838">
        <w:br/>
        <w:t xml:space="preserve">Turnover is the change of species identity of </w:t>
      </w:r>
      <w:r w:rsidR="00414B3C" w:rsidRPr="000A0838">
        <w:t xml:space="preserve">an </w:t>
      </w:r>
      <w:r w:rsidRPr="000A0838">
        <w:t>ecological composition, calculated in the final year of each time series relative to the first.</w:t>
      </w:r>
    </w:p>
    <w:p w14:paraId="02DF8063" w14:textId="534D023F" w:rsidR="00C54ACD" w:rsidRPr="000A0838" w:rsidRDefault="00C54ACD" w:rsidP="00D901D2">
      <w:pPr>
        <w:spacing w:line="240" w:lineRule="auto"/>
        <w:rPr>
          <w:color w:val="FF0000"/>
        </w:rPr>
      </w:pPr>
    </w:p>
    <w:p w14:paraId="4C5C1224" w14:textId="09A1A4D3" w:rsidR="00C54ACD" w:rsidRPr="000A0838" w:rsidRDefault="00C54ACD" w:rsidP="00D901D2">
      <w:pPr>
        <w:spacing w:line="240" w:lineRule="auto"/>
        <w:rPr>
          <w:color w:val="00B050"/>
        </w:rPr>
      </w:pPr>
      <w:r w:rsidRPr="000A0838">
        <w:rPr>
          <w:color w:val="00B050"/>
        </w:rPr>
        <w:t>Population trends are the overall trends in the abundance of an individual species across the duration of each time-series.</w:t>
      </w:r>
    </w:p>
    <w:p w14:paraId="193CE47C" w14:textId="50162B80" w:rsidR="004F027C" w:rsidRPr="000A0838" w:rsidRDefault="004F027C" w:rsidP="00D901D2">
      <w:pPr>
        <w:spacing w:line="240" w:lineRule="auto"/>
        <w:rPr>
          <w:color w:val="00B050"/>
        </w:rPr>
      </w:pPr>
    </w:p>
    <w:p w14:paraId="7D8F9C82" w14:textId="21CBBBD5" w:rsidR="004F027C" w:rsidRPr="000A0838" w:rsidRDefault="004F027C" w:rsidP="00D901D2">
      <w:pPr>
        <w:spacing w:line="240" w:lineRule="auto"/>
        <w:rPr>
          <w:color w:val="00B050"/>
        </w:rPr>
      </w:pPr>
      <w:r w:rsidRPr="000A0838">
        <w:rPr>
          <w:color w:val="00B050"/>
        </w:rPr>
        <w:t xml:space="preserve">For all </w:t>
      </w:r>
      <w:r w:rsidR="00104E94" w:rsidRPr="000A0838">
        <w:rPr>
          <w:color w:val="00B050"/>
        </w:rPr>
        <w:t>hypotheses,</w:t>
      </w:r>
      <w:r w:rsidRPr="000A0838">
        <w:rPr>
          <w:color w:val="00B050"/>
        </w:rPr>
        <w:t xml:space="preserve"> turnover can be replaced with population trends.</w:t>
      </w:r>
    </w:p>
    <w:p w14:paraId="00000021" w14:textId="77777777" w:rsidR="0091381B" w:rsidRPr="000A0838" w:rsidRDefault="0091381B" w:rsidP="008744B3">
      <w:pPr>
        <w:spacing w:line="240" w:lineRule="auto"/>
      </w:pPr>
    </w:p>
    <w:p w14:paraId="669C0375" w14:textId="1133DF84" w:rsidR="00851880" w:rsidRPr="000A0838" w:rsidRDefault="00851880" w:rsidP="00851880">
      <w:pPr>
        <w:pStyle w:val="ListParagraph"/>
        <w:numPr>
          <w:ilvl w:val="0"/>
          <w:numId w:val="4"/>
        </w:numPr>
        <w:spacing w:line="240" w:lineRule="auto"/>
        <w:jc w:val="both"/>
        <w:rPr>
          <w:rFonts w:ascii="Arial" w:hAnsi="Arial" w:cs="Arial"/>
          <w:u w:val="single"/>
          <w:lang w:val="en-GB"/>
        </w:rPr>
      </w:pPr>
      <w:r w:rsidRPr="000A0838">
        <w:rPr>
          <w:rFonts w:ascii="Arial" w:hAnsi="Arial" w:cs="Arial"/>
          <w:u w:val="single"/>
          <w:lang w:val="en-GB"/>
        </w:rPr>
        <w:lastRenderedPageBreak/>
        <w:t>Do sites with higher accessibility to cities experience more changes in community composition over time (temporal turnover) than locations with lower accessibility?</w:t>
      </w:r>
    </w:p>
    <w:p w14:paraId="283FE868" w14:textId="77777777" w:rsidR="00104E94" w:rsidRPr="000A0838" w:rsidRDefault="00851880" w:rsidP="00104E94">
      <w:pPr>
        <w:spacing w:line="240" w:lineRule="auto"/>
        <w:jc w:val="both"/>
        <w:rPr>
          <w:i/>
          <w:iCs/>
          <w:lang w:val="en-GB"/>
        </w:rPr>
      </w:pPr>
      <w:r w:rsidRPr="000A0838">
        <w:rPr>
          <w:i/>
          <w:iCs/>
          <w:lang w:val="en-GB"/>
        </w:rPr>
        <w:t>Hypotheses</w:t>
      </w:r>
      <w:r w:rsidR="00496EEE" w:rsidRPr="000A0838">
        <w:rPr>
          <w:i/>
          <w:iCs/>
          <w:lang w:val="en-GB"/>
        </w:rPr>
        <w:br/>
      </w:r>
    </w:p>
    <w:p w14:paraId="428B2EEE" w14:textId="6B7CA7D8" w:rsidR="00851880" w:rsidRPr="000A0838" w:rsidRDefault="00851880" w:rsidP="00104E94">
      <w:pPr>
        <w:pStyle w:val="ListParagraph"/>
        <w:numPr>
          <w:ilvl w:val="0"/>
          <w:numId w:val="5"/>
        </w:numPr>
        <w:spacing w:line="240" w:lineRule="auto"/>
        <w:jc w:val="both"/>
        <w:rPr>
          <w:rFonts w:ascii="Arial" w:hAnsi="Arial" w:cs="Arial"/>
          <w:i/>
          <w:iCs/>
          <w:lang w:val="en-GB"/>
        </w:rPr>
      </w:pPr>
      <w:r w:rsidRPr="000A0838">
        <w:rPr>
          <w:rFonts w:ascii="Arial" w:hAnsi="Arial" w:cs="Arial"/>
          <w:lang w:val="en-GB"/>
        </w:rPr>
        <w:t>Sites with higher accessibility to cities correspond with greater temporal turnover</w:t>
      </w:r>
    </w:p>
    <w:p w14:paraId="3E234288" w14:textId="26347874" w:rsidR="00935EC8" w:rsidRPr="000A0838" w:rsidRDefault="00E063F1" w:rsidP="00935EC8">
      <w:pPr>
        <w:pStyle w:val="ListParagraph"/>
        <w:numPr>
          <w:ilvl w:val="0"/>
          <w:numId w:val="5"/>
        </w:numPr>
        <w:spacing w:line="240" w:lineRule="auto"/>
        <w:jc w:val="both"/>
        <w:rPr>
          <w:rFonts w:ascii="Arial" w:hAnsi="Arial" w:cs="Arial"/>
          <w:lang w:val="en-GB"/>
        </w:rPr>
      </w:pPr>
      <w:r w:rsidRPr="000A0838">
        <w:rPr>
          <w:rFonts w:ascii="Arial" w:hAnsi="Arial" w:cs="Arial"/>
          <w:lang w:val="en-GB"/>
        </w:rPr>
        <w:t xml:space="preserve">The magnitude of temporal turnover increases for </w:t>
      </w:r>
      <w:r w:rsidR="00734022" w:rsidRPr="000A0838">
        <w:rPr>
          <w:rFonts w:ascii="Arial" w:hAnsi="Arial" w:cs="Arial"/>
          <w:lang w:val="en-GB"/>
        </w:rPr>
        <w:t>sites</w:t>
      </w:r>
      <w:r w:rsidRPr="000A0838">
        <w:rPr>
          <w:rFonts w:ascii="Arial" w:hAnsi="Arial" w:cs="Arial"/>
          <w:lang w:val="en-GB"/>
        </w:rPr>
        <w:t xml:space="preserve"> which have been monitored over longer durations</w:t>
      </w:r>
    </w:p>
    <w:p w14:paraId="0F2332AA" w14:textId="44388A13" w:rsidR="00734022" w:rsidRPr="000A0838" w:rsidRDefault="00734022" w:rsidP="00734022">
      <w:pPr>
        <w:spacing w:line="240" w:lineRule="auto"/>
        <w:jc w:val="both"/>
        <w:rPr>
          <w:lang w:val="en-GB"/>
        </w:rPr>
      </w:pPr>
      <w:r w:rsidRPr="000A0838">
        <w:rPr>
          <w:lang w:val="en-GB"/>
        </w:rPr>
        <w:t>I predict greater temporal turnover with greater exposure of accessibility to cities</w:t>
      </w:r>
      <w:r w:rsidR="00E933BB" w:rsidRPr="000A0838">
        <w:rPr>
          <w:lang w:val="en-GB"/>
        </w:rPr>
        <w:t xml:space="preserve">, as an alteration of the natural environment benefits some species, while damaging others, </w:t>
      </w:r>
      <w:r w:rsidR="00FA0C40" w:rsidRPr="000A0838">
        <w:rPr>
          <w:lang w:val="en-GB"/>
        </w:rPr>
        <w:t>influencing</w:t>
      </w:r>
      <w:r w:rsidR="00E933BB" w:rsidRPr="000A0838">
        <w:rPr>
          <w:lang w:val="en-GB"/>
        </w:rPr>
        <w:t xml:space="preserve"> community compositio</w:t>
      </w:r>
      <w:r w:rsidR="00FA0C40" w:rsidRPr="000A0838">
        <w:rPr>
          <w:lang w:val="en-GB"/>
        </w:rPr>
        <w:t>n</w:t>
      </w:r>
      <w:r w:rsidR="00E933BB" w:rsidRPr="000A0838">
        <w:rPr>
          <w:lang w:val="en-GB"/>
        </w:rPr>
        <w:t xml:space="preserve">. </w:t>
      </w:r>
    </w:p>
    <w:p w14:paraId="27CB21B1" w14:textId="36D84790" w:rsidR="00B24040" w:rsidRPr="000A0838" w:rsidRDefault="00B24040" w:rsidP="00734022">
      <w:pPr>
        <w:spacing w:line="240" w:lineRule="auto"/>
        <w:jc w:val="both"/>
        <w:rPr>
          <w:lang w:val="en-GB"/>
        </w:rPr>
      </w:pPr>
    </w:p>
    <w:p w14:paraId="0800CC48" w14:textId="47F04B58" w:rsidR="00AD73A9" w:rsidRPr="000A0838" w:rsidRDefault="00B24040" w:rsidP="00AD73A9">
      <w:pPr>
        <w:spacing w:line="240" w:lineRule="auto"/>
        <w:jc w:val="both"/>
        <w:rPr>
          <w:lang w:val="en-GB"/>
        </w:rPr>
      </w:pPr>
      <w:r w:rsidRPr="000A0838">
        <w:rPr>
          <w:lang w:val="en-GB"/>
        </w:rPr>
        <w:t>I predict greater temporal turnover in sites which have been monitored over longer durations</w:t>
      </w:r>
      <w:r w:rsidR="00C53BB5" w:rsidRPr="000A0838">
        <w:rPr>
          <w:lang w:val="en-GB"/>
        </w:rPr>
        <w:t>, as the effect of turnover becomes more apparent over time.</w:t>
      </w:r>
    </w:p>
    <w:p w14:paraId="01A60FD4" w14:textId="5AB9FA40" w:rsidR="00AD73A9" w:rsidRPr="000A0838" w:rsidRDefault="00AD73A9" w:rsidP="00AD73A9">
      <w:pPr>
        <w:spacing w:line="240" w:lineRule="auto"/>
        <w:jc w:val="both"/>
        <w:rPr>
          <w:lang w:val="en-GB"/>
        </w:rPr>
      </w:pPr>
    </w:p>
    <w:p w14:paraId="2862E5FC" w14:textId="1BBE3F2A" w:rsidR="000276BE" w:rsidRPr="000A0838" w:rsidRDefault="000276BE" w:rsidP="000276BE">
      <w:pPr>
        <w:pStyle w:val="ListParagraph"/>
        <w:numPr>
          <w:ilvl w:val="0"/>
          <w:numId w:val="4"/>
        </w:numPr>
        <w:spacing w:line="240" w:lineRule="auto"/>
        <w:rPr>
          <w:rFonts w:ascii="Arial" w:hAnsi="Arial" w:cs="Arial"/>
          <w:u w:val="single"/>
          <w:lang w:val="en-GB"/>
        </w:rPr>
      </w:pPr>
      <w:r w:rsidRPr="000A0838">
        <w:rPr>
          <w:rFonts w:ascii="Arial" w:hAnsi="Arial" w:cs="Arial"/>
          <w:u w:val="single"/>
          <w:lang w:val="en-GB"/>
        </w:rPr>
        <w:t>How does temporal turnover of ecological communities respond to levels of accessibility across taxa (birds, mammals, terrestrial invertebrates, terrestrial plants)?</w:t>
      </w:r>
    </w:p>
    <w:p w14:paraId="7391987B" w14:textId="230FF35A" w:rsidR="006829D5" w:rsidRPr="000A0838" w:rsidRDefault="00AD73A9" w:rsidP="00740DE0">
      <w:pPr>
        <w:spacing w:line="240" w:lineRule="auto"/>
        <w:jc w:val="both"/>
        <w:rPr>
          <w:i/>
          <w:iCs/>
          <w:lang w:val="en-GB"/>
        </w:rPr>
      </w:pPr>
      <w:r w:rsidRPr="000A0838">
        <w:rPr>
          <w:i/>
          <w:iCs/>
          <w:lang w:val="en-GB"/>
        </w:rPr>
        <w:t>Hypothes</w:t>
      </w:r>
      <w:r w:rsidR="00F34E18" w:rsidRPr="000A0838">
        <w:rPr>
          <w:i/>
          <w:iCs/>
          <w:lang w:val="en-GB"/>
        </w:rPr>
        <w:t>i</w:t>
      </w:r>
      <w:r w:rsidRPr="000A0838">
        <w:rPr>
          <w:i/>
          <w:iCs/>
          <w:lang w:val="en-GB"/>
        </w:rPr>
        <w:t>s</w:t>
      </w:r>
    </w:p>
    <w:p w14:paraId="1263E14D" w14:textId="1CC6EF96" w:rsidR="00AD73A9" w:rsidRPr="000A0838" w:rsidRDefault="00AD73A9" w:rsidP="008744B3">
      <w:pPr>
        <w:spacing w:line="240" w:lineRule="auto"/>
        <w:jc w:val="both"/>
        <w:rPr>
          <w:i/>
          <w:iCs/>
          <w:lang w:val="en-GB"/>
        </w:rPr>
      </w:pPr>
    </w:p>
    <w:p w14:paraId="16E21234" w14:textId="4CCFF33B" w:rsidR="00AD73A9" w:rsidRPr="000A0838" w:rsidRDefault="000276BE" w:rsidP="00AD73A9">
      <w:pPr>
        <w:pStyle w:val="ListParagraph"/>
        <w:numPr>
          <w:ilvl w:val="0"/>
          <w:numId w:val="7"/>
        </w:numPr>
        <w:spacing w:line="240" w:lineRule="auto"/>
        <w:jc w:val="both"/>
        <w:rPr>
          <w:rFonts w:ascii="Arial" w:hAnsi="Arial" w:cs="Arial"/>
          <w:lang w:val="en-GB"/>
        </w:rPr>
      </w:pPr>
      <w:r w:rsidRPr="000A0838">
        <w:rPr>
          <w:rFonts w:ascii="Arial" w:hAnsi="Arial" w:cs="Arial"/>
          <w:lang w:val="en-GB"/>
        </w:rPr>
        <w:t>Ecological</w:t>
      </w:r>
      <w:r w:rsidR="00AD73A9" w:rsidRPr="000A0838">
        <w:rPr>
          <w:rFonts w:ascii="Arial" w:hAnsi="Arial" w:cs="Arial"/>
          <w:lang w:val="en-GB"/>
        </w:rPr>
        <w:t xml:space="preserve"> communities of taxa respond</w:t>
      </w:r>
      <w:r w:rsidR="00F34E18" w:rsidRPr="000A0838">
        <w:rPr>
          <w:rFonts w:ascii="Arial" w:hAnsi="Arial" w:cs="Arial"/>
          <w:lang w:val="en-GB"/>
        </w:rPr>
        <w:t xml:space="preserve"> differently to high and low levels of accessibility.</w:t>
      </w:r>
    </w:p>
    <w:p w14:paraId="113AAF34" w14:textId="60B2F353" w:rsidR="00F34E18" w:rsidRPr="000A0838" w:rsidRDefault="00842519" w:rsidP="00F34E18">
      <w:pPr>
        <w:spacing w:line="240" w:lineRule="auto"/>
        <w:jc w:val="both"/>
        <w:rPr>
          <w:lang w:val="en-GB"/>
        </w:rPr>
      </w:pPr>
      <w:r w:rsidRPr="000A0838">
        <w:rPr>
          <w:lang w:val="en-GB"/>
        </w:rPr>
        <w:t>I predict both positive and negative trends to be present.</w:t>
      </w:r>
    </w:p>
    <w:p w14:paraId="663C83B1" w14:textId="3A950441" w:rsidR="00F34E18" w:rsidRPr="000A0838" w:rsidRDefault="00F34E18" w:rsidP="00F34E18">
      <w:pPr>
        <w:spacing w:line="240" w:lineRule="auto"/>
        <w:jc w:val="both"/>
        <w:rPr>
          <w:lang w:val="en-GB"/>
        </w:rPr>
      </w:pPr>
    </w:p>
    <w:p w14:paraId="510B43E3" w14:textId="77777777" w:rsidR="00F34E18" w:rsidRPr="000A0838" w:rsidRDefault="00F34E18" w:rsidP="00F34E18">
      <w:pPr>
        <w:pStyle w:val="ListParagraph"/>
        <w:numPr>
          <w:ilvl w:val="0"/>
          <w:numId w:val="4"/>
        </w:numPr>
        <w:spacing w:line="240" w:lineRule="auto"/>
        <w:rPr>
          <w:rFonts w:ascii="Arial" w:hAnsi="Arial" w:cs="Arial"/>
          <w:u w:val="single"/>
          <w:lang w:val="en-GB"/>
        </w:rPr>
      </w:pPr>
      <w:r w:rsidRPr="000A0838">
        <w:rPr>
          <w:rFonts w:ascii="Arial" w:hAnsi="Arial" w:cs="Arial"/>
          <w:u w:val="single"/>
          <w:lang w:val="en-GB"/>
        </w:rPr>
        <w:t>How is temporal turnover influenced by an interaction between human population density and accessibility?</w:t>
      </w:r>
    </w:p>
    <w:p w14:paraId="49F8048F" w14:textId="7F352629" w:rsidR="00F34E18" w:rsidRPr="000A0838" w:rsidRDefault="00F34E18" w:rsidP="00F34E18">
      <w:pPr>
        <w:spacing w:line="240" w:lineRule="auto"/>
        <w:rPr>
          <w:i/>
          <w:iCs/>
          <w:lang w:val="en-GB"/>
        </w:rPr>
      </w:pPr>
      <w:r w:rsidRPr="000A0838">
        <w:rPr>
          <w:i/>
          <w:iCs/>
          <w:lang w:val="en-GB"/>
        </w:rPr>
        <w:t>Hypothesis</w:t>
      </w:r>
    </w:p>
    <w:p w14:paraId="37AFC7DE" w14:textId="6D935601" w:rsidR="00F34E18" w:rsidRPr="000A0838" w:rsidRDefault="00F34E18" w:rsidP="00F34E18">
      <w:pPr>
        <w:spacing w:line="240" w:lineRule="auto"/>
        <w:rPr>
          <w:i/>
          <w:iCs/>
          <w:lang w:val="en-GB"/>
        </w:rPr>
      </w:pPr>
    </w:p>
    <w:p w14:paraId="3E1F2F63" w14:textId="71E0A3B1" w:rsidR="00F34E18" w:rsidRPr="000A0838" w:rsidRDefault="00F34E18" w:rsidP="00F34E18">
      <w:pPr>
        <w:pStyle w:val="ListParagraph"/>
        <w:numPr>
          <w:ilvl w:val="0"/>
          <w:numId w:val="7"/>
        </w:numPr>
        <w:spacing w:line="240" w:lineRule="auto"/>
        <w:rPr>
          <w:rFonts w:ascii="Arial" w:hAnsi="Arial" w:cs="Arial"/>
          <w:lang w:val="en-GB"/>
        </w:rPr>
      </w:pPr>
      <w:r w:rsidRPr="000A0838">
        <w:rPr>
          <w:rFonts w:ascii="Arial" w:hAnsi="Arial" w:cs="Arial"/>
          <w:lang w:val="en-GB"/>
        </w:rPr>
        <w:t xml:space="preserve">The relationship between accessibility to cities and temporal turnover is </w:t>
      </w:r>
      <w:r w:rsidR="000276BE" w:rsidRPr="000A0838">
        <w:rPr>
          <w:rFonts w:ascii="Arial" w:hAnsi="Arial" w:cs="Arial"/>
          <w:lang w:val="en-GB"/>
        </w:rPr>
        <w:t>steeper</w:t>
      </w:r>
      <w:r w:rsidRPr="000A0838">
        <w:rPr>
          <w:rFonts w:ascii="Arial" w:hAnsi="Arial" w:cs="Arial"/>
          <w:lang w:val="en-GB"/>
        </w:rPr>
        <w:t>, when human population density is higher</w:t>
      </w:r>
    </w:p>
    <w:p w14:paraId="32E27167" w14:textId="4A6E58F2" w:rsidR="007B001F" w:rsidRPr="000A0838" w:rsidRDefault="007B001F" w:rsidP="007B001F">
      <w:pPr>
        <w:spacing w:line="240" w:lineRule="auto"/>
        <w:rPr>
          <w:lang w:val="en-GB"/>
        </w:rPr>
      </w:pPr>
      <w:r w:rsidRPr="000A0838">
        <w:rPr>
          <w:lang w:val="en-GB"/>
        </w:rPr>
        <w:t>I predict the relationship between accessibility and temporal turnover to be st</w:t>
      </w:r>
      <w:r w:rsidR="000276BE" w:rsidRPr="000A0838">
        <w:rPr>
          <w:lang w:val="en-GB"/>
        </w:rPr>
        <w:t>eeper</w:t>
      </w:r>
      <w:r w:rsidRPr="000A0838">
        <w:rPr>
          <w:lang w:val="en-GB"/>
        </w:rPr>
        <w:t>, when human population density is higher, as high HPD increases the pressures on the natural systems, leading to higher turnover.</w:t>
      </w:r>
    </w:p>
    <w:p w14:paraId="1E956643" w14:textId="1600F762" w:rsidR="00F34E18" w:rsidRPr="000A0838" w:rsidRDefault="00F34E18" w:rsidP="00F34E18">
      <w:pPr>
        <w:pStyle w:val="ListParagraph"/>
        <w:spacing w:line="240" w:lineRule="auto"/>
        <w:rPr>
          <w:rFonts w:ascii="Arial" w:hAnsi="Arial" w:cs="Arial"/>
          <w:lang w:val="en-GB"/>
        </w:rPr>
      </w:pPr>
      <w:r w:rsidRPr="000A0838">
        <w:rPr>
          <w:rFonts w:ascii="Arial" w:hAnsi="Arial" w:cs="Arial"/>
          <w:u w:val="single"/>
          <w:lang w:val="en-GB"/>
        </w:rPr>
        <w:br/>
      </w:r>
    </w:p>
    <w:p w14:paraId="00000023" w14:textId="0B3B9835" w:rsidR="0091381B" w:rsidRPr="000A0838" w:rsidRDefault="000D3811" w:rsidP="008744B3">
      <w:pPr>
        <w:pStyle w:val="Heading3"/>
        <w:spacing w:line="240" w:lineRule="auto"/>
        <w:rPr>
          <w:b/>
          <w:bCs/>
          <w:sz w:val="22"/>
          <w:szCs w:val="22"/>
        </w:rPr>
      </w:pPr>
      <w:r w:rsidRPr="000A0838">
        <w:rPr>
          <w:b/>
          <w:bCs/>
          <w:sz w:val="22"/>
          <w:szCs w:val="22"/>
        </w:rPr>
        <w:t>Design Plan</w:t>
      </w:r>
    </w:p>
    <w:p w14:paraId="00000024" w14:textId="77777777" w:rsidR="0091381B" w:rsidRPr="000A0838" w:rsidRDefault="0091381B" w:rsidP="008744B3">
      <w:pPr>
        <w:spacing w:line="240" w:lineRule="auto"/>
      </w:pPr>
    </w:p>
    <w:p w14:paraId="00000025" w14:textId="77777777" w:rsidR="0091381B" w:rsidRPr="000A0838" w:rsidRDefault="000D3811" w:rsidP="008744B3">
      <w:pPr>
        <w:spacing w:line="240" w:lineRule="auto"/>
        <w:rPr>
          <w:i/>
          <w:iCs/>
        </w:rPr>
      </w:pPr>
      <w:r w:rsidRPr="000A0838">
        <w:rPr>
          <w:i/>
          <w:iCs/>
        </w:rPr>
        <w:t>In this section, you will be asked to describe the overall design of your study. Remember that this research plan is designed to register a single study, so if you have multiple experimental designs, please complete a separate preregistration.</w:t>
      </w:r>
    </w:p>
    <w:p w14:paraId="00000026" w14:textId="77777777" w:rsidR="0091381B" w:rsidRPr="000A0838" w:rsidRDefault="0091381B" w:rsidP="008744B3">
      <w:pPr>
        <w:spacing w:line="240" w:lineRule="auto"/>
      </w:pPr>
    </w:p>
    <w:p w14:paraId="00000027" w14:textId="77777777" w:rsidR="0091381B" w:rsidRPr="000A0838" w:rsidRDefault="000D3811" w:rsidP="008744B3">
      <w:pPr>
        <w:numPr>
          <w:ilvl w:val="0"/>
          <w:numId w:val="1"/>
        </w:numPr>
        <w:spacing w:line="240" w:lineRule="auto"/>
        <w:rPr>
          <w:b/>
          <w:bCs/>
        </w:rPr>
      </w:pPr>
      <w:r w:rsidRPr="000A0838">
        <w:rPr>
          <w:b/>
          <w:bCs/>
        </w:rPr>
        <w:t>Study type (required)</w:t>
      </w:r>
    </w:p>
    <w:p w14:paraId="1F5AE8F0" w14:textId="7DA6F069" w:rsidR="00C63C29" w:rsidRPr="000A0838" w:rsidRDefault="00C63C29" w:rsidP="008744B3">
      <w:pPr>
        <w:spacing w:line="240" w:lineRule="auto"/>
      </w:pPr>
    </w:p>
    <w:p w14:paraId="0861F950" w14:textId="469B0B95" w:rsidR="00C63C29" w:rsidRPr="000A0838" w:rsidRDefault="00A968AE" w:rsidP="008744B3">
      <w:pPr>
        <w:spacing w:line="240" w:lineRule="auto"/>
      </w:pPr>
      <w:r w:rsidRPr="000A0838">
        <w:t>Other</w:t>
      </w:r>
    </w:p>
    <w:p w14:paraId="0000002C" w14:textId="77777777" w:rsidR="0091381B" w:rsidRPr="000A0838" w:rsidRDefault="0091381B" w:rsidP="008744B3">
      <w:pPr>
        <w:spacing w:line="240" w:lineRule="auto"/>
      </w:pPr>
    </w:p>
    <w:p w14:paraId="0000002D" w14:textId="77777777" w:rsidR="0091381B" w:rsidRPr="000A0838" w:rsidRDefault="000D3811" w:rsidP="008744B3">
      <w:pPr>
        <w:numPr>
          <w:ilvl w:val="0"/>
          <w:numId w:val="1"/>
        </w:numPr>
        <w:spacing w:line="240" w:lineRule="auto"/>
        <w:rPr>
          <w:b/>
          <w:bCs/>
        </w:rPr>
      </w:pPr>
      <w:r w:rsidRPr="000A0838">
        <w:rPr>
          <w:b/>
          <w:bCs/>
        </w:rPr>
        <w:t>Blinding (required)</w:t>
      </w:r>
    </w:p>
    <w:p w14:paraId="0000002E" w14:textId="77777777" w:rsidR="0091381B" w:rsidRPr="000A0838" w:rsidRDefault="000D3811" w:rsidP="008744B3">
      <w:pPr>
        <w:numPr>
          <w:ilvl w:val="1"/>
          <w:numId w:val="1"/>
        </w:numPr>
        <w:spacing w:line="240" w:lineRule="auto"/>
        <w:rPr>
          <w:i/>
          <w:iCs/>
        </w:rPr>
      </w:pPr>
      <w:r w:rsidRPr="000A0838">
        <w:rPr>
          <w:i/>
          <w:iCs/>
        </w:rPr>
        <w:t>Blinding describes who is aware of the experimental manipulations within a study. Mark all that apply.</w:t>
      </w:r>
    </w:p>
    <w:p w14:paraId="3D1D0F3D" w14:textId="77777777" w:rsidR="0038450F" w:rsidRPr="000A0838" w:rsidRDefault="0038450F" w:rsidP="008744B3">
      <w:pPr>
        <w:spacing w:line="240" w:lineRule="auto"/>
      </w:pPr>
    </w:p>
    <w:p w14:paraId="35104AA7" w14:textId="2F074EBD" w:rsidR="0038450F" w:rsidRPr="000A0838" w:rsidRDefault="0038450F" w:rsidP="008744B3">
      <w:pPr>
        <w:spacing w:line="240" w:lineRule="auto"/>
      </w:pPr>
      <w:r w:rsidRPr="000A0838">
        <w:t>No blinding is involved in this study</w:t>
      </w:r>
      <w:r w:rsidR="00962A04" w:rsidRPr="000A0838">
        <w:t>.</w:t>
      </w:r>
    </w:p>
    <w:p w14:paraId="00000033" w14:textId="77777777" w:rsidR="0091381B" w:rsidRPr="000A0838" w:rsidRDefault="0091381B" w:rsidP="008744B3">
      <w:pPr>
        <w:spacing w:line="240" w:lineRule="auto"/>
        <w:ind w:left="2160"/>
      </w:pPr>
    </w:p>
    <w:p w14:paraId="00000034" w14:textId="1EDE7665" w:rsidR="0091381B" w:rsidRPr="000A0838" w:rsidRDefault="000D3811" w:rsidP="008744B3">
      <w:pPr>
        <w:numPr>
          <w:ilvl w:val="0"/>
          <w:numId w:val="1"/>
        </w:numPr>
        <w:spacing w:line="240" w:lineRule="auto"/>
        <w:rPr>
          <w:b/>
          <w:bCs/>
        </w:rPr>
      </w:pPr>
      <w:r w:rsidRPr="000A0838">
        <w:rPr>
          <w:b/>
          <w:bCs/>
        </w:rPr>
        <w:t>Is there any additional blinding in this study?</w:t>
      </w:r>
    </w:p>
    <w:p w14:paraId="5770D55C" w14:textId="1EB60E01" w:rsidR="0038450F" w:rsidRPr="000A0838" w:rsidRDefault="0038450F" w:rsidP="008744B3">
      <w:pPr>
        <w:spacing w:line="240" w:lineRule="auto"/>
      </w:pPr>
    </w:p>
    <w:p w14:paraId="4943FF33" w14:textId="3E321C5E" w:rsidR="0038450F" w:rsidRPr="000A0838" w:rsidRDefault="0038450F" w:rsidP="008744B3">
      <w:pPr>
        <w:spacing w:line="240" w:lineRule="auto"/>
      </w:pPr>
      <w:r w:rsidRPr="000A0838">
        <w:t>N/A</w:t>
      </w:r>
    </w:p>
    <w:p w14:paraId="00000035" w14:textId="77777777" w:rsidR="0091381B" w:rsidRPr="000A0838" w:rsidRDefault="0091381B" w:rsidP="008744B3">
      <w:pPr>
        <w:spacing w:line="240" w:lineRule="auto"/>
      </w:pPr>
    </w:p>
    <w:p w14:paraId="00000036" w14:textId="77777777" w:rsidR="0091381B" w:rsidRPr="000A0838" w:rsidRDefault="000D3811" w:rsidP="008744B3">
      <w:pPr>
        <w:numPr>
          <w:ilvl w:val="0"/>
          <w:numId w:val="1"/>
        </w:numPr>
        <w:spacing w:line="240" w:lineRule="auto"/>
        <w:rPr>
          <w:b/>
          <w:bCs/>
        </w:rPr>
      </w:pPr>
      <w:r w:rsidRPr="000A0838">
        <w:rPr>
          <w:b/>
          <w:bCs/>
        </w:rPr>
        <w:t>Study design (required)</w:t>
      </w:r>
    </w:p>
    <w:p w14:paraId="00000037" w14:textId="77777777" w:rsidR="0091381B" w:rsidRPr="000A0838" w:rsidRDefault="000D3811" w:rsidP="008744B3">
      <w:pPr>
        <w:numPr>
          <w:ilvl w:val="1"/>
          <w:numId w:val="1"/>
        </w:numPr>
        <w:spacing w:line="240" w:lineRule="auto"/>
        <w:rPr>
          <w:i/>
          <w:iCs/>
        </w:rPr>
      </w:pPr>
      <w:r w:rsidRPr="000A0838">
        <w:rPr>
          <w:i/>
          <w:iCs/>
        </w:rP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589DD8C3" w14:textId="3A919937" w:rsidR="00EA4CDF" w:rsidRPr="000A0838" w:rsidRDefault="00EA4CDF" w:rsidP="008744B3">
      <w:pPr>
        <w:spacing w:line="240" w:lineRule="auto"/>
      </w:pPr>
    </w:p>
    <w:p w14:paraId="2A15292A" w14:textId="5B5697E9" w:rsidR="00421749" w:rsidRPr="000A0838" w:rsidRDefault="008F5439" w:rsidP="008744B3">
      <w:pPr>
        <w:spacing w:line="240" w:lineRule="auto"/>
      </w:pPr>
      <w:r w:rsidRPr="000A0838">
        <w:rPr>
          <w:lang w:val="en-GB"/>
        </w:rPr>
        <w:t xml:space="preserve">In my analysis I </w:t>
      </w:r>
      <w:r w:rsidR="00A808F1" w:rsidRPr="000A0838">
        <w:rPr>
          <w:lang w:val="en-GB"/>
        </w:rPr>
        <w:t xml:space="preserve">will test the relationships between accessibility to cities and 1) temporal turnover, </w:t>
      </w:r>
      <w:r w:rsidR="00EE6EDE">
        <w:rPr>
          <w:lang w:val="en-GB"/>
        </w:rPr>
        <w:t>2</w:t>
      </w:r>
      <w:r w:rsidR="00A808F1" w:rsidRPr="000A0838">
        <w:rPr>
          <w:lang w:val="en-GB"/>
        </w:rPr>
        <w:t xml:space="preserve">) </w:t>
      </w:r>
      <w:r w:rsidR="00421749" w:rsidRPr="000A0838">
        <w:rPr>
          <w:lang w:val="en-GB"/>
        </w:rPr>
        <w:t xml:space="preserve">taxa’s individual response </w:t>
      </w:r>
      <w:r w:rsidR="00EE6EDE">
        <w:rPr>
          <w:lang w:val="en-GB"/>
        </w:rPr>
        <w:t>and 3</w:t>
      </w:r>
      <w:r w:rsidR="00421749" w:rsidRPr="000A0838">
        <w:rPr>
          <w:lang w:val="en-GB"/>
        </w:rPr>
        <w:t>) the interaction of human population density on temporal turnover</w:t>
      </w:r>
      <w:r w:rsidR="00EE6EDE">
        <w:rPr>
          <w:lang w:val="en-GB"/>
        </w:rPr>
        <w:t xml:space="preserve">. </w:t>
      </w:r>
      <w:r w:rsidR="00EA4CDF" w:rsidRPr="000A0838">
        <w:t xml:space="preserve">My analysis </w:t>
      </w:r>
      <w:r w:rsidRPr="000A0838">
        <w:t>will</w:t>
      </w:r>
      <w:r w:rsidR="00EA4CDF" w:rsidRPr="000A0838">
        <w:t xml:space="preserve"> include observational studies of </w:t>
      </w:r>
      <w:r w:rsidR="00740DE0" w:rsidRPr="000A0838">
        <w:t>assemblage</w:t>
      </w:r>
      <w:r w:rsidR="00EA4CDF" w:rsidRPr="000A0838">
        <w:t xml:space="preserve"> composition</w:t>
      </w:r>
      <w:r w:rsidRPr="000A0838">
        <w:t>s</w:t>
      </w:r>
      <w:r w:rsidR="00EA4CDF" w:rsidRPr="000A0838">
        <w:t xml:space="preserve"> over time</w:t>
      </w:r>
      <w:r w:rsidR="00421749" w:rsidRPr="000A0838">
        <w:t xml:space="preserve"> from the terrestrial realms only</w:t>
      </w:r>
      <w:r w:rsidRPr="000A0838">
        <w:t>, with no</w:t>
      </w:r>
      <w:r w:rsidR="00EA4CDF" w:rsidRPr="000A0838">
        <w:t xml:space="preserve"> manipulative experiments included. I will include </w:t>
      </w:r>
      <w:r w:rsidR="00740DE0" w:rsidRPr="000A0838">
        <w:t xml:space="preserve">data </w:t>
      </w:r>
      <w:r w:rsidR="00EA4CDF" w:rsidRPr="000A0838">
        <w:t xml:space="preserve">from </w:t>
      </w:r>
      <w:r w:rsidR="00FD3EF7">
        <w:t>91</w:t>
      </w:r>
      <w:r w:rsidR="00CE1914" w:rsidRPr="0002043E">
        <w:t xml:space="preserve"> studies, </w:t>
      </w:r>
      <w:r w:rsidR="0002043E" w:rsidRPr="0002043E">
        <w:t>with 5788 plots in 1023 unique locations</w:t>
      </w:r>
      <w:r w:rsidR="00CE1914" w:rsidRPr="0002043E">
        <w:rPr>
          <w:rStyle w:val="CommentReference"/>
        </w:rPr>
        <w:t>.</w:t>
      </w:r>
      <w:r w:rsidR="00421749" w:rsidRPr="0002043E">
        <w:t xml:space="preserve"> </w:t>
      </w:r>
      <w:r w:rsidR="00421749" w:rsidRPr="000A0838">
        <w:t>The time-series used represent repeated studies of species abundance and identity of all species found within an ecological community.</w:t>
      </w:r>
      <w:r w:rsidR="0025386C" w:rsidRPr="000A0838">
        <w:t xml:space="preserve"> The data collection of BioTIME was consistent within studies but not between studies.</w:t>
      </w:r>
    </w:p>
    <w:p w14:paraId="3E79CBD1" w14:textId="618CDABA" w:rsidR="00421749" w:rsidRPr="000A0838" w:rsidRDefault="00421749" w:rsidP="008744B3">
      <w:pPr>
        <w:spacing w:line="240" w:lineRule="auto"/>
      </w:pPr>
    </w:p>
    <w:p w14:paraId="73B00E8C" w14:textId="6D92387D" w:rsidR="00421749" w:rsidRPr="000A0838" w:rsidRDefault="00421749" w:rsidP="008744B3">
      <w:pPr>
        <w:spacing w:line="240" w:lineRule="auto"/>
      </w:pPr>
      <w:r w:rsidRPr="000A0838">
        <w:t>The BioTIME database is limited in its even representation of different taxa and latitudes. It underrepresents reptiles and amphibians</w:t>
      </w:r>
      <w:r w:rsidR="00763400" w:rsidRPr="000A0838">
        <w:t xml:space="preserve"> and the tropics and polar regions</w:t>
      </w:r>
      <w:r w:rsidR="00842519" w:rsidRPr="000A0838">
        <w:t xml:space="preserve"> (see Figure 1)</w:t>
      </w:r>
      <w:r w:rsidR="00763400" w:rsidRPr="000A0838">
        <w:t>.</w:t>
      </w:r>
    </w:p>
    <w:p w14:paraId="2382A119" w14:textId="656B0762" w:rsidR="001923A2" w:rsidRPr="000A0838" w:rsidRDefault="001923A2" w:rsidP="008744B3">
      <w:pPr>
        <w:spacing w:line="240" w:lineRule="auto"/>
      </w:pPr>
    </w:p>
    <w:p w14:paraId="338B9592" w14:textId="6EBCCDC5" w:rsidR="0009265D" w:rsidRPr="0002043E" w:rsidRDefault="001923A2" w:rsidP="008744B3">
      <w:pPr>
        <w:spacing w:line="240" w:lineRule="auto"/>
      </w:pPr>
      <w:r w:rsidRPr="0002043E">
        <w:t xml:space="preserve">I will extract the accessibility score </w:t>
      </w:r>
      <w:r w:rsidR="00AF4627" w:rsidRPr="0002043E">
        <w:t>over ~1km² grid cells</w:t>
      </w:r>
      <w:r w:rsidR="00EE6EDE" w:rsidRPr="0002043E">
        <w:t xml:space="preserve"> </w:t>
      </w:r>
      <w:r w:rsidRPr="0002043E">
        <w:t>around each location of available biodiversity time-series.</w:t>
      </w:r>
    </w:p>
    <w:p w14:paraId="4D044F4D" w14:textId="77777777" w:rsidR="0009265D" w:rsidRPr="000A0838" w:rsidRDefault="0009265D" w:rsidP="008744B3">
      <w:pPr>
        <w:spacing w:line="240" w:lineRule="auto"/>
      </w:pPr>
    </w:p>
    <w:p w14:paraId="0000003B" w14:textId="77777777" w:rsidR="0091381B" w:rsidRPr="000A0838" w:rsidRDefault="0091381B" w:rsidP="008744B3">
      <w:pPr>
        <w:spacing w:line="240" w:lineRule="auto"/>
      </w:pPr>
    </w:p>
    <w:p w14:paraId="0000003C" w14:textId="77777777" w:rsidR="0091381B" w:rsidRPr="000A0838" w:rsidRDefault="000D3811" w:rsidP="008744B3">
      <w:pPr>
        <w:numPr>
          <w:ilvl w:val="0"/>
          <w:numId w:val="1"/>
        </w:numPr>
        <w:spacing w:line="240" w:lineRule="auto"/>
        <w:rPr>
          <w:b/>
          <w:bCs/>
        </w:rPr>
      </w:pPr>
      <w:r w:rsidRPr="000A0838">
        <w:rPr>
          <w:b/>
          <w:bCs/>
        </w:rPr>
        <w:t>Randomization (optional)</w:t>
      </w:r>
    </w:p>
    <w:p w14:paraId="0000003D" w14:textId="77777777" w:rsidR="0091381B" w:rsidRPr="000A0838" w:rsidRDefault="000D3811" w:rsidP="008744B3">
      <w:pPr>
        <w:numPr>
          <w:ilvl w:val="1"/>
          <w:numId w:val="1"/>
        </w:numPr>
        <w:spacing w:line="240" w:lineRule="auto"/>
        <w:rPr>
          <w:i/>
          <w:iCs/>
        </w:rPr>
      </w:pPr>
      <w:r w:rsidRPr="000A0838">
        <w:rPr>
          <w:i/>
          <w:iCs/>
        </w:rPr>
        <w:t>If you are doing a randomized study, how will you randomize, and at what level?</w:t>
      </w:r>
    </w:p>
    <w:p w14:paraId="71A1C6A4" w14:textId="664E6455" w:rsidR="00E63A14" w:rsidRPr="000A0838" w:rsidRDefault="00E63A14" w:rsidP="008744B3">
      <w:pPr>
        <w:spacing w:line="240" w:lineRule="auto"/>
      </w:pPr>
    </w:p>
    <w:p w14:paraId="686BFA4D" w14:textId="7351BB5E" w:rsidR="00E63A14" w:rsidRPr="000A0838" w:rsidRDefault="00E63A14" w:rsidP="008744B3">
      <w:pPr>
        <w:spacing w:line="240" w:lineRule="auto"/>
      </w:pPr>
      <w:r w:rsidRPr="000A0838">
        <w:t>N/A</w:t>
      </w:r>
    </w:p>
    <w:p w14:paraId="00000041" w14:textId="1D8DF425" w:rsidR="0091381B" w:rsidRPr="000A0838" w:rsidRDefault="000D3811" w:rsidP="008744B3">
      <w:pPr>
        <w:pStyle w:val="Heading3"/>
        <w:spacing w:line="240" w:lineRule="auto"/>
        <w:rPr>
          <w:b/>
          <w:bCs/>
          <w:sz w:val="22"/>
          <w:szCs w:val="22"/>
        </w:rPr>
      </w:pPr>
      <w:bookmarkStart w:id="0" w:name="_hu8o0vkz41nk" w:colFirst="0" w:colLast="0"/>
      <w:bookmarkEnd w:id="0"/>
      <w:r w:rsidRPr="000A0838">
        <w:rPr>
          <w:b/>
          <w:bCs/>
          <w:sz w:val="22"/>
          <w:szCs w:val="22"/>
        </w:rPr>
        <w:t>Sampling Plan</w:t>
      </w:r>
    </w:p>
    <w:p w14:paraId="00000042" w14:textId="77777777" w:rsidR="0091381B" w:rsidRPr="000A0838" w:rsidRDefault="0091381B" w:rsidP="008744B3">
      <w:pPr>
        <w:spacing w:line="240" w:lineRule="auto"/>
        <w:rPr>
          <w:b/>
        </w:rPr>
      </w:pPr>
    </w:p>
    <w:p w14:paraId="00000043" w14:textId="77777777" w:rsidR="0091381B" w:rsidRPr="000A0838" w:rsidRDefault="000D3811" w:rsidP="008744B3">
      <w:pPr>
        <w:spacing w:line="240" w:lineRule="auto"/>
        <w:rPr>
          <w:i/>
          <w:iCs/>
        </w:rPr>
      </w:pPr>
      <w:r w:rsidRPr="000A0838">
        <w:rPr>
          <w:i/>
          <w:iCs/>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00000044" w14:textId="77777777" w:rsidR="0091381B" w:rsidRPr="000A0838" w:rsidRDefault="0091381B" w:rsidP="008744B3">
      <w:pPr>
        <w:spacing w:line="240" w:lineRule="auto"/>
      </w:pPr>
    </w:p>
    <w:p w14:paraId="0000004C" w14:textId="6D444425" w:rsidR="0091381B" w:rsidRPr="000A0838" w:rsidRDefault="001923A2" w:rsidP="008744B3">
      <w:pPr>
        <w:spacing w:line="240" w:lineRule="auto"/>
      </w:pPr>
      <w:r w:rsidRPr="000A0838">
        <w:t>Registration prior to analysis of the data</w:t>
      </w:r>
    </w:p>
    <w:p w14:paraId="7353B499" w14:textId="77777777" w:rsidR="001923A2" w:rsidRPr="000A0838" w:rsidRDefault="001923A2" w:rsidP="008744B3">
      <w:pPr>
        <w:spacing w:line="240" w:lineRule="auto"/>
      </w:pPr>
    </w:p>
    <w:p w14:paraId="0000004D" w14:textId="77777777" w:rsidR="0091381B" w:rsidRPr="000A0838" w:rsidRDefault="000D3811" w:rsidP="008744B3">
      <w:pPr>
        <w:numPr>
          <w:ilvl w:val="0"/>
          <w:numId w:val="1"/>
        </w:numPr>
        <w:spacing w:line="240" w:lineRule="auto"/>
        <w:rPr>
          <w:b/>
          <w:bCs/>
        </w:rPr>
      </w:pPr>
      <w:r w:rsidRPr="000A0838">
        <w:rPr>
          <w:b/>
          <w:bCs/>
        </w:rPr>
        <w:t>Explanation of existing data (optional)</w:t>
      </w:r>
    </w:p>
    <w:p w14:paraId="0000004E" w14:textId="77777777" w:rsidR="0091381B" w:rsidRPr="000A0838" w:rsidRDefault="000D3811" w:rsidP="008744B3">
      <w:pPr>
        <w:numPr>
          <w:ilvl w:val="1"/>
          <w:numId w:val="1"/>
        </w:numPr>
        <w:spacing w:line="240" w:lineRule="auto"/>
        <w:rPr>
          <w:i/>
          <w:iCs/>
        </w:rPr>
      </w:pPr>
      <w:r w:rsidRPr="000A0838">
        <w:rPr>
          <w:i/>
          <w:iCs/>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4E4C1520" w14:textId="77777777" w:rsidR="001923A2" w:rsidRPr="000A0838" w:rsidRDefault="001923A2" w:rsidP="008744B3">
      <w:pPr>
        <w:spacing w:line="240" w:lineRule="auto"/>
      </w:pPr>
    </w:p>
    <w:p w14:paraId="60DC97EB" w14:textId="56FB8184" w:rsidR="000C624C" w:rsidRPr="000A0838" w:rsidRDefault="000C624C" w:rsidP="008744B3">
      <w:pPr>
        <w:spacing w:line="240" w:lineRule="auto"/>
      </w:pPr>
      <w:r w:rsidRPr="000A0838">
        <w:t xml:space="preserve">All my data </w:t>
      </w:r>
      <w:r w:rsidR="0056106F" w:rsidRPr="000A0838">
        <w:t>exist</w:t>
      </w:r>
      <w:r w:rsidRPr="000A0838">
        <w:t xml:space="preserve"> already</w:t>
      </w:r>
      <w:r w:rsidR="0056106F" w:rsidRPr="000A0838">
        <w:t>.</w:t>
      </w:r>
      <w:r w:rsidRPr="000A0838">
        <w:t xml:space="preserve"> I will be the first to integrate the different databases together in this way. The BioTIME database is openly accessible on their website (</w:t>
      </w:r>
      <w:hyperlink r:id="rId7" w:history="1">
        <w:r w:rsidRPr="000A0838">
          <w:rPr>
            <w:rStyle w:val="Hyperlink"/>
            <w:lang w:val="en-GB"/>
          </w:rPr>
          <w:t>http://biotime.st-andrews.ac.uk/</w:t>
        </w:r>
      </w:hyperlink>
      <w:r w:rsidRPr="000A0838">
        <w:rPr>
          <w:color w:val="000000"/>
          <w:lang w:val="en-GB"/>
        </w:rPr>
        <w:t>). The accessibility to cities is available through the malariaatlas research website (</w:t>
      </w:r>
      <w:hyperlink r:id="rId8" w:history="1">
        <w:r w:rsidRPr="000A0838">
          <w:rPr>
            <w:rStyle w:val="Hyperlink"/>
          </w:rPr>
          <w:t>https://malariaatlas.org/research-project/accessibility_to_cities/</w:t>
        </w:r>
      </w:hyperlink>
      <w:r w:rsidRPr="000A0838">
        <w:t>).</w:t>
      </w:r>
    </w:p>
    <w:p w14:paraId="316AF205" w14:textId="77777777" w:rsidR="000C624C" w:rsidRPr="000A0838" w:rsidRDefault="000C624C" w:rsidP="008744B3">
      <w:pPr>
        <w:spacing w:line="240" w:lineRule="auto"/>
      </w:pPr>
    </w:p>
    <w:p w14:paraId="7E4C18C7" w14:textId="7D79EC71" w:rsidR="00091960" w:rsidRPr="000A0838" w:rsidRDefault="001923A2" w:rsidP="008744B3">
      <w:pPr>
        <w:spacing w:line="240" w:lineRule="auto"/>
      </w:pPr>
      <w:r w:rsidRPr="000A0838">
        <w:t>I have looked at meta-data only to figure out sample sizes, but I have not conducted any of the analysis.</w:t>
      </w:r>
      <w:r w:rsidR="0056106F" w:rsidRPr="000A0838">
        <w:t xml:space="preserve"> I visualized the meta-data of the BioTIME time-series in Figure 1.</w:t>
      </w:r>
    </w:p>
    <w:p w14:paraId="27BA128C" w14:textId="2587E389" w:rsidR="009559D3" w:rsidRPr="000A0838" w:rsidRDefault="00BA0612" w:rsidP="008744B3">
      <w:pPr>
        <w:spacing w:line="240" w:lineRule="auto"/>
      </w:pPr>
      <w:r>
        <w:rPr>
          <w:noProof/>
        </w:rPr>
        <w:lastRenderedPageBreak/>
        <w:drawing>
          <wp:inline distT="0" distB="0" distL="0" distR="0" wp14:anchorId="6D989EB6" wp14:editId="4DB7A88F">
            <wp:extent cx="5943600" cy="742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r w:rsidR="009559D3" w:rsidRPr="000A0838">
        <w:br/>
      </w:r>
      <w:r w:rsidR="009559D3" w:rsidRPr="000A0838">
        <w:rPr>
          <w:i/>
          <w:iCs/>
        </w:rPr>
        <w:t>Figure 1: Visualization of meta-data of BioTIME time-series across space, time and taxa.</w:t>
      </w:r>
      <w:r w:rsidR="009559D3" w:rsidRPr="000A0838">
        <w:br/>
      </w:r>
    </w:p>
    <w:p w14:paraId="00000052" w14:textId="400E096F" w:rsidR="0091381B" w:rsidRPr="000A0838" w:rsidRDefault="0091381B" w:rsidP="008744B3">
      <w:pPr>
        <w:spacing w:line="240" w:lineRule="auto"/>
      </w:pPr>
    </w:p>
    <w:p w14:paraId="758CCDC0" w14:textId="77777777" w:rsidR="005D2729" w:rsidRPr="000A0838" w:rsidRDefault="005D2729" w:rsidP="008744B3">
      <w:pPr>
        <w:spacing w:line="240" w:lineRule="auto"/>
      </w:pPr>
    </w:p>
    <w:p w14:paraId="00000053" w14:textId="77777777" w:rsidR="0091381B" w:rsidRPr="000A0838" w:rsidRDefault="000D3811" w:rsidP="008744B3">
      <w:pPr>
        <w:numPr>
          <w:ilvl w:val="0"/>
          <w:numId w:val="1"/>
        </w:numPr>
        <w:spacing w:line="240" w:lineRule="auto"/>
        <w:rPr>
          <w:b/>
          <w:bCs/>
        </w:rPr>
      </w:pPr>
      <w:r w:rsidRPr="000A0838">
        <w:rPr>
          <w:b/>
          <w:bCs/>
        </w:rPr>
        <w:lastRenderedPageBreak/>
        <w:t>Data collection procedures (required)</w:t>
      </w:r>
    </w:p>
    <w:p w14:paraId="00000054" w14:textId="3EA47D1C" w:rsidR="0091381B" w:rsidRPr="000A0838" w:rsidRDefault="000D3811" w:rsidP="008744B3">
      <w:pPr>
        <w:numPr>
          <w:ilvl w:val="1"/>
          <w:numId w:val="1"/>
        </w:numPr>
        <w:spacing w:line="240" w:lineRule="auto"/>
        <w:rPr>
          <w:i/>
          <w:iCs/>
        </w:rPr>
      </w:pPr>
      <w:r w:rsidRPr="000A0838">
        <w:rPr>
          <w:i/>
          <w:iCs/>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w:t>
      </w:r>
      <w:r w:rsidR="001923A2" w:rsidRPr="000A0838">
        <w:rPr>
          <w:i/>
          <w:iCs/>
        </w:rPr>
        <w:t>’</w:t>
      </w:r>
      <w:r w:rsidRPr="000A0838">
        <w:rPr>
          <w:i/>
          <w:iCs/>
        </w:rPr>
        <w:t xml:space="preserve">t include human subjects, include information about how you will collect samples, duration of data gathering efforts, source or location of samples, or batch numbers you will use. </w:t>
      </w:r>
    </w:p>
    <w:p w14:paraId="00000057" w14:textId="77777777" w:rsidR="0091381B" w:rsidRPr="000A0838" w:rsidRDefault="0091381B" w:rsidP="008744B3">
      <w:pPr>
        <w:spacing w:line="240" w:lineRule="auto"/>
      </w:pPr>
    </w:p>
    <w:p w14:paraId="00000058" w14:textId="1B035398" w:rsidR="0091381B" w:rsidRPr="000A0838" w:rsidRDefault="00426A22" w:rsidP="008744B3">
      <w:pPr>
        <w:spacing w:line="240" w:lineRule="auto"/>
      </w:pPr>
      <w:r w:rsidRPr="000A0838">
        <w:t xml:space="preserve">All my data is readily available online and accessible to anyone, since all databases are open source. I will not conduct any first-hand data collection myself. </w:t>
      </w:r>
      <w:r w:rsidR="00BE4994" w:rsidRPr="000A0838">
        <w:t xml:space="preserve">I will use the biodiversity time series data from the BioTIME database. </w:t>
      </w:r>
      <w:r w:rsidRPr="000A0838">
        <w:t xml:space="preserve">All further analysis will be conducted in R. I will include all available data that meet my </w:t>
      </w:r>
      <w:r w:rsidR="00BE4994" w:rsidRPr="000A0838">
        <w:t>criteria.</w:t>
      </w:r>
    </w:p>
    <w:p w14:paraId="00000059" w14:textId="77777777" w:rsidR="0091381B" w:rsidRPr="000A0838" w:rsidRDefault="0091381B" w:rsidP="008744B3">
      <w:pPr>
        <w:spacing w:line="240" w:lineRule="auto"/>
      </w:pPr>
    </w:p>
    <w:p w14:paraId="0000005A" w14:textId="77777777" w:rsidR="0091381B" w:rsidRPr="000A0838" w:rsidRDefault="000D3811" w:rsidP="008744B3">
      <w:pPr>
        <w:numPr>
          <w:ilvl w:val="0"/>
          <w:numId w:val="1"/>
        </w:numPr>
        <w:spacing w:line="240" w:lineRule="auto"/>
        <w:rPr>
          <w:b/>
          <w:bCs/>
        </w:rPr>
      </w:pPr>
      <w:r w:rsidRPr="000A0838">
        <w:rPr>
          <w:b/>
          <w:bCs/>
        </w:rPr>
        <w:t>Sample size (required)</w:t>
      </w:r>
    </w:p>
    <w:p w14:paraId="0000005E" w14:textId="4EC61B11" w:rsidR="0091381B" w:rsidRPr="000A0838" w:rsidRDefault="000D3811" w:rsidP="008744B3">
      <w:pPr>
        <w:numPr>
          <w:ilvl w:val="1"/>
          <w:numId w:val="1"/>
        </w:numPr>
        <w:spacing w:line="240" w:lineRule="auto"/>
        <w:rPr>
          <w:i/>
          <w:iCs/>
        </w:rPr>
      </w:pPr>
      <w:r w:rsidRPr="000A0838">
        <w:rPr>
          <w:i/>
          <w:iCs/>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210939F6" w14:textId="68BF1222" w:rsidR="005358D9" w:rsidRPr="000A0838" w:rsidRDefault="005358D9" w:rsidP="008744B3">
      <w:pPr>
        <w:spacing w:line="240" w:lineRule="auto"/>
      </w:pPr>
    </w:p>
    <w:p w14:paraId="78F1F669" w14:textId="6541D22E" w:rsidR="00CB2CE9" w:rsidRPr="000A0838" w:rsidRDefault="005358D9" w:rsidP="008744B3">
      <w:pPr>
        <w:spacing w:line="240" w:lineRule="auto"/>
      </w:pPr>
      <w:r w:rsidRPr="000A0838">
        <w:t xml:space="preserve">I will combine </w:t>
      </w:r>
      <w:r w:rsidR="00DC248F" w:rsidRPr="000A0838">
        <w:t>records</w:t>
      </w:r>
      <w:r w:rsidRPr="000A0838">
        <w:t xml:space="preserve"> </w:t>
      </w:r>
      <w:r w:rsidR="0002043E" w:rsidRPr="000A0838">
        <w:t xml:space="preserve">from </w:t>
      </w:r>
      <w:r w:rsidR="00FD3EF7">
        <w:t>91</w:t>
      </w:r>
      <w:r w:rsidR="0002043E" w:rsidRPr="0002043E">
        <w:t xml:space="preserve"> studies, with 5788 plots in 1023 unique locations</w:t>
      </w:r>
      <w:r w:rsidR="0002043E" w:rsidRPr="000A0838">
        <w:t xml:space="preserve"> </w:t>
      </w:r>
      <w:r w:rsidR="00DC248F" w:rsidRPr="000A0838">
        <w:t>of community composition as well as the accessibility to cities score and human population density at each site</w:t>
      </w:r>
      <w:r w:rsidRPr="000A0838">
        <w:t xml:space="preserve">. The sample sizes for different </w:t>
      </w:r>
      <w:r w:rsidR="00F86F20" w:rsidRPr="000A0838">
        <w:t>taxa</w:t>
      </w:r>
      <w:r w:rsidRPr="000A0838">
        <w:t xml:space="preserve"> can be found in Table 1. </w:t>
      </w:r>
      <w:r w:rsidR="008334E2" w:rsidRPr="000A0838">
        <w:t xml:space="preserve">The </w:t>
      </w:r>
      <w:r w:rsidR="00007888" w:rsidRPr="000A0838">
        <w:t xml:space="preserve">spatial and temporal scales for sample sizes can be found in Table 2. </w:t>
      </w:r>
      <w:r w:rsidR="00DC248F" w:rsidRPr="000A0838">
        <w:t xml:space="preserve">As the BioTIME database is continuously updated, more data might become available. </w:t>
      </w:r>
      <w:r w:rsidR="0025386C" w:rsidRPr="000A0838">
        <w:t>I will use all the data available as of the 03/03/2020.</w:t>
      </w:r>
    </w:p>
    <w:p w14:paraId="5FEF0C97" w14:textId="77777777" w:rsidR="00007888" w:rsidRPr="000A0838" w:rsidRDefault="00007888" w:rsidP="008744B3">
      <w:pPr>
        <w:spacing w:line="240" w:lineRule="auto"/>
        <w:rPr>
          <w:i/>
          <w:iCs/>
          <w:color w:val="FF0000"/>
        </w:rPr>
      </w:pPr>
    </w:p>
    <w:p w14:paraId="2AA8DD22" w14:textId="4D23B0CB" w:rsidR="00BE4994" w:rsidRPr="000A0838" w:rsidRDefault="00BE4994" w:rsidP="008744B3">
      <w:pPr>
        <w:spacing w:line="240" w:lineRule="auto"/>
      </w:pPr>
      <w:r w:rsidRPr="000A0838">
        <w:t xml:space="preserve">Table 1: Sample sizes </w:t>
      </w:r>
      <w:r w:rsidR="00007888" w:rsidRPr="000A0838">
        <w:t>on different levels of observation for taxa and total.</w:t>
      </w:r>
    </w:p>
    <w:p w14:paraId="301AB2CF" w14:textId="0B4A7D94" w:rsidR="006F2A2D" w:rsidRPr="000A0838" w:rsidRDefault="006F2A2D" w:rsidP="008744B3">
      <w:pPr>
        <w:spacing w:line="240" w:lineRule="auto"/>
      </w:pPr>
    </w:p>
    <w:tbl>
      <w:tblPr>
        <w:tblStyle w:val="TableGrid"/>
        <w:tblW w:w="0" w:type="auto"/>
        <w:tblLook w:val="04A0" w:firstRow="1" w:lastRow="0" w:firstColumn="1" w:lastColumn="0" w:noHBand="0" w:noVBand="1"/>
      </w:tblPr>
      <w:tblGrid>
        <w:gridCol w:w="1488"/>
        <w:gridCol w:w="1073"/>
        <w:gridCol w:w="1073"/>
        <w:gridCol w:w="1623"/>
      </w:tblGrid>
      <w:tr w:rsidR="009474B8" w:rsidRPr="000A0838" w14:paraId="4F84F460" w14:textId="77777777" w:rsidTr="009474B8">
        <w:tc>
          <w:tcPr>
            <w:tcW w:w="1488" w:type="dxa"/>
            <w:tcBorders>
              <w:top w:val="single" w:sz="8" w:space="0" w:color="auto"/>
              <w:left w:val="single" w:sz="8" w:space="0" w:color="auto"/>
              <w:bottom w:val="single" w:sz="8" w:space="0" w:color="auto"/>
              <w:right w:val="single" w:sz="8" w:space="0" w:color="auto"/>
            </w:tcBorders>
          </w:tcPr>
          <w:p w14:paraId="0B7A8BE6" w14:textId="58235D17" w:rsidR="009474B8" w:rsidRPr="000A0838" w:rsidRDefault="009474B8" w:rsidP="009B568A">
            <w:pPr>
              <w:rPr>
                <w:b/>
                <w:bCs/>
              </w:rPr>
            </w:pPr>
            <w:r w:rsidRPr="000A0838">
              <w:rPr>
                <w:b/>
                <w:bCs/>
              </w:rPr>
              <w:t>Taxa</w:t>
            </w:r>
          </w:p>
        </w:tc>
        <w:tc>
          <w:tcPr>
            <w:tcW w:w="1073" w:type="dxa"/>
            <w:tcBorders>
              <w:top w:val="single" w:sz="8" w:space="0" w:color="auto"/>
              <w:left w:val="single" w:sz="8" w:space="0" w:color="auto"/>
              <w:bottom w:val="single" w:sz="8" w:space="0" w:color="auto"/>
              <w:right w:val="single" w:sz="8" w:space="0" w:color="auto"/>
            </w:tcBorders>
          </w:tcPr>
          <w:p w14:paraId="2EFDE8D6" w14:textId="06B15517" w:rsidR="009474B8" w:rsidRPr="000A0838" w:rsidRDefault="009474B8" w:rsidP="009B568A">
            <w:pPr>
              <w:rPr>
                <w:b/>
                <w:bCs/>
              </w:rPr>
            </w:pPr>
            <w:r w:rsidRPr="000A0838">
              <w:rPr>
                <w:b/>
                <w:bCs/>
              </w:rPr>
              <w:t>Studies</w:t>
            </w:r>
          </w:p>
        </w:tc>
        <w:tc>
          <w:tcPr>
            <w:tcW w:w="1073" w:type="dxa"/>
            <w:tcBorders>
              <w:top w:val="single" w:sz="8" w:space="0" w:color="auto"/>
              <w:left w:val="single" w:sz="8" w:space="0" w:color="auto"/>
              <w:bottom w:val="single" w:sz="8" w:space="0" w:color="auto"/>
              <w:right w:val="single" w:sz="8" w:space="0" w:color="auto"/>
            </w:tcBorders>
          </w:tcPr>
          <w:p w14:paraId="5DDA1802" w14:textId="33AB739D" w:rsidR="009474B8" w:rsidRPr="000A0838" w:rsidRDefault="009474B8" w:rsidP="009B568A">
            <w:pPr>
              <w:rPr>
                <w:b/>
                <w:bCs/>
              </w:rPr>
            </w:pPr>
            <w:r w:rsidRPr="000A0838">
              <w:rPr>
                <w:b/>
                <w:bCs/>
              </w:rPr>
              <w:t xml:space="preserve"> Plots</w:t>
            </w:r>
          </w:p>
        </w:tc>
        <w:tc>
          <w:tcPr>
            <w:tcW w:w="1513" w:type="dxa"/>
            <w:tcBorders>
              <w:top w:val="single" w:sz="8" w:space="0" w:color="auto"/>
              <w:left w:val="single" w:sz="8" w:space="0" w:color="auto"/>
              <w:bottom w:val="single" w:sz="8" w:space="0" w:color="auto"/>
              <w:right w:val="single" w:sz="8" w:space="0" w:color="auto"/>
            </w:tcBorders>
          </w:tcPr>
          <w:p w14:paraId="12D7DC65" w14:textId="32D0A509" w:rsidR="009474B8" w:rsidRPr="000A0838" w:rsidRDefault="009474B8" w:rsidP="009B568A">
            <w:pPr>
              <w:rPr>
                <w:b/>
                <w:bCs/>
              </w:rPr>
            </w:pPr>
            <w:r w:rsidRPr="000A0838">
              <w:rPr>
                <w:b/>
                <w:bCs/>
              </w:rPr>
              <w:t>Observations</w:t>
            </w:r>
          </w:p>
        </w:tc>
      </w:tr>
      <w:tr w:rsidR="009474B8" w:rsidRPr="000A0838" w14:paraId="142A9254" w14:textId="77777777" w:rsidTr="009474B8">
        <w:tc>
          <w:tcPr>
            <w:tcW w:w="1488" w:type="dxa"/>
            <w:tcBorders>
              <w:top w:val="single" w:sz="8" w:space="0" w:color="auto"/>
            </w:tcBorders>
          </w:tcPr>
          <w:p w14:paraId="23B8CFEE" w14:textId="1D7EA87E" w:rsidR="009474B8" w:rsidRPr="000A0838" w:rsidRDefault="009474B8" w:rsidP="009474B8">
            <w:r w:rsidRPr="000A0838">
              <w:t>Birds</w:t>
            </w:r>
          </w:p>
        </w:tc>
        <w:tc>
          <w:tcPr>
            <w:tcW w:w="1073" w:type="dxa"/>
            <w:tcBorders>
              <w:top w:val="single" w:sz="8" w:space="0" w:color="auto"/>
            </w:tcBorders>
          </w:tcPr>
          <w:p w14:paraId="187B0D7B" w14:textId="155669BD" w:rsidR="009474B8" w:rsidRPr="000A0838" w:rsidRDefault="001A6C02" w:rsidP="009474B8">
            <w:r>
              <w:t>10</w:t>
            </w:r>
          </w:p>
        </w:tc>
        <w:tc>
          <w:tcPr>
            <w:tcW w:w="1073" w:type="dxa"/>
            <w:tcBorders>
              <w:top w:val="single" w:sz="8" w:space="0" w:color="auto"/>
            </w:tcBorders>
          </w:tcPr>
          <w:p w14:paraId="43C0EFB1" w14:textId="107F3DF7" w:rsidR="009474B8" w:rsidRPr="000A0838" w:rsidRDefault="001A6C02" w:rsidP="009474B8">
            <w:r>
              <w:t>842</w:t>
            </w:r>
          </w:p>
        </w:tc>
        <w:tc>
          <w:tcPr>
            <w:tcW w:w="1513" w:type="dxa"/>
            <w:tcBorders>
              <w:top w:val="single" w:sz="8" w:space="0" w:color="auto"/>
            </w:tcBorders>
          </w:tcPr>
          <w:p w14:paraId="5BB82221" w14:textId="5F4EB6F6" w:rsidR="009474B8" w:rsidRPr="000A0838" w:rsidRDefault="001A6C02" w:rsidP="009474B8">
            <w:r>
              <w:t>107366</w:t>
            </w:r>
          </w:p>
        </w:tc>
      </w:tr>
      <w:tr w:rsidR="009474B8" w:rsidRPr="000A0838" w14:paraId="5D22309E" w14:textId="77777777" w:rsidTr="009474B8">
        <w:tc>
          <w:tcPr>
            <w:tcW w:w="1488" w:type="dxa"/>
          </w:tcPr>
          <w:p w14:paraId="68AAE3B3" w14:textId="29E4FDE1" w:rsidR="009474B8" w:rsidRPr="000A0838" w:rsidRDefault="009474B8" w:rsidP="009474B8">
            <w:r w:rsidRPr="000A0838">
              <w:t>Mammals</w:t>
            </w:r>
          </w:p>
        </w:tc>
        <w:tc>
          <w:tcPr>
            <w:tcW w:w="1073" w:type="dxa"/>
          </w:tcPr>
          <w:p w14:paraId="112D89F6" w14:textId="335A28C3" w:rsidR="009474B8" w:rsidRPr="000A0838" w:rsidRDefault="001A6C02" w:rsidP="009474B8">
            <w:r>
              <w:t>11</w:t>
            </w:r>
          </w:p>
        </w:tc>
        <w:tc>
          <w:tcPr>
            <w:tcW w:w="1073" w:type="dxa"/>
          </w:tcPr>
          <w:p w14:paraId="1B125D57" w14:textId="64F1CADD" w:rsidR="009474B8" w:rsidRPr="000A0838" w:rsidRDefault="009474B8" w:rsidP="009474B8">
            <w:r w:rsidRPr="000A0838">
              <w:t>1</w:t>
            </w:r>
            <w:r w:rsidR="001A6C02">
              <w:t>145</w:t>
            </w:r>
          </w:p>
        </w:tc>
        <w:tc>
          <w:tcPr>
            <w:tcW w:w="1513" w:type="dxa"/>
          </w:tcPr>
          <w:p w14:paraId="2A938436" w14:textId="6207622F" w:rsidR="009474B8" w:rsidRPr="000A0838" w:rsidRDefault="009474B8" w:rsidP="009474B8">
            <w:r w:rsidRPr="000A0838">
              <w:t>3</w:t>
            </w:r>
            <w:r w:rsidR="001A6C02">
              <w:t>6433</w:t>
            </w:r>
          </w:p>
        </w:tc>
      </w:tr>
      <w:tr w:rsidR="009474B8" w:rsidRPr="000A0838" w14:paraId="72D3CACE" w14:textId="77777777" w:rsidTr="009474B8">
        <w:tc>
          <w:tcPr>
            <w:tcW w:w="1488" w:type="dxa"/>
          </w:tcPr>
          <w:p w14:paraId="110E6C70" w14:textId="1758DD48" w:rsidR="009474B8" w:rsidRPr="000A0838" w:rsidRDefault="009474B8" w:rsidP="009474B8">
            <w:r w:rsidRPr="000A0838">
              <w:t>Terrestrial invertebrates</w:t>
            </w:r>
          </w:p>
        </w:tc>
        <w:tc>
          <w:tcPr>
            <w:tcW w:w="1073" w:type="dxa"/>
          </w:tcPr>
          <w:p w14:paraId="752E5EAF" w14:textId="5F19EE27" w:rsidR="009474B8" w:rsidRPr="000A0838" w:rsidRDefault="001A6C02" w:rsidP="009474B8">
            <w:r>
              <w:t>9</w:t>
            </w:r>
          </w:p>
        </w:tc>
        <w:tc>
          <w:tcPr>
            <w:tcW w:w="1073" w:type="dxa"/>
          </w:tcPr>
          <w:p w14:paraId="0EF34D33" w14:textId="674D101B" w:rsidR="009474B8" w:rsidRPr="000A0838" w:rsidRDefault="001A6C02" w:rsidP="009474B8">
            <w:r>
              <w:t>314</w:t>
            </w:r>
          </w:p>
        </w:tc>
        <w:tc>
          <w:tcPr>
            <w:tcW w:w="1513" w:type="dxa"/>
          </w:tcPr>
          <w:p w14:paraId="26E5471D" w14:textId="4E212AE8" w:rsidR="009474B8" w:rsidRPr="000A0838" w:rsidRDefault="001A6C02" w:rsidP="009474B8">
            <w:r>
              <w:t>26148</w:t>
            </w:r>
          </w:p>
        </w:tc>
      </w:tr>
      <w:tr w:rsidR="009474B8" w:rsidRPr="000A0838" w14:paraId="25BF857C" w14:textId="77777777" w:rsidTr="009474B8">
        <w:tc>
          <w:tcPr>
            <w:tcW w:w="1488" w:type="dxa"/>
          </w:tcPr>
          <w:p w14:paraId="34DAAD1B" w14:textId="447D0BC1" w:rsidR="009474B8" w:rsidRPr="000A0838" w:rsidRDefault="009474B8" w:rsidP="009474B8">
            <w:r w:rsidRPr="000A0838">
              <w:t>Terrestrial plants</w:t>
            </w:r>
          </w:p>
        </w:tc>
        <w:tc>
          <w:tcPr>
            <w:tcW w:w="1073" w:type="dxa"/>
          </w:tcPr>
          <w:p w14:paraId="759AE485" w14:textId="51ED5F35" w:rsidR="009474B8" w:rsidRPr="000A0838" w:rsidRDefault="001A6C02" w:rsidP="009474B8">
            <w:r>
              <w:t>61</w:t>
            </w:r>
          </w:p>
        </w:tc>
        <w:tc>
          <w:tcPr>
            <w:tcW w:w="1073" w:type="dxa"/>
          </w:tcPr>
          <w:p w14:paraId="523DABD1" w14:textId="63B344D0" w:rsidR="009474B8" w:rsidRPr="000A0838" w:rsidRDefault="001A6C02" w:rsidP="009474B8">
            <w:r>
              <w:t>3487</w:t>
            </w:r>
          </w:p>
        </w:tc>
        <w:tc>
          <w:tcPr>
            <w:tcW w:w="1513" w:type="dxa"/>
          </w:tcPr>
          <w:p w14:paraId="22F5412D" w14:textId="7F1B0B9D" w:rsidR="009474B8" w:rsidRPr="000A0838" w:rsidRDefault="001A6C02" w:rsidP="009474B8">
            <w:r>
              <w:t>116832</w:t>
            </w:r>
          </w:p>
        </w:tc>
      </w:tr>
      <w:tr w:rsidR="009474B8" w:rsidRPr="000A0838" w14:paraId="7BAA0E83" w14:textId="77777777" w:rsidTr="009474B8">
        <w:tc>
          <w:tcPr>
            <w:tcW w:w="1488" w:type="dxa"/>
          </w:tcPr>
          <w:p w14:paraId="4024A2A4" w14:textId="53FE90F9" w:rsidR="009474B8" w:rsidRPr="000A0838" w:rsidRDefault="009474B8" w:rsidP="009474B8">
            <w:pPr>
              <w:rPr>
                <w:b/>
                <w:bCs/>
              </w:rPr>
            </w:pPr>
            <w:r w:rsidRPr="000A0838">
              <w:rPr>
                <w:b/>
                <w:bCs/>
              </w:rPr>
              <w:t>Total</w:t>
            </w:r>
          </w:p>
        </w:tc>
        <w:tc>
          <w:tcPr>
            <w:tcW w:w="1073" w:type="dxa"/>
          </w:tcPr>
          <w:p w14:paraId="588037D5" w14:textId="2911135A" w:rsidR="009474B8" w:rsidRPr="000A0838" w:rsidRDefault="001A6C02" w:rsidP="009474B8">
            <w:pPr>
              <w:rPr>
                <w:b/>
                <w:bCs/>
              </w:rPr>
            </w:pPr>
            <w:r>
              <w:rPr>
                <w:b/>
                <w:bCs/>
              </w:rPr>
              <w:t>91</w:t>
            </w:r>
          </w:p>
        </w:tc>
        <w:tc>
          <w:tcPr>
            <w:tcW w:w="1073" w:type="dxa"/>
          </w:tcPr>
          <w:p w14:paraId="49EAC071" w14:textId="773E94B9" w:rsidR="009474B8" w:rsidRPr="000A0838" w:rsidRDefault="001A6C02" w:rsidP="009474B8">
            <w:pPr>
              <w:rPr>
                <w:b/>
                <w:bCs/>
              </w:rPr>
            </w:pPr>
            <w:r>
              <w:rPr>
                <w:b/>
                <w:bCs/>
              </w:rPr>
              <w:t>5788</w:t>
            </w:r>
          </w:p>
        </w:tc>
        <w:tc>
          <w:tcPr>
            <w:tcW w:w="1513" w:type="dxa"/>
          </w:tcPr>
          <w:p w14:paraId="4DE595A1" w14:textId="2408A8B7" w:rsidR="009474B8" w:rsidRPr="000A0838" w:rsidRDefault="009474B8" w:rsidP="009474B8">
            <w:pPr>
              <w:rPr>
                <w:b/>
                <w:bCs/>
              </w:rPr>
            </w:pPr>
            <w:r w:rsidRPr="000A0838">
              <w:rPr>
                <w:b/>
                <w:bCs/>
              </w:rPr>
              <w:t>2</w:t>
            </w:r>
            <w:r w:rsidR="001A6C02">
              <w:rPr>
                <w:b/>
                <w:bCs/>
              </w:rPr>
              <w:t>86779</w:t>
            </w:r>
          </w:p>
        </w:tc>
      </w:tr>
    </w:tbl>
    <w:p w14:paraId="24669974" w14:textId="3580233C" w:rsidR="00BE4994" w:rsidRPr="000A0838" w:rsidRDefault="00BE4994" w:rsidP="008744B3">
      <w:pPr>
        <w:spacing w:line="240" w:lineRule="auto"/>
      </w:pPr>
    </w:p>
    <w:p w14:paraId="0FD48845" w14:textId="5197EFEE" w:rsidR="00007888" w:rsidRPr="000A0838" w:rsidRDefault="00007888" w:rsidP="008744B3">
      <w:pPr>
        <w:spacing w:line="240" w:lineRule="auto"/>
      </w:pPr>
      <w:r w:rsidRPr="000A0838">
        <w:t>Table 2: Mean spatial and temporal scales of sample sizes.</w:t>
      </w:r>
    </w:p>
    <w:tbl>
      <w:tblPr>
        <w:tblStyle w:val="TableGrid"/>
        <w:tblpPr w:leftFromText="180" w:rightFromText="180" w:vertAnchor="text" w:horzAnchor="margin" w:tblpY="131"/>
        <w:tblW w:w="0" w:type="auto"/>
        <w:tblLook w:val="04A0" w:firstRow="1" w:lastRow="0" w:firstColumn="1" w:lastColumn="0" w:noHBand="0" w:noVBand="1"/>
      </w:tblPr>
      <w:tblGrid>
        <w:gridCol w:w="3116"/>
        <w:gridCol w:w="3117"/>
        <w:gridCol w:w="3117"/>
      </w:tblGrid>
      <w:tr w:rsidR="00007888" w:rsidRPr="000A0838" w14:paraId="1AFF8F71" w14:textId="77777777" w:rsidTr="00007888">
        <w:tc>
          <w:tcPr>
            <w:tcW w:w="3116" w:type="dxa"/>
          </w:tcPr>
          <w:p w14:paraId="16F86180" w14:textId="77777777" w:rsidR="00007888" w:rsidRPr="000A0838" w:rsidRDefault="00007888" w:rsidP="00007888">
            <w:pPr>
              <w:rPr>
                <w:b/>
                <w:bCs/>
              </w:rPr>
            </w:pPr>
            <w:r w:rsidRPr="000A0838">
              <w:rPr>
                <w:b/>
                <w:bCs/>
              </w:rPr>
              <w:t>Spatial scale</w:t>
            </w:r>
          </w:p>
        </w:tc>
        <w:tc>
          <w:tcPr>
            <w:tcW w:w="3117" w:type="dxa"/>
          </w:tcPr>
          <w:p w14:paraId="51C117EF" w14:textId="77777777" w:rsidR="00007888" w:rsidRPr="000A0838" w:rsidRDefault="00007888" w:rsidP="00007888">
            <w:r w:rsidRPr="000A0838">
              <w:t>Mean plots per study</w:t>
            </w:r>
          </w:p>
        </w:tc>
        <w:tc>
          <w:tcPr>
            <w:tcW w:w="3117" w:type="dxa"/>
          </w:tcPr>
          <w:p w14:paraId="77BFFAA5" w14:textId="564EB9A4" w:rsidR="00007888" w:rsidRPr="000A0838" w:rsidRDefault="001A6C02" w:rsidP="00007888">
            <w:r>
              <w:t>63.60</w:t>
            </w:r>
          </w:p>
        </w:tc>
      </w:tr>
      <w:tr w:rsidR="00007888" w:rsidRPr="000A0838" w14:paraId="3269F06B" w14:textId="77777777" w:rsidTr="00007888">
        <w:tc>
          <w:tcPr>
            <w:tcW w:w="3116" w:type="dxa"/>
            <w:tcBorders>
              <w:bottom w:val="single" w:sz="8" w:space="0" w:color="auto"/>
            </w:tcBorders>
          </w:tcPr>
          <w:p w14:paraId="592EB37F" w14:textId="77777777" w:rsidR="00007888" w:rsidRPr="000A0838" w:rsidRDefault="00007888" w:rsidP="00007888">
            <w:pPr>
              <w:rPr>
                <w:b/>
                <w:bCs/>
              </w:rPr>
            </w:pPr>
          </w:p>
        </w:tc>
        <w:tc>
          <w:tcPr>
            <w:tcW w:w="3117" w:type="dxa"/>
            <w:tcBorders>
              <w:bottom w:val="single" w:sz="8" w:space="0" w:color="auto"/>
            </w:tcBorders>
          </w:tcPr>
          <w:p w14:paraId="6FA8F9FB" w14:textId="77777777" w:rsidR="00007888" w:rsidRPr="000A0838" w:rsidRDefault="00007888" w:rsidP="00007888">
            <w:r w:rsidRPr="000A0838">
              <w:t>Mean observation per plot</w:t>
            </w:r>
          </w:p>
        </w:tc>
        <w:tc>
          <w:tcPr>
            <w:tcW w:w="3117" w:type="dxa"/>
            <w:tcBorders>
              <w:bottom w:val="single" w:sz="8" w:space="0" w:color="auto"/>
            </w:tcBorders>
          </w:tcPr>
          <w:p w14:paraId="408B1323" w14:textId="51DB939A" w:rsidR="00007888" w:rsidRPr="000A0838" w:rsidRDefault="001A6C02" w:rsidP="00007888">
            <w:r>
              <w:t>22991.77</w:t>
            </w:r>
          </w:p>
        </w:tc>
      </w:tr>
      <w:tr w:rsidR="00007888" w:rsidRPr="000A0838" w14:paraId="3C862317" w14:textId="77777777" w:rsidTr="00007888">
        <w:tc>
          <w:tcPr>
            <w:tcW w:w="3116" w:type="dxa"/>
            <w:tcBorders>
              <w:top w:val="single" w:sz="8" w:space="0" w:color="auto"/>
            </w:tcBorders>
          </w:tcPr>
          <w:p w14:paraId="25391662" w14:textId="77777777" w:rsidR="00007888" w:rsidRPr="000A0838" w:rsidRDefault="00007888" w:rsidP="00007888">
            <w:pPr>
              <w:rPr>
                <w:b/>
                <w:bCs/>
              </w:rPr>
            </w:pPr>
            <w:r w:rsidRPr="000A0838">
              <w:rPr>
                <w:b/>
                <w:bCs/>
              </w:rPr>
              <w:t>Temporal scale</w:t>
            </w:r>
          </w:p>
        </w:tc>
        <w:tc>
          <w:tcPr>
            <w:tcW w:w="3117" w:type="dxa"/>
            <w:tcBorders>
              <w:top w:val="single" w:sz="8" w:space="0" w:color="auto"/>
            </w:tcBorders>
          </w:tcPr>
          <w:p w14:paraId="1A1C7B74" w14:textId="77777777" w:rsidR="00007888" w:rsidRPr="000A0838" w:rsidRDefault="00007888" w:rsidP="00007888">
            <w:r w:rsidRPr="000A0838">
              <w:t>Mean years per study</w:t>
            </w:r>
          </w:p>
        </w:tc>
        <w:tc>
          <w:tcPr>
            <w:tcW w:w="3117" w:type="dxa"/>
            <w:tcBorders>
              <w:top w:val="single" w:sz="8" w:space="0" w:color="auto"/>
            </w:tcBorders>
          </w:tcPr>
          <w:p w14:paraId="51B8E06A" w14:textId="3819F08F" w:rsidR="00007888" w:rsidRPr="000A0838" w:rsidRDefault="001A6C02" w:rsidP="00007888">
            <w:r>
              <w:t>20.18</w:t>
            </w:r>
          </w:p>
        </w:tc>
      </w:tr>
      <w:tr w:rsidR="00007888" w:rsidRPr="000A0838" w14:paraId="63650510" w14:textId="77777777" w:rsidTr="00007888">
        <w:tc>
          <w:tcPr>
            <w:tcW w:w="3116" w:type="dxa"/>
          </w:tcPr>
          <w:p w14:paraId="00FD085E" w14:textId="77777777" w:rsidR="00007888" w:rsidRPr="000A0838" w:rsidRDefault="00007888" w:rsidP="00007888">
            <w:pPr>
              <w:rPr>
                <w:b/>
                <w:bCs/>
              </w:rPr>
            </w:pPr>
          </w:p>
        </w:tc>
        <w:tc>
          <w:tcPr>
            <w:tcW w:w="3117" w:type="dxa"/>
          </w:tcPr>
          <w:p w14:paraId="0636BDEB" w14:textId="77777777" w:rsidR="00007888" w:rsidRPr="000A0838" w:rsidRDefault="00007888" w:rsidP="00007888">
            <w:r w:rsidRPr="000A0838">
              <w:t>Mean data points per study</w:t>
            </w:r>
          </w:p>
        </w:tc>
        <w:tc>
          <w:tcPr>
            <w:tcW w:w="3117" w:type="dxa"/>
          </w:tcPr>
          <w:p w14:paraId="7D208396" w14:textId="77777777" w:rsidR="00007888" w:rsidRPr="000A0838" w:rsidRDefault="00007888" w:rsidP="00007888">
            <w:r w:rsidRPr="000A0838">
              <w:t>11.1</w:t>
            </w:r>
          </w:p>
        </w:tc>
      </w:tr>
    </w:tbl>
    <w:p w14:paraId="26F0FE49" w14:textId="77777777" w:rsidR="00CB2CE9" w:rsidRPr="000A0838" w:rsidRDefault="00CB2CE9" w:rsidP="008744B3">
      <w:pPr>
        <w:spacing w:line="240" w:lineRule="auto"/>
      </w:pPr>
    </w:p>
    <w:p w14:paraId="22223B7E" w14:textId="719EF311" w:rsidR="00BE4994" w:rsidRDefault="00BE4994" w:rsidP="008744B3">
      <w:pPr>
        <w:spacing w:line="240" w:lineRule="auto"/>
      </w:pPr>
    </w:p>
    <w:p w14:paraId="79DFD420" w14:textId="69AABB65" w:rsidR="00EE6EDE" w:rsidRDefault="00EE6EDE" w:rsidP="008744B3">
      <w:pPr>
        <w:spacing w:line="240" w:lineRule="auto"/>
      </w:pPr>
    </w:p>
    <w:p w14:paraId="55E3EEFA" w14:textId="2453CC22" w:rsidR="003715CA" w:rsidRDefault="003715CA" w:rsidP="008744B3">
      <w:pPr>
        <w:spacing w:line="240" w:lineRule="auto"/>
      </w:pPr>
    </w:p>
    <w:p w14:paraId="3DCAE9A0" w14:textId="77777777" w:rsidR="003715CA" w:rsidRDefault="003715CA" w:rsidP="008744B3">
      <w:pPr>
        <w:spacing w:line="240" w:lineRule="auto"/>
      </w:pPr>
    </w:p>
    <w:p w14:paraId="2EC223E3" w14:textId="77777777" w:rsidR="00EE6EDE" w:rsidRPr="000A0838" w:rsidRDefault="00EE6EDE" w:rsidP="008744B3">
      <w:pPr>
        <w:spacing w:line="240" w:lineRule="auto"/>
      </w:pPr>
    </w:p>
    <w:p w14:paraId="0000005F" w14:textId="77777777" w:rsidR="0091381B" w:rsidRPr="000A0838" w:rsidRDefault="000D3811" w:rsidP="008744B3">
      <w:pPr>
        <w:numPr>
          <w:ilvl w:val="0"/>
          <w:numId w:val="1"/>
        </w:numPr>
        <w:spacing w:line="240" w:lineRule="auto"/>
        <w:rPr>
          <w:b/>
          <w:bCs/>
        </w:rPr>
      </w:pPr>
      <w:r w:rsidRPr="000A0838">
        <w:rPr>
          <w:b/>
          <w:bCs/>
        </w:rPr>
        <w:lastRenderedPageBreak/>
        <w:t>Sample size rationale (optional)</w:t>
      </w:r>
    </w:p>
    <w:p w14:paraId="00000060" w14:textId="77777777" w:rsidR="0091381B" w:rsidRPr="000A0838" w:rsidRDefault="000D3811" w:rsidP="008744B3">
      <w:pPr>
        <w:numPr>
          <w:ilvl w:val="1"/>
          <w:numId w:val="1"/>
        </w:numPr>
        <w:spacing w:line="240" w:lineRule="auto"/>
        <w:rPr>
          <w:i/>
          <w:iCs/>
        </w:rPr>
      </w:pPr>
      <w:r w:rsidRPr="000A0838">
        <w:rPr>
          <w:i/>
          <w:iCs/>
        </w:rPr>
        <w:t>This could include a power analysis or an arbitrary constraint such as time, money, or personnel.</w:t>
      </w:r>
    </w:p>
    <w:p w14:paraId="557C13E2" w14:textId="77777777" w:rsidR="00CC2230" w:rsidRPr="000A0838" w:rsidRDefault="00CC2230" w:rsidP="008744B3">
      <w:pPr>
        <w:spacing w:line="240" w:lineRule="auto"/>
        <w:rPr>
          <w:bCs/>
        </w:rPr>
      </w:pPr>
    </w:p>
    <w:p w14:paraId="00000063" w14:textId="29A9188A" w:rsidR="0091381B" w:rsidRPr="000A0838" w:rsidRDefault="00CC2230" w:rsidP="008744B3">
      <w:pPr>
        <w:spacing w:line="240" w:lineRule="auto"/>
        <w:rPr>
          <w:bCs/>
        </w:rPr>
      </w:pPr>
      <w:r w:rsidRPr="000A0838">
        <w:rPr>
          <w:bCs/>
        </w:rPr>
        <w:t xml:space="preserve">N/A – I will use all data available which fit my </w:t>
      </w:r>
      <w:r w:rsidR="00F86F20" w:rsidRPr="000A0838">
        <w:rPr>
          <w:bCs/>
        </w:rPr>
        <w:t>criteria</w:t>
      </w:r>
      <w:r w:rsidR="007D27EF" w:rsidRPr="000A0838">
        <w:rPr>
          <w:bCs/>
        </w:rPr>
        <w:t>:</w:t>
      </w:r>
      <w:r w:rsidR="00740DE0" w:rsidRPr="000A0838">
        <w:rPr>
          <w:bCs/>
        </w:rPr>
        <w:t xml:space="preserve"> part of the</w:t>
      </w:r>
      <w:r w:rsidR="007D27EF" w:rsidRPr="000A0838">
        <w:rPr>
          <w:bCs/>
        </w:rPr>
        <w:t xml:space="preserve"> terrestrial realm, at least </w:t>
      </w:r>
      <w:r w:rsidR="0025386C" w:rsidRPr="000A0838">
        <w:rPr>
          <w:bCs/>
        </w:rPr>
        <w:t>2</w:t>
      </w:r>
      <w:r w:rsidR="007D27EF" w:rsidRPr="000A0838">
        <w:rPr>
          <w:bCs/>
        </w:rPr>
        <w:t xml:space="preserve"> survey points in time</w:t>
      </w:r>
      <w:r w:rsidR="0025386C" w:rsidRPr="000A0838">
        <w:rPr>
          <w:bCs/>
        </w:rPr>
        <w:t xml:space="preserve">, </w:t>
      </w:r>
      <w:r w:rsidR="007D27EF" w:rsidRPr="000A0838">
        <w:rPr>
          <w:bCs/>
        </w:rPr>
        <w:t>minimum time-series duration of 5 years</w:t>
      </w:r>
      <w:r w:rsidR="0025386C" w:rsidRPr="000A0838">
        <w:rPr>
          <w:bCs/>
        </w:rPr>
        <w:t xml:space="preserve"> and having at least </w:t>
      </w:r>
      <w:r w:rsidR="00EE6EDE">
        <w:rPr>
          <w:bCs/>
        </w:rPr>
        <w:t>15</w:t>
      </w:r>
      <w:r w:rsidR="0025386C" w:rsidRPr="000A0838">
        <w:rPr>
          <w:bCs/>
        </w:rPr>
        <w:t xml:space="preserve"> studies per taxa</w:t>
      </w:r>
      <w:r w:rsidR="007D27EF" w:rsidRPr="000A0838">
        <w:rPr>
          <w:bCs/>
        </w:rPr>
        <w:t>.</w:t>
      </w:r>
    </w:p>
    <w:p w14:paraId="00000064" w14:textId="77777777" w:rsidR="0091381B" w:rsidRPr="000A0838" w:rsidRDefault="0091381B" w:rsidP="008744B3">
      <w:pPr>
        <w:spacing w:line="240" w:lineRule="auto"/>
      </w:pPr>
    </w:p>
    <w:p w14:paraId="00000065" w14:textId="77777777" w:rsidR="0091381B" w:rsidRPr="000A0838" w:rsidRDefault="000D3811" w:rsidP="008744B3">
      <w:pPr>
        <w:numPr>
          <w:ilvl w:val="0"/>
          <w:numId w:val="1"/>
        </w:numPr>
        <w:spacing w:line="240" w:lineRule="auto"/>
        <w:rPr>
          <w:b/>
          <w:bCs/>
        </w:rPr>
      </w:pPr>
      <w:r w:rsidRPr="000A0838">
        <w:rPr>
          <w:b/>
          <w:bCs/>
        </w:rPr>
        <w:t>Stopping rule (optional)</w:t>
      </w:r>
    </w:p>
    <w:p w14:paraId="00000069" w14:textId="1413BB0B" w:rsidR="0091381B" w:rsidRPr="000A0838" w:rsidRDefault="0091381B" w:rsidP="008744B3">
      <w:pPr>
        <w:spacing w:line="240" w:lineRule="auto"/>
      </w:pPr>
    </w:p>
    <w:p w14:paraId="53FB5030" w14:textId="062372DA" w:rsidR="00CC2230" w:rsidRPr="000A0838" w:rsidRDefault="00CC2230" w:rsidP="008744B3">
      <w:pPr>
        <w:spacing w:line="240" w:lineRule="auto"/>
      </w:pPr>
      <w:r w:rsidRPr="000A0838">
        <w:t>N/A</w:t>
      </w:r>
    </w:p>
    <w:p w14:paraId="0000006A" w14:textId="77777777" w:rsidR="0091381B" w:rsidRPr="000A0838" w:rsidRDefault="000D3811" w:rsidP="008744B3">
      <w:pPr>
        <w:pStyle w:val="Heading3"/>
        <w:spacing w:line="240" w:lineRule="auto"/>
        <w:rPr>
          <w:b/>
          <w:bCs/>
          <w:sz w:val="22"/>
          <w:szCs w:val="22"/>
        </w:rPr>
      </w:pPr>
      <w:bookmarkStart w:id="1" w:name="_pec3rgxfolor" w:colFirst="0" w:colLast="0"/>
      <w:bookmarkEnd w:id="1"/>
      <w:r w:rsidRPr="000A0838">
        <w:rPr>
          <w:b/>
          <w:bCs/>
          <w:sz w:val="22"/>
          <w:szCs w:val="22"/>
        </w:rPr>
        <w:t>Variables</w:t>
      </w:r>
    </w:p>
    <w:p w14:paraId="0000006B" w14:textId="77777777" w:rsidR="0091381B" w:rsidRPr="000A0838" w:rsidRDefault="0091381B" w:rsidP="008744B3">
      <w:pPr>
        <w:spacing w:line="240" w:lineRule="auto"/>
      </w:pPr>
    </w:p>
    <w:p w14:paraId="0000006C" w14:textId="77777777" w:rsidR="0091381B" w:rsidRPr="000A0838" w:rsidRDefault="000D3811" w:rsidP="008744B3">
      <w:pPr>
        <w:spacing w:line="240" w:lineRule="auto"/>
        <w:rPr>
          <w:i/>
          <w:iCs/>
        </w:rPr>
      </w:pPr>
      <w:r w:rsidRPr="000A0838">
        <w:rPr>
          <w:i/>
          <w:iCs/>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000006D" w14:textId="77777777" w:rsidR="0091381B" w:rsidRPr="000A0838" w:rsidRDefault="0091381B" w:rsidP="008744B3">
      <w:pPr>
        <w:spacing w:line="240" w:lineRule="auto"/>
      </w:pPr>
    </w:p>
    <w:p w14:paraId="0000006E" w14:textId="77777777" w:rsidR="0091381B" w:rsidRPr="000A0838" w:rsidRDefault="000D3811" w:rsidP="008744B3">
      <w:pPr>
        <w:numPr>
          <w:ilvl w:val="0"/>
          <w:numId w:val="1"/>
        </w:numPr>
        <w:spacing w:line="240" w:lineRule="auto"/>
        <w:rPr>
          <w:b/>
          <w:bCs/>
        </w:rPr>
      </w:pPr>
      <w:r w:rsidRPr="000A0838">
        <w:rPr>
          <w:b/>
          <w:bCs/>
        </w:rPr>
        <w:t>Manipulated variables (optional)</w:t>
      </w:r>
    </w:p>
    <w:p w14:paraId="0000006F" w14:textId="77777777" w:rsidR="0091381B" w:rsidRPr="000A0838" w:rsidRDefault="000D3811" w:rsidP="008744B3">
      <w:pPr>
        <w:numPr>
          <w:ilvl w:val="1"/>
          <w:numId w:val="1"/>
        </w:numPr>
        <w:spacing w:line="240" w:lineRule="auto"/>
        <w:rPr>
          <w:i/>
          <w:iCs/>
        </w:rPr>
      </w:pPr>
      <w:r w:rsidRPr="000A0838">
        <w:rPr>
          <w:i/>
          <w:iCs/>
        </w:rPr>
        <w:t xml:space="preserve">Describe all variables you plan to manipulate and the levels or treatment arms of each variable. This is not applicable to any observational study. </w:t>
      </w:r>
    </w:p>
    <w:p w14:paraId="00000072" w14:textId="75BC7A16" w:rsidR="0091381B" w:rsidRPr="000A0838" w:rsidRDefault="0091381B" w:rsidP="008744B3">
      <w:pPr>
        <w:spacing w:line="240" w:lineRule="auto"/>
        <w:rPr>
          <w:b/>
        </w:rPr>
      </w:pPr>
    </w:p>
    <w:p w14:paraId="5AA4877D" w14:textId="4715BF59" w:rsidR="002B59E2" w:rsidRPr="000A0838" w:rsidRDefault="002B59E2" w:rsidP="008744B3">
      <w:pPr>
        <w:spacing w:line="240" w:lineRule="auto"/>
        <w:rPr>
          <w:bCs/>
        </w:rPr>
      </w:pPr>
      <w:r w:rsidRPr="000A0838">
        <w:rPr>
          <w:bCs/>
        </w:rPr>
        <w:t>N/A</w:t>
      </w:r>
    </w:p>
    <w:p w14:paraId="00000073" w14:textId="77777777" w:rsidR="0091381B" w:rsidRPr="000A0838" w:rsidRDefault="0091381B" w:rsidP="008744B3">
      <w:pPr>
        <w:spacing w:line="240" w:lineRule="auto"/>
        <w:ind w:left="720"/>
      </w:pPr>
    </w:p>
    <w:p w14:paraId="00000074" w14:textId="77777777" w:rsidR="0091381B" w:rsidRPr="000A0838" w:rsidRDefault="000D3811" w:rsidP="008744B3">
      <w:pPr>
        <w:numPr>
          <w:ilvl w:val="0"/>
          <w:numId w:val="1"/>
        </w:numPr>
        <w:spacing w:line="240" w:lineRule="auto"/>
        <w:rPr>
          <w:b/>
          <w:bCs/>
        </w:rPr>
      </w:pPr>
      <w:r w:rsidRPr="000A0838">
        <w:rPr>
          <w:b/>
          <w:bCs/>
        </w:rPr>
        <w:t>Measured variables (required)</w:t>
      </w:r>
    </w:p>
    <w:p w14:paraId="00000078" w14:textId="4C5AD0A0" w:rsidR="0091381B" w:rsidRPr="000A0838" w:rsidRDefault="000D3811" w:rsidP="008744B3">
      <w:pPr>
        <w:numPr>
          <w:ilvl w:val="1"/>
          <w:numId w:val="1"/>
        </w:numPr>
        <w:spacing w:line="240" w:lineRule="auto"/>
        <w:rPr>
          <w:i/>
          <w:iCs/>
        </w:rPr>
      </w:pPr>
      <w:r w:rsidRPr="000A0838">
        <w:rPr>
          <w:i/>
          <w:iCs/>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530255E0" w14:textId="1BA564B8" w:rsidR="00F50321" w:rsidRPr="000A0838" w:rsidRDefault="00F50321" w:rsidP="008744B3">
      <w:pPr>
        <w:spacing w:line="240" w:lineRule="auto"/>
      </w:pPr>
    </w:p>
    <w:p w14:paraId="5A25C930" w14:textId="12291C78" w:rsidR="00183DAD" w:rsidRPr="000A0838" w:rsidRDefault="00F50321" w:rsidP="008744B3">
      <w:pPr>
        <w:spacing w:line="240" w:lineRule="auto"/>
        <w:rPr>
          <w:i/>
          <w:iCs/>
        </w:rPr>
      </w:pPr>
      <w:r w:rsidRPr="000A0838">
        <w:t xml:space="preserve">Response variable: </w:t>
      </w:r>
    </w:p>
    <w:p w14:paraId="0FECC957" w14:textId="354481BF" w:rsidR="00183DAD" w:rsidRPr="000A0838" w:rsidRDefault="002D447F" w:rsidP="000276BE">
      <w:pPr>
        <w:pStyle w:val="ListParagraph"/>
        <w:numPr>
          <w:ilvl w:val="0"/>
          <w:numId w:val="7"/>
        </w:numPr>
        <w:spacing w:line="240" w:lineRule="auto"/>
        <w:rPr>
          <w:rFonts w:ascii="Arial" w:hAnsi="Arial" w:cs="Arial"/>
          <w:lang w:val="en-GB"/>
        </w:rPr>
      </w:pPr>
      <w:r w:rsidRPr="000A0838">
        <w:rPr>
          <w:rFonts w:ascii="Arial" w:hAnsi="Arial" w:cs="Arial"/>
          <w:i/>
          <w:iCs/>
          <w:lang w:val="en-GB"/>
        </w:rPr>
        <w:t>Temporal t</w:t>
      </w:r>
      <w:r w:rsidR="00F50321" w:rsidRPr="000A0838">
        <w:rPr>
          <w:rFonts w:ascii="Arial" w:hAnsi="Arial" w:cs="Arial"/>
          <w:i/>
          <w:iCs/>
          <w:lang w:val="en-GB"/>
        </w:rPr>
        <w:t>urnover</w:t>
      </w:r>
      <w:r w:rsidRPr="000A0838">
        <w:rPr>
          <w:rFonts w:ascii="Arial" w:hAnsi="Arial" w:cs="Arial"/>
          <w:lang w:val="en-GB"/>
        </w:rPr>
        <w:t>:</w:t>
      </w:r>
      <w:r w:rsidR="00F50321" w:rsidRPr="000A0838">
        <w:rPr>
          <w:rFonts w:ascii="Arial" w:hAnsi="Arial" w:cs="Arial"/>
          <w:lang w:val="en-GB"/>
        </w:rPr>
        <w:t xml:space="preserve"> changes in species composition due to replacement</w:t>
      </w:r>
      <w:r w:rsidR="00A16420" w:rsidRPr="000A0838">
        <w:rPr>
          <w:rFonts w:ascii="Arial" w:hAnsi="Arial" w:cs="Arial"/>
          <w:lang w:val="en-GB"/>
        </w:rPr>
        <w:t xml:space="preserve"> over time</w:t>
      </w:r>
      <w:r w:rsidR="00F50321" w:rsidRPr="000A0838">
        <w:rPr>
          <w:rFonts w:ascii="Arial" w:hAnsi="Arial" w:cs="Arial"/>
          <w:lang w:val="en-GB"/>
        </w:rPr>
        <w:t>, calculated as the comparison in the final year of each time-series relative to the first</w:t>
      </w:r>
      <w:r w:rsidR="000276BE" w:rsidRPr="000A0838">
        <w:rPr>
          <w:rFonts w:ascii="Arial" w:hAnsi="Arial" w:cs="Arial"/>
          <w:lang w:val="en-GB"/>
        </w:rPr>
        <w:t>.</w:t>
      </w:r>
      <w:r w:rsidR="00A16420" w:rsidRPr="000A0838">
        <w:rPr>
          <w:rFonts w:ascii="Arial" w:hAnsi="Arial" w:cs="Arial"/>
          <w:lang w:val="en-GB"/>
        </w:rPr>
        <w:br/>
      </w:r>
    </w:p>
    <w:p w14:paraId="7C18D5D3" w14:textId="1411F4E6" w:rsidR="002D447F" w:rsidRPr="000A0838" w:rsidRDefault="002D447F" w:rsidP="008744B3">
      <w:pPr>
        <w:pStyle w:val="ListParagraph"/>
        <w:numPr>
          <w:ilvl w:val="0"/>
          <w:numId w:val="7"/>
        </w:numPr>
        <w:spacing w:line="240" w:lineRule="auto"/>
        <w:rPr>
          <w:rFonts w:ascii="Arial" w:hAnsi="Arial" w:cs="Arial"/>
          <w:lang w:val="en-GB"/>
        </w:rPr>
      </w:pPr>
      <w:r w:rsidRPr="000A0838">
        <w:rPr>
          <w:rFonts w:ascii="Arial" w:hAnsi="Arial" w:cs="Arial"/>
          <w:i/>
          <w:iCs/>
          <w:color w:val="00B050"/>
          <w:lang w:val="en-GB"/>
        </w:rPr>
        <w:t>Population trends: overall trend in population abundance over time.</w:t>
      </w:r>
    </w:p>
    <w:p w14:paraId="2FA97C1F" w14:textId="140B7514" w:rsidR="00F50321" w:rsidRPr="000A0838" w:rsidRDefault="00F50321" w:rsidP="008744B3">
      <w:pPr>
        <w:spacing w:line="240" w:lineRule="auto"/>
      </w:pPr>
    </w:p>
    <w:p w14:paraId="0DAC9278" w14:textId="7FB7ABDC" w:rsidR="00183DAD" w:rsidRPr="000A0838" w:rsidRDefault="00F50321" w:rsidP="008744B3">
      <w:pPr>
        <w:spacing w:line="240" w:lineRule="auto"/>
      </w:pPr>
      <w:r w:rsidRPr="000A0838">
        <w:t xml:space="preserve">Explanatory variables: </w:t>
      </w:r>
    </w:p>
    <w:p w14:paraId="1AF8267C" w14:textId="4F2279A6" w:rsidR="00183DAD" w:rsidRDefault="00183DAD" w:rsidP="008744B3">
      <w:pPr>
        <w:pStyle w:val="ListParagraph"/>
        <w:numPr>
          <w:ilvl w:val="0"/>
          <w:numId w:val="9"/>
        </w:numPr>
        <w:spacing w:line="240" w:lineRule="auto"/>
        <w:rPr>
          <w:rFonts w:ascii="Arial" w:hAnsi="Arial" w:cs="Arial"/>
          <w:lang w:val="en-GB"/>
        </w:rPr>
      </w:pPr>
      <w:r w:rsidRPr="000A0838">
        <w:rPr>
          <w:rFonts w:ascii="Arial" w:hAnsi="Arial" w:cs="Arial"/>
          <w:lang w:val="en-GB"/>
        </w:rPr>
        <w:t>The</w:t>
      </w:r>
      <w:r w:rsidR="003715CA">
        <w:rPr>
          <w:rFonts w:ascii="Arial" w:hAnsi="Arial" w:cs="Arial"/>
          <w:lang w:val="en-GB"/>
        </w:rPr>
        <w:t xml:space="preserve"> </w:t>
      </w:r>
      <w:r w:rsidRPr="000A0838">
        <w:rPr>
          <w:rFonts w:ascii="Arial" w:hAnsi="Arial" w:cs="Arial"/>
          <w:lang w:val="en-GB"/>
        </w:rPr>
        <w:t>a</w:t>
      </w:r>
      <w:r w:rsidR="003F07FA" w:rsidRPr="000A0838">
        <w:rPr>
          <w:rFonts w:ascii="Arial" w:hAnsi="Arial" w:cs="Arial"/>
          <w:lang w:val="en-GB"/>
        </w:rPr>
        <w:t xml:space="preserve">ccessibility to cities </w:t>
      </w:r>
      <w:r w:rsidRPr="000A0838">
        <w:rPr>
          <w:rFonts w:ascii="Arial" w:hAnsi="Arial" w:cs="Arial"/>
          <w:lang w:val="en-GB"/>
        </w:rPr>
        <w:t>score</w:t>
      </w:r>
      <w:r w:rsidR="00D61137" w:rsidRPr="000A0838">
        <w:rPr>
          <w:rFonts w:ascii="Arial" w:hAnsi="Arial" w:cs="Arial"/>
          <w:lang w:val="en-GB"/>
        </w:rPr>
        <w:t>s</w:t>
      </w:r>
      <w:r w:rsidRPr="000A0838">
        <w:rPr>
          <w:rFonts w:ascii="Arial" w:hAnsi="Arial" w:cs="Arial"/>
          <w:lang w:val="en-GB"/>
        </w:rPr>
        <w:t xml:space="preserve"> for the 1km</w:t>
      </w:r>
      <w:r w:rsidR="003715CA">
        <w:rPr>
          <w:rFonts w:ascii="Arial" w:hAnsi="Arial" w:cs="Arial"/>
          <w:lang w:val="en-GB"/>
        </w:rPr>
        <w:t>²</w:t>
      </w:r>
      <w:r w:rsidRPr="000A0838">
        <w:rPr>
          <w:rFonts w:ascii="Arial" w:hAnsi="Arial" w:cs="Arial"/>
          <w:lang w:val="en-GB"/>
        </w:rPr>
        <w:t xml:space="preserve"> around the location of the biodiversity record</w:t>
      </w:r>
    </w:p>
    <w:p w14:paraId="78A1C76B" w14:textId="33B7160A" w:rsidR="007C0F87" w:rsidRPr="000A0838" w:rsidRDefault="007C0F87" w:rsidP="008744B3">
      <w:pPr>
        <w:pStyle w:val="ListParagraph"/>
        <w:numPr>
          <w:ilvl w:val="0"/>
          <w:numId w:val="9"/>
        </w:numPr>
        <w:spacing w:line="240" w:lineRule="auto"/>
        <w:rPr>
          <w:rFonts w:ascii="Arial" w:hAnsi="Arial" w:cs="Arial"/>
          <w:lang w:val="en-GB"/>
        </w:rPr>
      </w:pPr>
      <w:r>
        <w:rPr>
          <w:rFonts w:ascii="Arial" w:hAnsi="Arial" w:cs="Arial"/>
          <w:lang w:val="en-GB"/>
        </w:rPr>
        <w:t>The mean human population density scores for the 1km² around the location of the biodiversity record</w:t>
      </w:r>
      <w:bookmarkStart w:id="2" w:name="_GoBack"/>
      <w:bookmarkEnd w:id="2"/>
    </w:p>
    <w:p w14:paraId="7962C070" w14:textId="490063F3" w:rsidR="00183DAD" w:rsidRPr="000A0838" w:rsidRDefault="003F07FA" w:rsidP="008744B3">
      <w:pPr>
        <w:pStyle w:val="ListParagraph"/>
        <w:numPr>
          <w:ilvl w:val="0"/>
          <w:numId w:val="9"/>
        </w:numPr>
        <w:spacing w:line="240" w:lineRule="auto"/>
        <w:rPr>
          <w:rFonts w:ascii="Arial" w:hAnsi="Arial" w:cs="Arial"/>
          <w:lang w:val="en-GB"/>
        </w:rPr>
      </w:pPr>
      <w:r w:rsidRPr="000A0838">
        <w:rPr>
          <w:rFonts w:ascii="Arial" w:hAnsi="Arial" w:cs="Arial"/>
          <w:lang w:val="en-GB"/>
        </w:rPr>
        <w:t xml:space="preserve">The interaction term between accessibility and </w:t>
      </w:r>
      <w:r w:rsidR="00EE6EDE">
        <w:rPr>
          <w:rFonts w:ascii="Arial" w:hAnsi="Arial" w:cs="Arial"/>
          <w:lang w:val="en-GB"/>
        </w:rPr>
        <w:t xml:space="preserve">human </w:t>
      </w:r>
      <w:r w:rsidRPr="000A0838">
        <w:rPr>
          <w:rFonts w:ascii="Arial" w:hAnsi="Arial" w:cs="Arial"/>
          <w:lang w:val="en-GB"/>
        </w:rPr>
        <w:t>population density</w:t>
      </w:r>
    </w:p>
    <w:p w14:paraId="14B85C3F" w14:textId="2F07429C" w:rsidR="00183DAD" w:rsidRPr="00EE6EDE" w:rsidRDefault="002D447F" w:rsidP="008744B3">
      <w:pPr>
        <w:pStyle w:val="ListParagraph"/>
        <w:numPr>
          <w:ilvl w:val="0"/>
          <w:numId w:val="9"/>
        </w:numPr>
        <w:spacing w:line="240" w:lineRule="auto"/>
        <w:rPr>
          <w:rFonts w:ascii="Arial" w:hAnsi="Arial" w:cs="Arial"/>
          <w:lang w:val="en-GB"/>
        </w:rPr>
      </w:pPr>
      <w:r w:rsidRPr="000A0838">
        <w:rPr>
          <w:rFonts w:ascii="Arial" w:hAnsi="Arial" w:cs="Arial"/>
        </w:rPr>
        <w:t>Duration</w:t>
      </w:r>
    </w:p>
    <w:p w14:paraId="48C973F4" w14:textId="77777777" w:rsidR="00D10F79" w:rsidRPr="000A0838" w:rsidRDefault="00D10F79" w:rsidP="0025386C">
      <w:pPr>
        <w:spacing w:line="240" w:lineRule="auto"/>
        <w:rPr>
          <w:lang w:val="en-GB"/>
        </w:rPr>
      </w:pPr>
    </w:p>
    <w:p w14:paraId="2AEE0C0A" w14:textId="04BDC862" w:rsidR="0025386C" w:rsidRPr="000A0838" w:rsidRDefault="0025386C" w:rsidP="0025386C">
      <w:pPr>
        <w:spacing w:line="240" w:lineRule="auto"/>
        <w:rPr>
          <w:lang w:val="en-GB"/>
        </w:rPr>
      </w:pPr>
      <w:r w:rsidRPr="000A0838">
        <w:rPr>
          <w:lang w:val="en-GB"/>
        </w:rPr>
        <w:t>Random variables</w:t>
      </w:r>
      <w:r w:rsidR="005333CD" w:rsidRPr="000A0838">
        <w:rPr>
          <w:lang w:val="en-GB"/>
        </w:rPr>
        <w:t>:</w:t>
      </w:r>
    </w:p>
    <w:p w14:paraId="5689C40C" w14:textId="155A7AD7" w:rsidR="00EE6EDE" w:rsidRDefault="00EE6EDE" w:rsidP="005333CD">
      <w:pPr>
        <w:pStyle w:val="ListParagraph"/>
        <w:numPr>
          <w:ilvl w:val="0"/>
          <w:numId w:val="13"/>
        </w:numPr>
        <w:spacing w:line="240" w:lineRule="auto"/>
        <w:rPr>
          <w:rFonts w:ascii="Arial" w:hAnsi="Arial" w:cs="Arial"/>
          <w:lang w:val="en-GB"/>
        </w:rPr>
      </w:pPr>
      <w:r>
        <w:rPr>
          <w:rFonts w:ascii="Arial" w:hAnsi="Arial" w:cs="Arial"/>
          <w:lang w:val="en-GB"/>
        </w:rPr>
        <w:t>Taxa</w:t>
      </w:r>
    </w:p>
    <w:p w14:paraId="7FBD1111" w14:textId="7EA9E381" w:rsidR="005333CD" w:rsidRPr="000A0838" w:rsidRDefault="00B40917" w:rsidP="005333CD">
      <w:pPr>
        <w:pStyle w:val="ListParagraph"/>
        <w:numPr>
          <w:ilvl w:val="0"/>
          <w:numId w:val="13"/>
        </w:numPr>
        <w:spacing w:line="240" w:lineRule="auto"/>
        <w:rPr>
          <w:rFonts w:ascii="Arial" w:hAnsi="Arial" w:cs="Arial"/>
          <w:lang w:val="en-GB"/>
        </w:rPr>
      </w:pPr>
      <w:r w:rsidRPr="000A0838">
        <w:rPr>
          <w:rFonts w:ascii="Arial" w:hAnsi="Arial" w:cs="Arial"/>
          <w:lang w:val="en-GB"/>
        </w:rPr>
        <w:lastRenderedPageBreak/>
        <w:t>Broad g</w:t>
      </w:r>
      <w:r w:rsidR="002E56B6" w:rsidRPr="000A0838">
        <w:rPr>
          <w:rFonts w:ascii="Arial" w:hAnsi="Arial" w:cs="Arial"/>
          <w:lang w:val="en-GB"/>
        </w:rPr>
        <w:t>rid cell</w:t>
      </w:r>
    </w:p>
    <w:p w14:paraId="2CCA5526" w14:textId="1D41C186" w:rsidR="003F07FA" w:rsidRPr="000A0838" w:rsidRDefault="002E56B6" w:rsidP="000276BE">
      <w:pPr>
        <w:pStyle w:val="ListParagraph"/>
        <w:numPr>
          <w:ilvl w:val="0"/>
          <w:numId w:val="13"/>
        </w:numPr>
        <w:spacing w:line="240" w:lineRule="auto"/>
        <w:rPr>
          <w:rFonts w:ascii="Arial" w:hAnsi="Arial" w:cs="Arial"/>
          <w:lang w:val="en-GB"/>
        </w:rPr>
      </w:pPr>
      <w:r w:rsidRPr="000A0838">
        <w:rPr>
          <w:rFonts w:ascii="Arial" w:hAnsi="Arial" w:cs="Arial"/>
          <w:lang w:val="en-GB"/>
        </w:rPr>
        <w:t>Study ID</w:t>
      </w:r>
    </w:p>
    <w:p w14:paraId="00000079" w14:textId="4D84DE98" w:rsidR="0091381B" w:rsidRPr="000A0838" w:rsidRDefault="00A116FF" w:rsidP="00A116FF">
      <w:pPr>
        <w:spacing w:line="240" w:lineRule="auto"/>
        <w:rPr>
          <w:color w:val="FF0000"/>
          <w:lang w:val="en-GB"/>
        </w:rPr>
      </w:pPr>
      <w:r w:rsidRPr="000A0838">
        <w:rPr>
          <w:lang w:val="en-GB"/>
        </w:rPr>
        <w:t>Examples of all variables can be found in the sample data csv file</w:t>
      </w:r>
      <w:r w:rsidR="007A3918" w:rsidRPr="000A0838">
        <w:rPr>
          <w:lang w:val="en-GB"/>
        </w:rPr>
        <w:t xml:space="preserve"> in the appendix.</w:t>
      </w:r>
    </w:p>
    <w:p w14:paraId="397A0BE6" w14:textId="77777777" w:rsidR="00A116FF" w:rsidRPr="000A0838" w:rsidRDefault="00A116FF" w:rsidP="00A116FF">
      <w:pPr>
        <w:spacing w:line="240" w:lineRule="auto"/>
        <w:rPr>
          <w:color w:val="FF0000"/>
          <w:lang w:val="en-GB"/>
        </w:rPr>
      </w:pPr>
    </w:p>
    <w:p w14:paraId="0000007A" w14:textId="77777777" w:rsidR="0091381B" w:rsidRPr="000A0838" w:rsidRDefault="000D3811" w:rsidP="008744B3">
      <w:pPr>
        <w:numPr>
          <w:ilvl w:val="0"/>
          <w:numId w:val="1"/>
        </w:numPr>
        <w:spacing w:line="240" w:lineRule="auto"/>
        <w:rPr>
          <w:b/>
          <w:bCs/>
        </w:rPr>
      </w:pPr>
      <w:r w:rsidRPr="000A0838">
        <w:rPr>
          <w:b/>
          <w:bCs/>
        </w:rPr>
        <w:t>Indices (optional)</w:t>
      </w:r>
    </w:p>
    <w:p w14:paraId="0000007B" w14:textId="6EDF8625" w:rsidR="0091381B" w:rsidRPr="000A0838" w:rsidRDefault="000D3811" w:rsidP="008744B3">
      <w:pPr>
        <w:numPr>
          <w:ilvl w:val="1"/>
          <w:numId w:val="1"/>
        </w:numPr>
        <w:spacing w:line="240" w:lineRule="auto"/>
        <w:rPr>
          <w:i/>
          <w:iCs/>
        </w:rPr>
      </w:pPr>
      <w:r w:rsidRPr="000A0838">
        <w:rPr>
          <w:i/>
          <w:iCs/>
        </w:rPr>
        <w:t>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14:paraId="0000007E" w14:textId="3552CC81" w:rsidR="0091381B" w:rsidRPr="000A0838" w:rsidRDefault="0091381B" w:rsidP="008744B3">
      <w:pPr>
        <w:spacing w:line="240" w:lineRule="auto"/>
        <w:rPr>
          <w:b/>
        </w:rPr>
      </w:pPr>
    </w:p>
    <w:p w14:paraId="00000080" w14:textId="11AFCB8D" w:rsidR="0091381B" w:rsidRPr="000A0838" w:rsidRDefault="00024B08" w:rsidP="008744B3">
      <w:pPr>
        <w:spacing w:line="240" w:lineRule="auto"/>
        <w:rPr>
          <w:bCs/>
        </w:rPr>
      </w:pPr>
      <w:r w:rsidRPr="000A0838">
        <w:rPr>
          <w:bCs/>
        </w:rPr>
        <w:t>The accessibility to cities score is derived from multiple layers of input data. For more details on the method behind the database, see Weiss et al., 2018.</w:t>
      </w:r>
    </w:p>
    <w:p w14:paraId="00000081" w14:textId="77777777" w:rsidR="0091381B" w:rsidRPr="000A0838" w:rsidRDefault="000D3811" w:rsidP="008744B3">
      <w:pPr>
        <w:pStyle w:val="Heading3"/>
        <w:spacing w:line="240" w:lineRule="auto"/>
        <w:rPr>
          <w:b/>
          <w:bCs/>
          <w:sz w:val="22"/>
          <w:szCs w:val="22"/>
        </w:rPr>
      </w:pPr>
      <w:bookmarkStart w:id="3" w:name="_3mtn7m44krsg" w:colFirst="0" w:colLast="0"/>
      <w:bookmarkEnd w:id="3"/>
      <w:r w:rsidRPr="000A0838">
        <w:rPr>
          <w:b/>
          <w:bCs/>
          <w:sz w:val="22"/>
          <w:szCs w:val="22"/>
        </w:rPr>
        <w:t>Analysis Plan</w:t>
      </w:r>
    </w:p>
    <w:p w14:paraId="00000082" w14:textId="77777777" w:rsidR="0091381B" w:rsidRPr="000A0838" w:rsidRDefault="0091381B" w:rsidP="008744B3">
      <w:pPr>
        <w:spacing w:line="240" w:lineRule="auto"/>
      </w:pPr>
    </w:p>
    <w:p w14:paraId="00000083" w14:textId="77777777" w:rsidR="0091381B" w:rsidRPr="000A0838" w:rsidRDefault="000D3811" w:rsidP="008744B3">
      <w:pPr>
        <w:spacing w:line="240" w:lineRule="auto"/>
        <w:rPr>
          <w:i/>
          <w:iCs/>
        </w:rPr>
      </w:pPr>
      <w:r w:rsidRPr="000A0838">
        <w:rPr>
          <w:i/>
          <w:iCs/>
        </w:rPr>
        <w:t>You may describe one or more confirmatory analysis in this preregistration. Please remember that all analyses specified below must be reported in the final article, and any additional analyses must be noted as exploratory or hypothesis generating.</w:t>
      </w:r>
    </w:p>
    <w:p w14:paraId="00000084" w14:textId="77777777" w:rsidR="0091381B" w:rsidRPr="000A0838" w:rsidRDefault="0091381B" w:rsidP="008744B3">
      <w:pPr>
        <w:spacing w:line="240" w:lineRule="auto"/>
        <w:rPr>
          <w:i/>
          <w:iCs/>
        </w:rPr>
      </w:pPr>
    </w:p>
    <w:p w14:paraId="00000085" w14:textId="77777777" w:rsidR="0091381B" w:rsidRPr="000A0838" w:rsidRDefault="000D3811" w:rsidP="008744B3">
      <w:pPr>
        <w:spacing w:line="240" w:lineRule="auto"/>
        <w:rPr>
          <w:i/>
          <w:iCs/>
        </w:rPr>
      </w:pPr>
      <w:r w:rsidRPr="000A0838">
        <w:rPr>
          <w:i/>
          <w:iCs/>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00000086" w14:textId="77777777" w:rsidR="0091381B" w:rsidRPr="000A0838" w:rsidRDefault="000D3811" w:rsidP="008744B3">
      <w:pPr>
        <w:spacing w:line="240" w:lineRule="auto"/>
      </w:pPr>
      <w:r w:rsidRPr="000A0838">
        <w:t xml:space="preserve"> </w:t>
      </w:r>
    </w:p>
    <w:p w14:paraId="00000087" w14:textId="77777777" w:rsidR="0091381B" w:rsidRPr="000A0838" w:rsidRDefault="000D3811" w:rsidP="008744B3">
      <w:pPr>
        <w:numPr>
          <w:ilvl w:val="0"/>
          <w:numId w:val="1"/>
        </w:numPr>
        <w:spacing w:line="240" w:lineRule="auto"/>
        <w:rPr>
          <w:b/>
          <w:bCs/>
        </w:rPr>
      </w:pPr>
      <w:r w:rsidRPr="000A0838">
        <w:rPr>
          <w:b/>
          <w:bCs/>
        </w:rPr>
        <w:t>Statistical models (required)</w:t>
      </w:r>
    </w:p>
    <w:p w14:paraId="00000088" w14:textId="77777777" w:rsidR="0091381B" w:rsidRPr="000A0838" w:rsidRDefault="000D3811" w:rsidP="008744B3">
      <w:pPr>
        <w:numPr>
          <w:ilvl w:val="1"/>
          <w:numId w:val="1"/>
        </w:numPr>
        <w:spacing w:line="240" w:lineRule="auto"/>
        <w:rPr>
          <w:i/>
          <w:iCs/>
        </w:rPr>
      </w:pPr>
      <w:r w:rsidRPr="000A0838">
        <w:rPr>
          <w:i/>
          <w:iCs/>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0000008D" w14:textId="56CB0124" w:rsidR="0091381B" w:rsidRPr="000A0838" w:rsidRDefault="0091381B" w:rsidP="008744B3">
      <w:pPr>
        <w:spacing w:line="240" w:lineRule="auto"/>
      </w:pPr>
    </w:p>
    <w:p w14:paraId="44F7ABE0" w14:textId="1BAB6DCC" w:rsidR="00AE1156" w:rsidRPr="000A0838" w:rsidRDefault="00AE1156" w:rsidP="008744B3">
      <w:pPr>
        <w:spacing w:line="240" w:lineRule="auto"/>
      </w:pPr>
      <w:r w:rsidRPr="000A0838">
        <w:t>I will use hierarchical models in a Bayesian framework</w:t>
      </w:r>
      <w:r w:rsidR="000B3EBF" w:rsidRPr="000A0838">
        <w:t xml:space="preserve"> in R. First, I will calculate </w:t>
      </w:r>
      <w:r w:rsidR="001F1BC2" w:rsidRPr="000A0838">
        <w:t xml:space="preserve">temporal </w:t>
      </w:r>
      <w:r w:rsidR="000B3EBF" w:rsidRPr="000A0838">
        <w:t xml:space="preserve">turnover trends. </w:t>
      </w:r>
      <w:r w:rsidR="007E7D52" w:rsidRPr="000A0838">
        <w:t>The outcome of th</w:t>
      </w:r>
      <w:r w:rsidR="000B3EBF" w:rsidRPr="000A0838">
        <w:t>es</w:t>
      </w:r>
      <w:r w:rsidR="007E7D52" w:rsidRPr="000A0838">
        <w:t xml:space="preserve">e calculations will </w:t>
      </w:r>
      <w:r w:rsidR="000B3EBF" w:rsidRPr="000A0838">
        <w:t xml:space="preserve">be </w:t>
      </w:r>
      <w:r w:rsidR="007E7D52" w:rsidRPr="000A0838">
        <w:t>used subsequently</w:t>
      </w:r>
      <w:r w:rsidR="0057487A" w:rsidRPr="000A0838">
        <w:t xml:space="preserve"> and tested against accessibility scores.</w:t>
      </w:r>
      <w:r w:rsidR="000B3EBF" w:rsidRPr="000A0838">
        <w:t xml:space="preserve"> The specific structure of </w:t>
      </w:r>
      <w:r w:rsidR="001F1BC2" w:rsidRPr="000A0838">
        <w:t>the</w:t>
      </w:r>
      <w:r w:rsidR="000B3EBF" w:rsidRPr="000A0838">
        <w:t xml:space="preserve"> statistical model </w:t>
      </w:r>
      <w:r w:rsidR="001F1BC2" w:rsidRPr="000A0838">
        <w:t>is</w:t>
      </w:r>
      <w:r w:rsidR="000B3EBF" w:rsidRPr="000A0838">
        <w:t xml:space="preserve"> outlined below</w:t>
      </w:r>
      <w:r w:rsidR="001F1BC2" w:rsidRPr="000A0838">
        <w:t>. The</w:t>
      </w:r>
      <w:r w:rsidR="000B3EBF" w:rsidRPr="000A0838">
        <w:t xml:space="preserve"> model </w:t>
      </w:r>
      <w:r w:rsidR="00D61137" w:rsidRPr="000A0838">
        <w:t>include</w:t>
      </w:r>
      <w:r w:rsidR="001F1BC2" w:rsidRPr="000A0838">
        <w:t>s</w:t>
      </w:r>
      <w:r w:rsidR="000B3EBF" w:rsidRPr="000A0838">
        <w:t xml:space="preserve"> weakly informative priors.</w:t>
      </w:r>
    </w:p>
    <w:p w14:paraId="0C9FB618" w14:textId="77777777" w:rsidR="001F1BC2" w:rsidRPr="000A0838" w:rsidRDefault="001F1BC2" w:rsidP="001F1BC2">
      <w:pPr>
        <w:spacing w:line="240" w:lineRule="auto"/>
      </w:pPr>
    </w:p>
    <w:p w14:paraId="6FF0B3E1" w14:textId="1AF9DA80" w:rsidR="001F1BC2" w:rsidRPr="000A0838" w:rsidRDefault="001F1BC2" w:rsidP="001F1BC2">
      <w:pPr>
        <w:spacing w:line="240" w:lineRule="auto"/>
      </w:pPr>
      <w:r w:rsidRPr="000A0838">
        <w:t>temporal turnover ~ accessibility + duration + accessibility</w:t>
      </w:r>
      <w:r w:rsidR="003715CA">
        <w:t>:</w:t>
      </w:r>
      <w:r w:rsidRPr="000A0838">
        <w:t xml:space="preserve">human population density, </w:t>
      </w:r>
      <w:r w:rsidR="00EE6EDE">
        <w:t xml:space="preserve">human population density, area?; </w:t>
      </w:r>
      <w:r w:rsidRPr="000A0838">
        <w:t xml:space="preserve">random = </w:t>
      </w:r>
      <w:r w:rsidR="00EE6EDE">
        <w:t>(accessibility|</w:t>
      </w:r>
      <w:r w:rsidR="00EE6EDE" w:rsidRPr="000A0838">
        <w:t>taxa</w:t>
      </w:r>
      <w:r w:rsidR="00EE6EDE">
        <w:t xml:space="preserve">), </w:t>
      </w:r>
      <w:r w:rsidRPr="000A0838">
        <w:t>grid cell, study ID/plot</w:t>
      </w:r>
    </w:p>
    <w:p w14:paraId="450B61C8" w14:textId="60B30CDF" w:rsidR="001F1BC2" w:rsidRPr="000A0838" w:rsidRDefault="001F1BC2" w:rsidP="001F1BC2">
      <w:pPr>
        <w:spacing w:line="240" w:lineRule="auto"/>
      </w:pPr>
    </w:p>
    <w:p w14:paraId="5E5EA51A" w14:textId="7551E021" w:rsidR="001F1BC2" w:rsidRPr="000A0838" w:rsidRDefault="001F1BC2" w:rsidP="008744B3">
      <w:pPr>
        <w:spacing w:line="240" w:lineRule="auto"/>
      </w:pPr>
      <w:r w:rsidRPr="000A0838">
        <w:rPr>
          <w:lang w:val="en-GB"/>
        </w:rPr>
        <w:t>The models will be based on a zero one inflated beta distribution.</w:t>
      </w:r>
    </w:p>
    <w:p w14:paraId="54127B6D" w14:textId="6415F883" w:rsidR="007E7D52" w:rsidRPr="000A0838" w:rsidRDefault="007E7D52" w:rsidP="008744B3">
      <w:pPr>
        <w:spacing w:line="240" w:lineRule="auto"/>
      </w:pPr>
    </w:p>
    <w:p w14:paraId="51BC4125" w14:textId="5BC79FBF" w:rsidR="007E7D52" w:rsidRPr="000A0838" w:rsidRDefault="000A30A8" w:rsidP="008744B3">
      <w:pPr>
        <w:spacing w:line="240" w:lineRule="auto"/>
      </w:pPr>
      <w:r w:rsidRPr="000A0838">
        <w:t>I will run the model f</w:t>
      </w:r>
      <w:r w:rsidR="007E7D52" w:rsidRPr="000A0838">
        <w:t xml:space="preserve">irst with both random intercepts and slopes but if no model convergence </w:t>
      </w:r>
      <w:r w:rsidRPr="000A0838">
        <w:t>can be achieved, I will run them with</w:t>
      </w:r>
      <w:r w:rsidR="007E7D52" w:rsidRPr="000A0838">
        <w:t xml:space="preserve"> only random intercept. </w:t>
      </w:r>
    </w:p>
    <w:p w14:paraId="14484046" w14:textId="77777777" w:rsidR="001F1BC2" w:rsidRPr="000A0838" w:rsidRDefault="001F1BC2" w:rsidP="008744B3">
      <w:pPr>
        <w:spacing w:line="240" w:lineRule="auto"/>
      </w:pPr>
    </w:p>
    <w:p w14:paraId="75CE9BA5" w14:textId="77777777" w:rsidR="001F1BC2" w:rsidRPr="000A0838" w:rsidRDefault="001F1BC2" w:rsidP="001F1BC2">
      <w:pPr>
        <w:spacing w:line="240" w:lineRule="auto"/>
        <w:rPr>
          <w:lang w:val="en-GB"/>
        </w:rPr>
      </w:pPr>
      <w:r w:rsidRPr="000A0838">
        <w:rPr>
          <w:lang w:val="en-GB"/>
        </w:rPr>
        <w:lastRenderedPageBreak/>
        <w:t>I will initially run models with one chain of 100 000 iterations with a warmup of 10 000 iterations and will increase these metrics if convergence is not achieved. I will assess convergence visually by examining the trace plots.</w:t>
      </w:r>
    </w:p>
    <w:p w14:paraId="28D45BB3" w14:textId="77777777" w:rsidR="001F1BC2" w:rsidRPr="000A0838" w:rsidRDefault="001F1BC2" w:rsidP="008744B3">
      <w:pPr>
        <w:spacing w:line="240" w:lineRule="auto"/>
        <w:rPr>
          <w:lang w:val="en-GB"/>
        </w:rPr>
      </w:pPr>
    </w:p>
    <w:p w14:paraId="55573763" w14:textId="0DF4C555" w:rsidR="003432E5" w:rsidRPr="000A0838" w:rsidRDefault="003432E5" w:rsidP="008744B3">
      <w:pPr>
        <w:spacing w:line="240" w:lineRule="auto"/>
      </w:pPr>
    </w:p>
    <w:p w14:paraId="290DB2C9" w14:textId="1C0CC6E1" w:rsidR="003174AC" w:rsidRPr="000A0838" w:rsidRDefault="003174AC" w:rsidP="003174AC">
      <w:pPr>
        <w:pStyle w:val="ListParagraph"/>
        <w:numPr>
          <w:ilvl w:val="0"/>
          <w:numId w:val="11"/>
        </w:numPr>
        <w:spacing w:line="240" w:lineRule="auto"/>
        <w:rPr>
          <w:rFonts w:ascii="Arial" w:hAnsi="Arial" w:cs="Arial"/>
          <w:u w:val="single"/>
          <w:lang w:val="en-GB"/>
        </w:rPr>
      </w:pPr>
      <w:r w:rsidRPr="000A0838">
        <w:rPr>
          <w:rFonts w:ascii="Arial" w:hAnsi="Arial" w:cs="Arial"/>
          <w:u w:val="single"/>
          <w:lang w:val="en-GB"/>
        </w:rPr>
        <w:t>Do sites with higher accessibility to cities experience more changes in community composition over time (temporal turnover) than locations with lower accessibility?</w:t>
      </w:r>
    </w:p>
    <w:p w14:paraId="711D3AA5" w14:textId="036AD115" w:rsidR="003174AC" w:rsidRPr="000A0838" w:rsidRDefault="003174AC" w:rsidP="003174AC">
      <w:pPr>
        <w:spacing w:line="240" w:lineRule="auto"/>
        <w:rPr>
          <w:lang w:val="en-GB"/>
        </w:rPr>
      </w:pPr>
      <w:r w:rsidRPr="000A0838">
        <w:rPr>
          <w:lang w:val="en-GB"/>
        </w:rPr>
        <w:t xml:space="preserve">where </w:t>
      </w:r>
      <w:r w:rsidR="00BB0546" w:rsidRPr="000A0838">
        <w:rPr>
          <w:lang w:val="en-GB"/>
        </w:rPr>
        <w:t xml:space="preserve">temporal </w:t>
      </w:r>
      <w:r w:rsidRPr="000A0838">
        <w:rPr>
          <w:lang w:val="en-GB"/>
        </w:rPr>
        <w:t xml:space="preserve">turnover is calculated as the change in community composition due to species replacement, based on the final year of each biodiversity time-series relative to the first. Turnover is based on Jaccard’s dissimilarity metric, where zero means no change in community composition and one means complete change of species. </w:t>
      </w:r>
    </w:p>
    <w:p w14:paraId="1CC40960" w14:textId="27A86A7D" w:rsidR="00DE42B2" w:rsidRPr="000A0838" w:rsidRDefault="00DE42B2" w:rsidP="003174AC">
      <w:pPr>
        <w:spacing w:line="240" w:lineRule="auto"/>
        <w:rPr>
          <w:color w:val="FF0000"/>
          <w:lang w:val="en-GB"/>
        </w:rPr>
      </w:pPr>
    </w:p>
    <w:p w14:paraId="2AF19BD7" w14:textId="115A1E6C" w:rsidR="003174AC" w:rsidRPr="000A0838" w:rsidRDefault="003174AC" w:rsidP="001F1BC2">
      <w:pPr>
        <w:spacing w:line="240" w:lineRule="auto"/>
        <w:rPr>
          <w:lang w:val="en-GB"/>
        </w:rPr>
      </w:pPr>
    </w:p>
    <w:p w14:paraId="464DD47B" w14:textId="1FF93537" w:rsidR="001F1BC2" w:rsidRPr="000A0838" w:rsidRDefault="001F1BC2" w:rsidP="001F1BC2">
      <w:pPr>
        <w:pStyle w:val="ListParagraph"/>
        <w:numPr>
          <w:ilvl w:val="0"/>
          <w:numId w:val="11"/>
        </w:numPr>
        <w:spacing w:line="240" w:lineRule="auto"/>
        <w:rPr>
          <w:rFonts w:ascii="Arial" w:hAnsi="Arial" w:cs="Arial"/>
          <w:u w:val="single"/>
          <w:lang w:val="en-GB"/>
        </w:rPr>
      </w:pPr>
      <w:r w:rsidRPr="000A0838">
        <w:rPr>
          <w:rFonts w:ascii="Arial" w:hAnsi="Arial" w:cs="Arial"/>
          <w:u w:val="single"/>
          <w:lang w:val="en-GB"/>
        </w:rPr>
        <w:t>How does temporal turnover of ecological communities respond to levels of accessibility across taxa (birds, mammals, terrestrial invertebrates, terrestrial plants)?</w:t>
      </w:r>
    </w:p>
    <w:p w14:paraId="71850870" w14:textId="56B8E7F0" w:rsidR="001314F7" w:rsidRPr="000A0838" w:rsidRDefault="001F1BC2" w:rsidP="001314F7">
      <w:pPr>
        <w:spacing w:line="240" w:lineRule="auto"/>
        <w:rPr>
          <w:lang w:val="en-GB"/>
        </w:rPr>
      </w:pPr>
      <w:r w:rsidRPr="000A0838">
        <w:rPr>
          <w:lang w:val="en-GB"/>
        </w:rPr>
        <w:t>F</w:t>
      </w:r>
      <w:r w:rsidR="001314F7" w:rsidRPr="000A0838">
        <w:rPr>
          <w:lang w:val="en-GB"/>
        </w:rPr>
        <w:t xml:space="preserve">or details on </w:t>
      </w:r>
      <w:r w:rsidRPr="000A0838">
        <w:rPr>
          <w:lang w:val="en-GB"/>
        </w:rPr>
        <w:t xml:space="preserve">model structure, </w:t>
      </w:r>
      <w:r w:rsidR="001314F7" w:rsidRPr="000A0838">
        <w:rPr>
          <w:lang w:val="en-GB"/>
        </w:rPr>
        <w:t xml:space="preserve">distribution and priors, see </w:t>
      </w:r>
      <w:r w:rsidRPr="000A0838">
        <w:rPr>
          <w:lang w:val="en-GB"/>
        </w:rPr>
        <w:t>beginning of section.</w:t>
      </w:r>
    </w:p>
    <w:p w14:paraId="6C78A1DB" w14:textId="1048B605" w:rsidR="003174AC" w:rsidRPr="000A0838" w:rsidRDefault="003174AC" w:rsidP="00BB0546">
      <w:pPr>
        <w:spacing w:line="240" w:lineRule="auto"/>
        <w:rPr>
          <w:u w:val="single"/>
          <w:lang w:val="en-GB"/>
        </w:rPr>
      </w:pPr>
      <w:r w:rsidRPr="000A0838">
        <w:rPr>
          <w:u w:val="single"/>
          <w:lang w:val="en-GB"/>
        </w:rPr>
        <w:br/>
      </w:r>
    </w:p>
    <w:p w14:paraId="33C504C5" w14:textId="77777777" w:rsidR="00D10F71" w:rsidRPr="000A0838" w:rsidRDefault="003174AC" w:rsidP="00D10F71">
      <w:pPr>
        <w:pStyle w:val="ListParagraph"/>
        <w:numPr>
          <w:ilvl w:val="0"/>
          <w:numId w:val="11"/>
        </w:numPr>
        <w:spacing w:line="240" w:lineRule="auto"/>
        <w:rPr>
          <w:rFonts w:ascii="Arial" w:hAnsi="Arial" w:cs="Arial"/>
          <w:u w:val="single"/>
          <w:lang w:val="en-GB"/>
        </w:rPr>
      </w:pPr>
      <w:r w:rsidRPr="000A0838">
        <w:rPr>
          <w:rFonts w:ascii="Arial" w:hAnsi="Arial" w:cs="Arial"/>
          <w:u w:val="single"/>
          <w:lang w:val="en-GB"/>
        </w:rPr>
        <w:t>How is temporal turnover influenced by an interaction between human population density and accessibility?</w:t>
      </w:r>
      <w:r w:rsidRPr="000A0838">
        <w:rPr>
          <w:rFonts w:ascii="Arial" w:hAnsi="Arial" w:cs="Arial"/>
          <w:u w:val="single"/>
          <w:lang w:val="en-GB"/>
        </w:rPr>
        <w:br/>
      </w:r>
    </w:p>
    <w:p w14:paraId="2FFACE06" w14:textId="77777777" w:rsidR="001F1BC2" w:rsidRPr="000A0838" w:rsidRDefault="001F1BC2" w:rsidP="001F1BC2">
      <w:pPr>
        <w:spacing w:line="240" w:lineRule="auto"/>
        <w:rPr>
          <w:lang w:val="en-GB"/>
        </w:rPr>
      </w:pPr>
      <w:r w:rsidRPr="000A0838">
        <w:rPr>
          <w:lang w:val="en-GB"/>
        </w:rPr>
        <w:t>For details on model structure, distribution and priors, see beginning of section.</w:t>
      </w:r>
    </w:p>
    <w:p w14:paraId="5684CD6F" w14:textId="3FCA001A" w:rsidR="008A3365" w:rsidRPr="000A0838" w:rsidRDefault="008A3365" w:rsidP="00D10F71">
      <w:pPr>
        <w:spacing w:line="240" w:lineRule="auto"/>
        <w:rPr>
          <w:lang w:val="en-GB"/>
        </w:rPr>
      </w:pPr>
    </w:p>
    <w:p w14:paraId="4372CB0C" w14:textId="25E470E4" w:rsidR="008A3365" w:rsidRPr="000A0838" w:rsidRDefault="008A3365" w:rsidP="00D10F71">
      <w:pPr>
        <w:spacing w:line="240" w:lineRule="auto"/>
        <w:rPr>
          <w:lang w:val="en-GB"/>
        </w:rPr>
      </w:pPr>
    </w:p>
    <w:p w14:paraId="47CB9306" w14:textId="155F915D" w:rsidR="008A3365" w:rsidRPr="000A0838" w:rsidRDefault="003E4A88" w:rsidP="00D10F71">
      <w:pPr>
        <w:spacing w:line="240" w:lineRule="auto"/>
        <w:rPr>
          <w:lang w:val="en-GB"/>
        </w:rPr>
      </w:pPr>
      <w:r w:rsidRPr="000A0838">
        <w:rPr>
          <w:lang w:val="en-GB"/>
        </w:rPr>
        <w:t>Additional analysis</w:t>
      </w:r>
    </w:p>
    <w:p w14:paraId="0E5868FE" w14:textId="0859A7FD" w:rsidR="003E4A88" w:rsidRPr="000A0838" w:rsidRDefault="003E4A88" w:rsidP="003E4A88">
      <w:pPr>
        <w:pStyle w:val="ListParagraph"/>
        <w:numPr>
          <w:ilvl w:val="0"/>
          <w:numId w:val="12"/>
        </w:numPr>
        <w:spacing w:line="240" w:lineRule="auto"/>
        <w:rPr>
          <w:rFonts w:ascii="Arial" w:hAnsi="Arial" w:cs="Arial"/>
          <w:lang w:val="en-GB"/>
        </w:rPr>
      </w:pPr>
      <w:r w:rsidRPr="000A0838">
        <w:rPr>
          <w:rFonts w:ascii="Arial" w:hAnsi="Arial" w:cs="Arial"/>
          <w:lang w:val="en-GB"/>
        </w:rPr>
        <w:t xml:space="preserve">Accessibilities sensitivity to </w:t>
      </w:r>
      <w:r w:rsidR="00EE6EDE">
        <w:rPr>
          <w:rFonts w:ascii="Arial" w:hAnsi="Arial" w:cs="Arial"/>
          <w:lang w:val="en-GB"/>
        </w:rPr>
        <w:t>buffer size</w:t>
      </w:r>
    </w:p>
    <w:p w14:paraId="0053FC9D" w14:textId="3AC93FC2" w:rsidR="007D06DD" w:rsidRPr="000A0838" w:rsidRDefault="008F7125" w:rsidP="007D06DD">
      <w:pPr>
        <w:pStyle w:val="ListParagraph"/>
        <w:numPr>
          <w:ilvl w:val="0"/>
          <w:numId w:val="12"/>
        </w:numPr>
        <w:spacing w:line="240" w:lineRule="auto"/>
        <w:rPr>
          <w:rFonts w:ascii="Arial" w:hAnsi="Arial" w:cs="Arial"/>
          <w:lang w:val="en-GB"/>
        </w:rPr>
      </w:pPr>
      <w:r w:rsidRPr="000A0838">
        <w:rPr>
          <w:rFonts w:ascii="Arial" w:hAnsi="Arial" w:cs="Arial"/>
          <w:lang w:val="en-GB"/>
        </w:rPr>
        <w:t xml:space="preserve">Temporal mismatch of data: analysis with less data, </w:t>
      </w:r>
      <w:r w:rsidR="00496637" w:rsidRPr="000A0838">
        <w:rPr>
          <w:rFonts w:ascii="Arial" w:hAnsi="Arial" w:cs="Arial"/>
          <w:lang w:val="en-GB"/>
        </w:rPr>
        <w:t>e.g.</w:t>
      </w:r>
      <w:r w:rsidRPr="000A0838">
        <w:rPr>
          <w:rFonts w:ascii="Arial" w:hAnsi="Arial" w:cs="Arial"/>
          <w:lang w:val="en-GB"/>
        </w:rPr>
        <w:t xml:space="preserve"> including only data from 1970 – 2010</w:t>
      </w:r>
    </w:p>
    <w:p w14:paraId="0000008F" w14:textId="77777777" w:rsidR="0091381B" w:rsidRPr="000A0838" w:rsidRDefault="0091381B" w:rsidP="008744B3">
      <w:pPr>
        <w:spacing w:line="240" w:lineRule="auto"/>
        <w:rPr>
          <w:lang w:val="en-GB"/>
        </w:rPr>
      </w:pPr>
    </w:p>
    <w:p w14:paraId="00000090" w14:textId="77777777" w:rsidR="0091381B" w:rsidRPr="000A0838" w:rsidRDefault="000D3811" w:rsidP="008744B3">
      <w:pPr>
        <w:numPr>
          <w:ilvl w:val="0"/>
          <w:numId w:val="1"/>
        </w:numPr>
        <w:spacing w:line="240" w:lineRule="auto"/>
        <w:rPr>
          <w:b/>
          <w:bCs/>
          <w:color w:val="000000" w:themeColor="text1"/>
        </w:rPr>
      </w:pPr>
      <w:r w:rsidRPr="000A0838">
        <w:rPr>
          <w:b/>
          <w:bCs/>
          <w:color w:val="000000" w:themeColor="text1"/>
        </w:rPr>
        <w:t>Transformations (optional)</w:t>
      </w:r>
    </w:p>
    <w:p w14:paraId="0CD4FEBE" w14:textId="7BD82C3D" w:rsidR="00C9176C" w:rsidRPr="000A0838" w:rsidRDefault="000D3811" w:rsidP="008744B3">
      <w:pPr>
        <w:numPr>
          <w:ilvl w:val="1"/>
          <w:numId w:val="1"/>
        </w:numPr>
        <w:spacing w:line="240" w:lineRule="auto"/>
        <w:rPr>
          <w:i/>
          <w:iCs/>
        </w:rPr>
      </w:pPr>
      <w:r w:rsidRPr="000A0838">
        <w:rPr>
          <w:i/>
          <w:iCs/>
        </w:rPr>
        <w:t>If you plan on transforming, centering, recoding the data, or will require a coding scheme for categorical variables, please describe that process.</w:t>
      </w:r>
    </w:p>
    <w:p w14:paraId="2F262323" w14:textId="651EBCAC" w:rsidR="00C9176C" w:rsidRPr="000A0838" w:rsidRDefault="00C9176C" w:rsidP="008744B3">
      <w:pPr>
        <w:spacing w:line="240" w:lineRule="auto"/>
      </w:pPr>
    </w:p>
    <w:p w14:paraId="1D1CF2E8" w14:textId="77777777" w:rsidR="008A3365" w:rsidRPr="000A0838" w:rsidRDefault="008A3365" w:rsidP="008744B3">
      <w:pPr>
        <w:spacing w:line="240" w:lineRule="auto"/>
      </w:pPr>
    </w:p>
    <w:p w14:paraId="589582F6" w14:textId="1A829CC4" w:rsidR="00EE6EDE" w:rsidRDefault="00EE6EDE" w:rsidP="008744B3">
      <w:pPr>
        <w:spacing w:line="240" w:lineRule="auto"/>
      </w:pPr>
      <w:r>
        <w:t xml:space="preserve">The extracted accessibility values will be scales between zero and one. Zero means a very </w:t>
      </w:r>
      <w:r w:rsidR="003715CA">
        <w:t>low</w:t>
      </w:r>
      <w:r>
        <w:t xml:space="preserve"> accessibility and one means very </w:t>
      </w:r>
      <w:r w:rsidR="003715CA">
        <w:t>high</w:t>
      </w:r>
      <w:r>
        <w:t xml:space="preserve"> accessibility</w:t>
      </w:r>
      <w:r w:rsidR="003715CA">
        <w:t>.</w:t>
      </w:r>
    </w:p>
    <w:p w14:paraId="1EDA5F3D" w14:textId="3A8473E3" w:rsidR="00EE6EDE" w:rsidRDefault="00EE6EDE" w:rsidP="008744B3">
      <w:pPr>
        <w:spacing w:line="240" w:lineRule="auto"/>
      </w:pPr>
    </w:p>
    <w:p w14:paraId="065EA54F" w14:textId="2FFC1253" w:rsidR="00EE6EDE" w:rsidRDefault="00EE6EDE" w:rsidP="008744B3">
      <w:pPr>
        <w:spacing w:line="240" w:lineRule="auto"/>
      </w:pPr>
      <w:r>
        <w:t>Human population density will also be scaled between zero and one. Zero means a very low human population density and one means a high human population density.</w:t>
      </w:r>
    </w:p>
    <w:p w14:paraId="7457B81D" w14:textId="643F390D" w:rsidR="00EE6EDE" w:rsidRDefault="00EE6EDE" w:rsidP="008744B3">
      <w:pPr>
        <w:spacing w:line="240" w:lineRule="auto"/>
      </w:pPr>
    </w:p>
    <w:p w14:paraId="028D748D" w14:textId="10690910" w:rsidR="008C1FDD" w:rsidRPr="004D1CEF" w:rsidRDefault="00EE6EDE" w:rsidP="008744B3">
      <w:pPr>
        <w:spacing w:line="240" w:lineRule="auto"/>
      </w:pPr>
      <w:r>
        <w:t xml:space="preserve">To account for spatial autocorrelation, a random broad grid cell will be included. This grid cell </w:t>
      </w:r>
      <w:r w:rsidR="004D1CEF">
        <w:t>is based on ~ 100km² hexagon cells.</w:t>
      </w:r>
    </w:p>
    <w:p w14:paraId="00000095" w14:textId="77777777" w:rsidR="0091381B" w:rsidRPr="000A0838" w:rsidRDefault="0091381B" w:rsidP="008744B3">
      <w:pPr>
        <w:spacing w:line="240" w:lineRule="auto"/>
        <w:ind w:left="720"/>
      </w:pPr>
    </w:p>
    <w:p w14:paraId="00000096" w14:textId="77777777" w:rsidR="0091381B" w:rsidRPr="000A0838" w:rsidRDefault="0091381B" w:rsidP="008744B3">
      <w:pPr>
        <w:spacing w:line="240" w:lineRule="auto"/>
      </w:pPr>
    </w:p>
    <w:p w14:paraId="00000097" w14:textId="77777777" w:rsidR="0091381B" w:rsidRPr="000A0838" w:rsidRDefault="000D3811" w:rsidP="008744B3">
      <w:pPr>
        <w:numPr>
          <w:ilvl w:val="0"/>
          <w:numId w:val="1"/>
        </w:numPr>
        <w:spacing w:line="240" w:lineRule="auto"/>
        <w:rPr>
          <w:b/>
          <w:bCs/>
        </w:rPr>
      </w:pPr>
      <w:r w:rsidRPr="000A0838">
        <w:rPr>
          <w:b/>
          <w:bCs/>
        </w:rPr>
        <w:t>Inference criteria (optional)</w:t>
      </w:r>
    </w:p>
    <w:p w14:paraId="00000098" w14:textId="5C2FE5C7" w:rsidR="0091381B" w:rsidRPr="000A0838" w:rsidRDefault="000D3811" w:rsidP="008744B3">
      <w:pPr>
        <w:numPr>
          <w:ilvl w:val="1"/>
          <w:numId w:val="1"/>
        </w:numPr>
        <w:spacing w:line="240" w:lineRule="auto"/>
        <w:rPr>
          <w:i/>
          <w:iCs/>
        </w:rPr>
      </w:pPr>
      <w:r w:rsidRPr="000A0838">
        <w:rPr>
          <w:i/>
          <w:iCs/>
        </w:rPr>
        <w:t>What criteria will you use to make inferences? Please describe the information you</w:t>
      </w:r>
      <w:r w:rsidR="00AA29C5" w:rsidRPr="000A0838">
        <w:rPr>
          <w:i/>
          <w:iCs/>
        </w:rPr>
        <w:t xml:space="preserve"> wi</w:t>
      </w:r>
      <w:r w:rsidRPr="000A0838">
        <w:rPr>
          <w:i/>
          <w:iCs/>
        </w:rPr>
        <w:t xml:space="preserve">ll use (e.g. p-values, bayes factors, specific model fit indices), as well as cut-off criterion, where appropriate. Will you be using one or two tailed tests for </w:t>
      </w:r>
      <w:r w:rsidRPr="000A0838">
        <w:rPr>
          <w:i/>
          <w:iCs/>
        </w:rPr>
        <w:lastRenderedPageBreak/>
        <w:t>each of your analyses? If you are comparing multiple conditions or testing multiple hypotheses, will</w:t>
      </w:r>
      <w:r w:rsidR="001C143B" w:rsidRPr="000A0838">
        <w:rPr>
          <w:i/>
          <w:iCs/>
        </w:rPr>
        <w:t xml:space="preserve"> </w:t>
      </w:r>
      <w:r w:rsidRPr="000A0838">
        <w:rPr>
          <w:i/>
          <w:iCs/>
        </w:rPr>
        <w:t>you account for this?</w:t>
      </w:r>
    </w:p>
    <w:p w14:paraId="0000009B" w14:textId="4C8D23DE" w:rsidR="0091381B" w:rsidRPr="000A0838" w:rsidRDefault="0091381B" w:rsidP="008744B3">
      <w:pPr>
        <w:spacing w:line="240" w:lineRule="auto"/>
        <w:rPr>
          <w:b/>
        </w:rPr>
      </w:pPr>
    </w:p>
    <w:p w14:paraId="53365541" w14:textId="77777777" w:rsidR="00524855" w:rsidRPr="000A0838" w:rsidRDefault="00524855" w:rsidP="008744B3">
      <w:pPr>
        <w:autoSpaceDE w:val="0"/>
        <w:autoSpaceDN w:val="0"/>
        <w:adjustRightInd w:val="0"/>
        <w:spacing w:line="240" w:lineRule="auto"/>
        <w:rPr>
          <w:lang w:val="en-GB"/>
        </w:rPr>
      </w:pPr>
    </w:p>
    <w:p w14:paraId="29F02E45" w14:textId="164C3776" w:rsidR="00524855" w:rsidRPr="000A0838" w:rsidRDefault="00AA29C5" w:rsidP="008744B3">
      <w:pPr>
        <w:autoSpaceDE w:val="0"/>
        <w:autoSpaceDN w:val="0"/>
        <w:adjustRightInd w:val="0"/>
        <w:spacing w:line="240" w:lineRule="auto"/>
        <w:rPr>
          <w:lang w:val="en-GB"/>
        </w:rPr>
      </w:pPr>
      <w:r w:rsidRPr="000A0838">
        <w:rPr>
          <w:lang w:val="en-GB"/>
        </w:rPr>
        <w:t>As</w:t>
      </w:r>
      <w:r w:rsidR="001C143B" w:rsidRPr="000A0838">
        <w:rPr>
          <w:lang w:val="en-GB"/>
        </w:rPr>
        <w:t xml:space="preserve"> I will be using a Bayesian framework, m</w:t>
      </w:r>
      <w:r w:rsidR="00524855" w:rsidRPr="000A0838">
        <w:rPr>
          <w:lang w:val="en-GB"/>
        </w:rPr>
        <w:t>y inferences will be based on the posterior distribution of each fixed effect. They will be considered significant if the lower and upper 95% credible intervals don’t overlap zero. I will conclude all results, regardless of the direction or magnitude of the effect size.</w:t>
      </w:r>
    </w:p>
    <w:p w14:paraId="0000009C" w14:textId="77777777" w:rsidR="0091381B" w:rsidRPr="000A0838" w:rsidRDefault="0091381B" w:rsidP="008744B3">
      <w:pPr>
        <w:spacing w:line="240" w:lineRule="auto"/>
      </w:pPr>
    </w:p>
    <w:p w14:paraId="0000009D" w14:textId="77777777" w:rsidR="0091381B" w:rsidRPr="000A0838" w:rsidRDefault="0091381B" w:rsidP="008744B3">
      <w:pPr>
        <w:spacing w:line="240" w:lineRule="auto"/>
        <w:ind w:left="720"/>
      </w:pPr>
    </w:p>
    <w:p w14:paraId="0000009E" w14:textId="77777777" w:rsidR="0091381B" w:rsidRPr="000A0838" w:rsidRDefault="000D3811" w:rsidP="008744B3">
      <w:pPr>
        <w:numPr>
          <w:ilvl w:val="0"/>
          <w:numId w:val="1"/>
        </w:numPr>
        <w:spacing w:line="240" w:lineRule="auto"/>
        <w:rPr>
          <w:b/>
          <w:bCs/>
        </w:rPr>
      </w:pPr>
      <w:r w:rsidRPr="000A0838">
        <w:rPr>
          <w:b/>
          <w:bCs/>
        </w:rPr>
        <w:t>Data exclusion (optional)</w:t>
      </w:r>
    </w:p>
    <w:p w14:paraId="0000009F" w14:textId="77777777" w:rsidR="0091381B" w:rsidRPr="000A0838" w:rsidRDefault="000D3811" w:rsidP="008744B3">
      <w:pPr>
        <w:numPr>
          <w:ilvl w:val="1"/>
          <w:numId w:val="1"/>
        </w:numPr>
        <w:spacing w:line="240" w:lineRule="auto"/>
        <w:rPr>
          <w:i/>
          <w:iCs/>
        </w:rPr>
      </w:pPr>
      <w:r w:rsidRPr="000A0838">
        <w:rPr>
          <w:i/>
          <w:iCs/>
        </w:rPr>
        <w:t>How will you determine what data or samples, if any, to exclude from your analyses? How will outliers be handled? Will you use any awareness check?</w:t>
      </w:r>
    </w:p>
    <w:p w14:paraId="000000A2" w14:textId="36D4299A" w:rsidR="0091381B" w:rsidRPr="000A0838" w:rsidRDefault="0091381B" w:rsidP="008744B3">
      <w:pPr>
        <w:spacing w:line="240" w:lineRule="auto"/>
        <w:rPr>
          <w:b/>
        </w:rPr>
      </w:pPr>
    </w:p>
    <w:p w14:paraId="044CC706" w14:textId="14B90A6F" w:rsidR="0068611F" w:rsidRPr="000A0838" w:rsidRDefault="0068611F" w:rsidP="008744B3">
      <w:pPr>
        <w:spacing w:line="240" w:lineRule="auto"/>
        <w:rPr>
          <w:bCs/>
        </w:rPr>
      </w:pPr>
      <w:r w:rsidRPr="000A0838">
        <w:rPr>
          <w:bCs/>
        </w:rPr>
        <w:t>I will include all data that fit my criteria.</w:t>
      </w:r>
    </w:p>
    <w:p w14:paraId="000000A3" w14:textId="77777777" w:rsidR="0091381B" w:rsidRPr="000A0838" w:rsidRDefault="0091381B" w:rsidP="008744B3">
      <w:pPr>
        <w:spacing w:line="240" w:lineRule="auto"/>
        <w:ind w:left="1440"/>
      </w:pPr>
    </w:p>
    <w:p w14:paraId="000000A4" w14:textId="77777777" w:rsidR="0091381B" w:rsidRPr="000A0838" w:rsidRDefault="000D3811" w:rsidP="008744B3">
      <w:pPr>
        <w:numPr>
          <w:ilvl w:val="0"/>
          <w:numId w:val="1"/>
        </w:numPr>
        <w:spacing w:line="240" w:lineRule="auto"/>
        <w:rPr>
          <w:b/>
          <w:bCs/>
        </w:rPr>
      </w:pPr>
      <w:r w:rsidRPr="000A0838">
        <w:rPr>
          <w:b/>
          <w:bCs/>
        </w:rPr>
        <w:t>Missing data (optional)</w:t>
      </w:r>
    </w:p>
    <w:p w14:paraId="000000A5" w14:textId="77777777" w:rsidR="0091381B" w:rsidRPr="000A0838" w:rsidRDefault="000D3811" w:rsidP="008744B3">
      <w:pPr>
        <w:numPr>
          <w:ilvl w:val="1"/>
          <w:numId w:val="1"/>
        </w:numPr>
        <w:spacing w:line="240" w:lineRule="auto"/>
        <w:rPr>
          <w:b/>
          <w:bCs/>
          <w:color w:val="000000" w:themeColor="text1"/>
        </w:rPr>
      </w:pPr>
      <w:r w:rsidRPr="000A0838">
        <w:rPr>
          <w:b/>
          <w:bCs/>
          <w:color w:val="000000" w:themeColor="text1"/>
        </w:rPr>
        <w:t>How will you deal with incomplete or missing data?</w:t>
      </w:r>
    </w:p>
    <w:p w14:paraId="000000A8" w14:textId="79BD75E3" w:rsidR="0091381B" w:rsidRPr="000A0838" w:rsidRDefault="0091381B" w:rsidP="008744B3">
      <w:pPr>
        <w:spacing w:line="240" w:lineRule="auto"/>
        <w:rPr>
          <w:b/>
        </w:rPr>
      </w:pPr>
    </w:p>
    <w:p w14:paraId="7CCD5654" w14:textId="32D084A8" w:rsidR="00564384" w:rsidRPr="000A0838" w:rsidRDefault="0068611F" w:rsidP="008744B3">
      <w:pPr>
        <w:spacing w:line="240" w:lineRule="auto"/>
        <w:rPr>
          <w:bCs/>
          <w:color w:val="000000" w:themeColor="text1"/>
        </w:rPr>
      </w:pPr>
      <w:r w:rsidRPr="000A0838">
        <w:rPr>
          <w:bCs/>
        </w:rPr>
        <w:t>There is no missing data per se as the accessibility dataset is globa</w:t>
      </w:r>
      <w:r w:rsidR="00B974EB" w:rsidRPr="000A0838">
        <w:rPr>
          <w:bCs/>
        </w:rPr>
        <w:t xml:space="preserve">l. There are </w:t>
      </w:r>
      <w:r w:rsidR="00D8506D" w:rsidRPr="000A0838">
        <w:rPr>
          <w:bCs/>
        </w:rPr>
        <w:t xml:space="preserve">temporal </w:t>
      </w:r>
      <w:r w:rsidR="00B974EB" w:rsidRPr="000A0838">
        <w:rPr>
          <w:bCs/>
        </w:rPr>
        <w:t xml:space="preserve">mismatches though between the biodiversity time-series and the one-point nominal measuring point of accessibility in 2015. </w:t>
      </w:r>
      <w:r w:rsidR="00564384" w:rsidRPr="000A0838">
        <w:rPr>
          <w:bCs/>
        </w:rPr>
        <w:t>The durations of the time-series vary and go back to early 20</w:t>
      </w:r>
      <w:r w:rsidR="00564384" w:rsidRPr="000A0838">
        <w:rPr>
          <w:bCs/>
          <w:vertAlign w:val="superscript"/>
        </w:rPr>
        <w:t>th</w:t>
      </w:r>
      <w:r w:rsidR="00564384" w:rsidRPr="000A0838">
        <w:rPr>
          <w:bCs/>
        </w:rPr>
        <w:t xml:space="preserve"> </w:t>
      </w:r>
      <w:r w:rsidR="00564384" w:rsidRPr="000A0838">
        <w:rPr>
          <w:bCs/>
          <w:color w:val="000000" w:themeColor="text1"/>
        </w:rPr>
        <w:t xml:space="preserve">century. </w:t>
      </w:r>
      <w:r w:rsidR="00CC5941" w:rsidRPr="000A0838">
        <w:rPr>
          <w:bCs/>
          <w:color w:val="000000" w:themeColor="text1"/>
        </w:rPr>
        <w:t xml:space="preserve">The accessibility score can be considered a cumulative variable. </w:t>
      </w:r>
      <w:r w:rsidR="00564384" w:rsidRPr="000A0838">
        <w:rPr>
          <w:bCs/>
          <w:color w:val="000000" w:themeColor="text1"/>
        </w:rPr>
        <w:t xml:space="preserve">In order to </w:t>
      </w:r>
      <w:r w:rsidR="00CC5941" w:rsidRPr="000A0838">
        <w:rPr>
          <w:bCs/>
          <w:color w:val="000000" w:themeColor="text1"/>
        </w:rPr>
        <w:t>analyze</w:t>
      </w:r>
      <w:r w:rsidR="00564384" w:rsidRPr="000A0838">
        <w:rPr>
          <w:bCs/>
          <w:color w:val="000000" w:themeColor="text1"/>
        </w:rPr>
        <w:t xml:space="preserve"> the </w:t>
      </w:r>
      <w:r w:rsidR="00CC5941" w:rsidRPr="000A0838">
        <w:rPr>
          <w:bCs/>
          <w:color w:val="000000" w:themeColor="text1"/>
        </w:rPr>
        <w:t>influence of the temporal mismatch of the</w:t>
      </w:r>
      <w:r w:rsidR="00564384" w:rsidRPr="000A0838">
        <w:rPr>
          <w:bCs/>
          <w:color w:val="000000" w:themeColor="text1"/>
        </w:rPr>
        <w:t xml:space="preserve"> </w:t>
      </w:r>
      <w:r w:rsidR="00524855" w:rsidRPr="000A0838">
        <w:rPr>
          <w:bCs/>
          <w:color w:val="000000" w:themeColor="text1"/>
        </w:rPr>
        <w:t>BioTIME</w:t>
      </w:r>
      <w:r w:rsidR="00564384" w:rsidRPr="000A0838">
        <w:rPr>
          <w:bCs/>
          <w:color w:val="000000" w:themeColor="text1"/>
        </w:rPr>
        <w:t xml:space="preserve"> time series with the accessibility score, I will </w:t>
      </w:r>
      <w:r w:rsidR="00CC5941" w:rsidRPr="000A0838">
        <w:rPr>
          <w:bCs/>
          <w:color w:val="000000" w:themeColor="text1"/>
        </w:rPr>
        <w:t>conduct a sensitivity analysis which will only</w:t>
      </w:r>
      <w:r w:rsidR="00D8506D" w:rsidRPr="000A0838">
        <w:rPr>
          <w:bCs/>
          <w:color w:val="000000" w:themeColor="text1"/>
        </w:rPr>
        <w:t xml:space="preserve"> include data from the BioTIME data set from 19</w:t>
      </w:r>
      <w:r w:rsidR="00C97FC8" w:rsidRPr="000A0838">
        <w:rPr>
          <w:bCs/>
          <w:color w:val="000000" w:themeColor="text1"/>
        </w:rPr>
        <w:t>70 - 2010</w:t>
      </w:r>
      <w:r w:rsidR="00D8506D" w:rsidRPr="000A0838">
        <w:rPr>
          <w:bCs/>
          <w:color w:val="000000" w:themeColor="text1"/>
        </w:rPr>
        <w:t>.</w:t>
      </w:r>
    </w:p>
    <w:p w14:paraId="000000A9" w14:textId="77777777" w:rsidR="0091381B" w:rsidRPr="000A0838" w:rsidRDefault="0091381B" w:rsidP="008744B3">
      <w:pPr>
        <w:pBdr>
          <w:top w:val="nil"/>
          <w:left w:val="nil"/>
          <w:bottom w:val="nil"/>
          <w:right w:val="nil"/>
          <w:between w:val="nil"/>
        </w:pBdr>
        <w:spacing w:line="240" w:lineRule="auto"/>
        <w:rPr>
          <w:color w:val="000000" w:themeColor="text1"/>
        </w:rPr>
      </w:pPr>
    </w:p>
    <w:p w14:paraId="000000AA" w14:textId="77777777" w:rsidR="0091381B" w:rsidRPr="000A0838" w:rsidRDefault="0091381B" w:rsidP="008744B3">
      <w:pPr>
        <w:spacing w:line="240" w:lineRule="auto"/>
        <w:rPr>
          <w:color w:val="000000" w:themeColor="text1"/>
        </w:rPr>
      </w:pPr>
    </w:p>
    <w:p w14:paraId="000000AB" w14:textId="65AD4D42" w:rsidR="0091381B" w:rsidRPr="000A0838" w:rsidRDefault="000D3811" w:rsidP="00422FD0">
      <w:pPr>
        <w:pStyle w:val="ListParagraph"/>
        <w:numPr>
          <w:ilvl w:val="0"/>
          <w:numId w:val="1"/>
        </w:numPr>
        <w:spacing w:line="240" w:lineRule="auto"/>
        <w:rPr>
          <w:rFonts w:ascii="Arial" w:hAnsi="Arial" w:cs="Arial"/>
          <w:b/>
          <w:bCs/>
          <w:color w:val="000000" w:themeColor="text1"/>
        </w:rPr>
      </w:pPr>
      <w:r w:rsidRPr="000A0838">
        <w:rPr>
          <w:rFonts w:ascii="Arial" w:hAnsi="Arial" w:cs="Arial"/>
          <w:b/>
          <w:bCs/>
          <w:color w:val="000000" w:themeColor="text1"/>
        </w:rPr>
        <w:t>Exploratory analysis (optional)</w:t>
      </w:r>
    </w:p>
    <w:p w14:paraId="000000AC" w14:textId="434F96A7" w:rsidR="0091381B" w:rsidRPr="000A0838" w:rsidRDefault="000D3811" w:rsidP="008744B3">
      <w:pPr>
        <w:numPr>
          <w:ilvl w:val="1"/>
          <w:numId w:val="1"/>
        </w:numPr>
        <w:spacing w:line="240" w:lineRule="auto"/>
        <w:rPr>
          <w:i/>
          <w:iCs/>
        </w:rPr>
      </w:pPr>
      <w:r w:rsidRPr="000A0838">
        <w:rPr>
          <w:i/>
          <w:iCs/>
          <w:color w:val="000000" w:themeColor="text1"/>
        </w:rPr>
        <w:t>If you plan to explore your data set to look for unexpected differences or relationships, you may describe those tests here. An exploratory test is any test where a prediction is not made up front, or there are multiple possible tests that you are going to use</w:t>
      </w:r>
      <w:r w:rsidRPr="000A0838">
        <w:rPr>
          <w:i/>
          <w:iCs/>
        </w:rPr>
        <w:t xml:space="preserve">. A statistically significant finding in an exploratory test is a great way to form a new confirmatory hypothesis, which could be registered at a later time. </w:t>
      </w:r>
      <w:r w:rsidR="00151741" w:rsidRPr="000A0838">
        <w:rPr>
          <w:i/>
          <w:iCs/>
        </w:rPr>
        <w:br/>
      </w:r>
    </w:p>
    <w:p w14:paraId="09F2FB15" w14:textId="0DFC2AB9" w:rsidR="00151741" w:rsidRPr="000A0838" w:rsidRDefault="00FD030C" w:rsidP="008744B3">
      <w:pPr>
        <w:spacing w:line="240" w:lineRule="auto"/>
      </w:pPr>
      <w:r w:rsidRPr="000A0838">
        <w:t>N/A</w:t>
      </w:r>
    </w:p>
    <w:p w14:paraId="000000AE" w14:textId="77777777" w:rsidR="0091381B" w:rsidRPr="000A0838" w:rsidRDefault="000D3811" w:rsidP="008744B3">
      <w:pPr>
        <w:pStyle w:val="Heading3"/>
        <w:spacing w:line="240" w:lineRule="auto"/>
        <w:rPr>
          <w:b/>
          <w:bCs/>
          <w:sz w:val="22"/>
          <w:szCs w:val="22"/>
        </w:rPr>
      </w:pPr>
      <w:bookmarkStart w:id="4" w:name="_6wujw18ggcuz" w:colFirst="0" w:colLast="0"/>
      <w:bookmarkEnd w:id="4"/>
      <w:r w:rsidRPr="000A0838">
        <w:rPr>
          <w:b/>
          <w:bCs/>
          <w:sz w:val="22"/>
          <w:szCs w:val="22"/>
        </w:rPr>
        <w:t>Other</w:t>
      </w:r>
    </w:p>
    <w:p w14:paraId="000000AF" w14:textId="77777777" w:rsidR="0091381B" w:rsidRPr="000A0838" w:rsidRDefault="0091381B" w:rsidP="008744B3">
      <w:pPr>
        <w:spacing w:line="240" w:lineRule="auto"/>
        <w:rPr>
          <w:b/>
        </w:rPr>
      </w:pPr>
    </w:p>
    <w:p w14:paraId="000000B0" w14:textId="77777777" w:rsidR="0091381B" w:rsidRPr="000A0838" w:rsidRDefault="000D3811" w:rsidP="008744B3">
      <w:pPr>
        <w:numPr>
          <w:ilvl w:val="0"/>
          <w:numId w:val="1"/>
        </w:numPr>
        <w:spacing w:line="240" w:lineRule="auto"/>
        <w:rPr>
          <w:b/>
          <w:bCs/>
        </w:rPr>
      </w:pPr>
      <w:r w:rsidRPr="000A0838">
        <w:rPr>
          <w:b/>
          <w:bCs/>
        </w:rPr>
        <w:t>Other (Optional)</w:t>
      </w:r>
    </w:p>
    <w:p w14:paraId="000000B1" w14:textId="77777777" w:rsidR="0091381B" w:rsidRPr="000A0838" w:rsidRDefault="000D3811" w:rsidP="008744B3">
      <w:pPr>
        <w:numPr>
          <w:ilvl w:val="1"/>
          <w:numId w:val="1"/>
        </w:numPr>
        <w:spacing w:line="240" w:lineRule="auto"/>
        <w:rPr>
          <w:i/>
          <w:iCs/>
        </w:rPr>
      </w:pPr>
      <w:r w:rsidRPr="000A0838">
        <w:t>I</w:t>
      </w:r>
      <w:r w:rsidRPr="000A0838">
        <w:rPr>
          <w:i/>
          <w:iCs/>
        </w:rPr>
        <w:t xml:space="preserve">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000000B2" w14:textId="3E0CD320" w:rsidR="0091381B" w:rsidRPr="000A0838" w:rsidRDefault="00151741" w:rsidP="008744B3">
      <w:pPr>
        <w:spacing w:line="240" w:lineRule="auto"/>
      </w:pPr>
      <w:r w:rsidRPr="000A0838">
        <w:t>N/A</w:t>
      </w:r>
    </w:p>
    <w:p w14:paraId="0D0C4400" w14:textId="2A997185" w:rsidR="003130AE" w:rsidRPr="000A0838" w:rsidRDefault="003130AE" w:rsidP="008744B3">
      <w:pPr>
        <w:spacing w:line="240" w:lineRule="auto"/>
      </w:pPr>
    </w:p>
    <w:p w14:paraId="5BA4B3A9" w14:textId="588D4B03" w:rsidR="003130AE" w:rsidRPr="000A0838" w:rsidRDefault="003130AE" w:rsidP="008744B3">
      <w:pPr>
        <w:spacing w:line="240" w:lineRule="auto"/>
      </w:pPr>
    </w:p>
    <w:p w14:paraId="3F838C27" w14:textId="2AF87D69" w:rsidR="003130AE" w:rsidRPr="000A0838" w:rsidRDefault="003130AE" w:rsidP="008744B3">
      <w:pPr>
        <w:spacing w:line="240" w:lineRule="auto"/>
        <w:rPr>
          <w:b/>
          <w:bCs/>
        </w:rPr>
      </w:pPr>
      <w:r w:rsidRPr="000A0838">
        <w:rPr>
          <w:b/>
          <w:bCs/>
        </w:rPr>
        <w:t>Appendix</w:t>
      </w:r>
    </w:p>
    <w:p w14:paraId="3D73DFA7" w14:textId="2157CF6E" w:rsidR="003130AE" w:rsidRPr="000A0838" w:rsidRDefault="003130AE" w:rsidP="008744B3">
      <w:pPr>
        <w:spacing w:line="240" w:lineRule="auto"/>
        <w:rPr>
          <w:b/>
          <w:bCs/>
        </w:rPr>
      </w:pPr>
    </w:p>
    <w:p w14:paraId="7A82F784" w14:textId="16108E94" w:rsidR="009B568A" w:rsidRPr="000A0838" w:rsidRDefault="003130AE" w:rsidP="008744B3">
      <w:pPr>
        <w:spacing w:line="240" w:lineRule="auto"/>
      </w:pPr>
      <w:r w:rsidRPr="000A0838">
        <w:lastRenderedPageBreak/>
        <w:t xml:space="preserve">Appendix 1: Sample </w:t>
      </w:r>
      <w:r w:rsidR="00BE30CA" w:rsidRPr="000A0838">
        <w:t xml:space="preserve">data </w:t>
      </w:r>
      <w:r w:rsidRPr="000A0838">
        <w:t>csv file</w:t>
      </w:r>
    </w:p>
    <w:p w14:paraId="143A7CA4" w14:textId="44ED1B6F" w:rsidR="00FC593F" w:rsidRPr="000A0838" w:rsidRDefault="00FC593F" w:rsidP="008744B3">
      <w:pPr>
        <w:spacing w:line="240" w:lineRule="auto"/>
      </w:pPr>
    </w:p>
    <w:p w14:paraId="574257FA" w14:textId="000C85FB" w:rsidR="00825E85" w:rsidRPr="000A0838" w:rsidRDefault="00825E85" w:rsidP="008744B3">
      <w:pPr>
        <w:spacing w:line="240" w:lineRule="auto"/>
      </w:pPr>
      <w:r w:rsidRPr="000A0838">
        <w:rPr>
          <w:noProof/>
        </w:rPr>
        <w:drawing>
          <wp:inline distT="0" distB="0" distL="0" distR="0" wp14:anchorId="25D228CB" wp14:editId="3AB3FA3D">
            <wp:extent cx="6744511"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8734" cy="1846214"/>
                    </a:xfrm>
                    <a:prstGeom prst="rect">
                      <a:avLst/>
                    </a:prstGeom>
                    <a:noFill/>
                    <a:ln>
                      <a:noFill/>
                    </a:ln>
                  </pic:spPr>
                </pic:pic>
              </a:graphicData>
            </a:graphic>
          </wp:inline>
        </w:drawing>
      </w:r>
    </w:p>
    <w:p w14:paraId="12D4BAAF" w14:textId="77777777" w:rsidR="00FC593F" w:rsidRPr="000A0838" w:rsidRDefault="00FC593F" w:rsidP="008744B3">
      <w:pPr>
        <w:spacing w:line="240" w:lineRule="auto"/>
      </w:pPr>
    </w:p>
    <w:p w14:paraId="426F3DB4" w14:textId="10B683DB" w:rsidR="009B568A" w:rsidRPr="000A0838" w:rsidRDefault="00825E85" w:rsidP="008744B3">
      <w:pPr>
        <w:spacing w:line="240" w:lineRule="auto"/>
      </w:pPr>
      <w:r w:rsidRPr="000A0838">
        <w:rPr>
          <w:noProof/>
        </w:rPr>
        <w:drawing>
          <wp:inline distT="0" distB="0" distL="0" distR="0" wp14:anchorId="47906F12" wp14:editId="58535A28">
            <wp:extent cx="5622290" cy="202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2290" cy="2028190"/>
                    </a:xfrm>
                    <a:prstGeom prst="rect">
                      <a:avLst/>
                    </a:prstGeom>
                    <a:noFill/>
                    <a:ln>
                      <a:noFill/>
                    </a:ln>
                  </pic:spPr>
                </pic:pic>
              </a:graphicData>
            </a:graphic>
          </wp:inline>
        </w:drawing>
      </w:r>
    </w:p>
    <w:p w14:paraId="3F834B9C" w14:textId="77777777" w:rsidR="009B568A" w:rsidRPr="000A0838" w:rsidRDefault="009B568A" w:rsidP="008744B3">
      <w:pPr>
        <w:spacing w:line="240" w:lineRule="auto"/>
      </w:pPr>
    </w:p>
    <w:p w14:paraId="1E08C936" w14:textId="5A2422B0" w:rsidR="00BE30CA" w:rsidRPr="000A0838" w:rsidRDefault="00BE30CA" w:rsidP="008744B3">
      <w:pPr>
        <w:spacing w:line="240" w:lineRule="auto"/>
      </w:pPr>
    </w:p>
    <w:p w14:paraId="03DB843B" w14:textId="176C7938" w:rsidR="00BE30CA" w:rsidRPr="000A0838" w:rsidRDefault="00BE30CA" w:rsidP="008744B3">
      <w:pPr>
        <w:spacing w:line="240" w:lineRule="auto"/>
      </w:pPr>
    </w:p>
    <w:p w14:paraId="37730C25" w14:textId="6D3DC26D" w:rsidR="00BE30CA" w:rsidRPr="000A0838" w:rsidRDefault="00BE30CA" w:rsidP="008744B3">
      <w:pPr>
        <w:spacing w:line="240" w:lineRule="auto"/>
      </w:pPr>
    </w:p>
    <w:sectPr w:rsidR="00BE30CA" w:rsidRPr="000A0838" w:rsidSect="00B66F58">
      <w:headerReference w:type="default" r:id="rId12"/>
      <w:pgSz w:w="12240" w:h="15840"/>
      <w:pgMar w:top="1440" w:right="1440" w:bottom="1440" w:left="1440" w:header="45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72D88" w14:textId="77777777" w:rsidR="00D23CA0" w:rsidRDefault="00D23CA0" w:rsidP="00E63A14">
      <w:pPr>
        <w:spacing w:line="240" w:lineRule="auto"/>
      </w:pPr>
      <w:r>
        <w:separator/>
      </w:r>
    </w:p>
  </w:endnote>
  <w:endnote w:type="continuationSeparator" w:id="0">
    <w:p w14:paraId="7E3A5B90" w14:textId="77777777" w:rsidR="00D23CA0" w:rsidRDefault="00D23CA0" w:rsidP="00E63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5CB97" w14:textId="77777777" w:rsidR="00D23CA0" w:rsidRDefault="00D23CA0" w:rsidP="00E63A14">
      <w:pPr>
        <w:spacing w:line="240" w:lineRule="auto"/>
      </w:pPr>
      <w:r>
        <w:separator/>
      </w:r>
    </w:p>
  </w:footnote>
  <w:footnote w:type="continuationSeparator" w:id="0">
    <w:p w14:paraId="3FED6E41" w14:textId="77777777" w:rsidR="00D23CA0" w:rsidRDefault="00D23CA0" w:rsidP="00E63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EE331" w14:textId="39AA4DF9" w:rsidR="009B568A" w:rsidRPr="00B66F58" w:rsidRDefault="009B568A">
    <w:pPr>
      <w:pStyle w:val="Header"/>
      <w:rPr>
        <w:lang w:val="de-DE"/>
      </w:rPr>
    </w:pPr>
    <w:r>
      <w:rPr>
        <w:lang w:val="de-DE"/>
      </w:rPr>
      <w:t>Dani Gargya</w:t>
    </w:r>
    <w:r>
      <w:rPr>
        <w:lang w:val="de-DE"/>
      </w:rPr>
      <w:tab/>
      <w:t>Draft preregistration</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327E"/>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62DD4"/>
    <w:multiLevelType w:val="multilevel"/>
    <w:tmpl w:val="BD70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27A28"/>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8D1D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40F2A"/>
    <w:multiLevelType w:val="multilevel"/>
    <w:tmpl w:val="05549F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1CF3B8E"/>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8A5066"/>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4E6E62"/>
    <w:multiLevelType w:val="hybridMultilevel"/>
    <w:tmpl w:val="F4B8B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9B2141"/>
    <w:multiLevelType w:val="hybridMultilevel"/>
    <w:tmpl w:val="E4D8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BF242E"/>
    <w:multiLevelType w:val="hybridMultilevel"/>
    <w:tmpl w:val="5066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2C73EA"/>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652D6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2"/>
  </w:num>
  <w:num w:numId="5">
    <w:abstractNumId w:val="14"/>
  </w:num>
  <w:num w:numId="6">
    <w:abstractNumId w:val="7"/>
  </w:num>
  <w:num w:numId="7">
    <w:abstractNumId w:val="15"/>
  </w:num>
  <w:num w:numId="8">
    <w:abstractNumId w:val="13"/>
  </w:num>
  <w:num w:numId="9">
    <w:abstractNumId w:val="8"/>
  </w:num>
  <w:num w:numId="10">
    <w:abstractNumId w:val="10"/>
  </w:num>
  <w:num w:numId="11">
    <w:abstractNumId w:val="16"/>
  </w:num>
  <w:num w:numId="12">
    <w:abstractNumId w:val="12"/>
  </w:num>
  <w:num w:numId="13">
    <w:abstractNumId w:val="4"/>
  </w:num>
  <w:num w:numId="14">
    <w:abstractNumId w:val="0"/>
  </w:num>
  <w:num w:numId="15">
    <w:abstractNumId w:val="9"/>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1B"/>
    <w:rsid w:val="00007888"/>
    <w:rsid w:val="0002043E"/>
    <w:rsid w:val="00024B08"/>
    <w:rsid w:val="000276BE"/>
    <w:rsid w:val="00033DE9"/>
    <w:rsid w:val="00053A1B"/>
    <w:rsid w:val="00062413"/>
    <w:rsid w:val="00091960"/>
    <w:rsid w:val="0009265D"/>
    <w:rsid w:val="00095929"/>
    <w:rsid w:val="000A0838"/>
    <w:rsid w:val="000A30A8"/>
    <w:rsid w:val="000A438B"/>
    <w:rsid w:val="000B1CD2"/>
    <w:rsid w:val="000B3EBF"/>
    <w:rsid w:val="000C49DE"/>
    <w:rsid w:val="000C624C"/>
    <w:rsid w:val="000C66C6"/>
    <w:rsid w:val="000D3811"/>
    <w:rsid w:val="000E2897"/>
    <w:rsid w:val="00104E94"/>
    <w:rsid w:val="00110F3A"/>
    <w:rsid w:val="00114470"/>
    <w:rsid w:val="001179ED"/>
    <w:rsid w:val="001314F7"/>
    <w:rsid w:val="001508ED"/>
    <w:rsid w:val="00151741"/>
    <w:rsid w:val="00183DAD"/>
    <w:rsid w:val="001923A2"/>
    <w:rsid w:val="001A31B7"/>
    <w:rsid w:val="001A6C02"/>
    <w:rsid w:val="001C143B"/>
    <w:rsid w:val="001E277B"/>
    <w:rsid w:val="001F0B1D"/>
    <w:rsid w:val="001F1BC2"/>
    <w:rsid w:val="0023354F"/>
    <w:rsid w:val="00245401"/>
    <w:rsid w:val="002500F8"/>
    <w:rsid w:val="00250597"/>
    <w:rsid w:val="0025386C"/>
    <w:rsid w:val="00261E3C"/>
    <w:rsid w:val="00277300"/>
    <w:rsid w:val="0028654F"/>
    <w:rsid w:val="002947AA"/>
    <w:rsid w:val="00295EEB"/>
    <w:rsid w:val="0029769C"/>
    <w:rsid w:val="002B59E2"/>
    <w:rsid w:val="002D447F"/>
    <w:rsid w:val="002D6126"/>
    <w:rsid w:val="002E56B6"/>
    <w:rsid w:val="002F1FAE"/>
    <w:rsid w:val="003130AE"/>
    <w:rsid w:val="003174AC"/>
    <w:rsid w:val="00330C19"/>
    <w:rsid w:val="00333385"/>
    <w:rsid w:val="003432E5"/>
    <w:rsid w:val="003715CA"/>
    <w:rsid w:val="0038450F"/>
    <w:rsid w:val="003B1995"/>
    <w:rsid w:val="003C23B6"/>
    <w:rsid w:val="003E4A88"/>
    <w:rsid w:val="003F07FA"/>
    <w:rsid w:val="00414B3C"/>
    <w:rsid w:val="00421749"/>
    <w:rsid w:val="00422FD0"/>
    <w:rsid w:val="00426A22"/>
    <w:rsid w:val="0048119B"/>
    <w:rsid w:val="004821D7"/>
    <w:rsid w:val="00496637"/>
    <w:rsid w:val="00496EEE"/>
    <w:rsid w:val="004D1CEF"/>
    <w:rsid w:val="004D2033"/>
    <w:rsid w:val="004F027C"/>
    <w:rsid w:val="004F4F8C"/>
    <w:rsid w:val="00524855"/>
    <w:rsid w:val="005333CD"/>
    <w:rsid w:val="005358D9"/>
    <w:rsid w:val="0056106F"/>
    <w:rsid w:val="00564384"/>
    <w:rsid w:val="0057487A"/>
    <w:rsid w:val="005835D1"/>
    <w:rsid w:val="005C40D9"/>
    <w:rsid w:val="005D151E"/>
    <w:rsid w:val="005D2729"/>
    <w:rsid w:val="00633010"/>
    <w:rsid w:val="00673140"/>
    <w:rsid w:val="006829D5"/>
    <w:rsid w:val="0068611F"/>
    <w:rsid w:val="00696EE9"/>
    <w:rsid w:val="006A539B"/>
    <w:rsid w:val="006B42EF"/>
    <w:rsid w:val="006E2212"/>
    <w:rsid w:val="006F2A2D"/>
    <w:rsid w:val="006F5702"/>
    <w:rsid w:val="006F6EF1"/>
    <w:rsid w:val="00703F19"/>
    <w:rsid w:val="007176E4"/>
    <w:rsid w:val="007270DC"/>
    <w:rsid w:val="0073401E"/>
    <w:rsid w:val="00734022"/>
    <w:rsid w:val="00740DE0"/>
    <w:rsid w:val="00745C16"/>
    <w:rsid w:val="00745CAD"/>
    <w:rsid w:val="00756D45"/>
    <w:rsid w:val="007623A0"/>
    <w:rsid w:val="00763400"/>
    <w:rsid w:val="007A2315"/>
    <w:rsid w:val="007A3918"/>
    <w:rsid w:val="007B001F"/>
    <w:rsid w:val="007B6EEC"/>
    <w:rsid w:val="007C0F87"/>
    <w:rsid w:val="007D06DD"/>
    <w:rsid w:val="007D27EF"/>
    <w:rsid w:val="007E0AAD"/>
    <w:rsid w:val="007E7D52"/>
    <w:rsid w:val="007F75A4"/>
    <w:rsid w:val="00820755"/>
    <w:rsid w:val="00825E85"/>
    <w:rsid w:val="008334E2"/>
    <w:rsid w:val="00842519"/>
    <w:rsid w:val="00851880"/>
    <w:rsid w:val="00874151"/>
    <w:rsid w:val="008744B3"/>
    <w:rsid w:val="008915F9"/>
    <w:rsid w:val="008A3365"/>
    <w:rsid w:val="008B7C4A"/>
    <w:rsid w:val="008C1FDD"/>
    <w:rsid w:val="008D76D0"/>
    <w:rsid w:val="008E41ED"/>
    <w:rsid w:val="008F5439"/>
    <w:rsid w:val="008F7125"/>
    <w:rsid w:val="0091381B"/>
    <w:rsid w:val="00920C11"/>
    <w:rsid w:val="0092743C"/>
    <w:rsid w:val="009325FA"/>
    <w:rsid w:val="00935EC8"/>
    <w:rsid w:val="009474B8"/>
    <w:rsid w:val="009559D3"/>
    <w:rsid w:val="00962A04"/>
    <w:rsid w:val="009A2ACE"/>
    <w:rsid w:val="009A6FB2"/>
    <w:rsid w:val="009B1992"/>
    <w:rsid w:val="009B568A"/>
    <w:rsid w:val="009E63A8"/>
    <w:rsid w:val="00A116FF"/>
    <w:rsid w:val="00A16420"/>
    <w:rsid w:val="00A27D06"/>
    <w:rsid w:val="00A5087A"/>
    <w:rsid w:val="00A75659"/>
    <w:rsid w:val="00A808F1"/>
    <w:rsid w:val="00A968AE"/>
    <w:rsid w:val="00A96912"/>
    <w:rsid w:val="00AA29C5"/>
    <w:rsid w:val="00AC0D8B"/>
    <w:rsid w:val="00AD73A9"/>
    <w:rsid w:val="00AE1156"/>
    <w:rsid w:val="00AE6A75"/>
    <w:rsid w:val="00AF4627"/>
    <w:rsid w:val="00B24040"/>
    <w:rsid w:val="00B40917"/>
    <w:rsid w:val="00B539F2"/>
    <w:rsid w:val="00B61732"/>
    <w:rsid w:val="00B66F58"/>
    <w:rsid w:val="00B974EB"/>
    <w:rsid w:val="00BA0612"/>
    <w:rsid w:val="00BA5526"/>
    <w:rsid w:val="00BB0546"/>
    <w:rsid w:val="00BB701F"/>
    <w:rsid w:val="00BE30CA"/>
    <w:rsid w:val="00BE4994"/>
    <w:rsid w:val="00C53BB5"/>
    <w:rsid w:val="00C54ACD"/>
    <w:rsid w:val="00C63C29"/>
    <w:rsid w:val="00C9176C"/>
    <w:rsid w:val="00C93418"/>
    <w:rsid w:val="00C97FC8"/>
    <w:rsid w:val="00CA406E"/>
    <w:rsid w:val="00CB2CE9"/>
    <w:rsid w:val="00CC2230"/>
    <w:rsid w:val="00CC2DAD"/>
    <w:rsid w:val="00CC5941"/>
    <w:rsid w:val="00CE1914"/>
    <w:rsid w:val="00D10F71"/>
    <w:rsid w:val="00D10F79"/>
    <w:rsid w:val="00D20C5C"/>
    <w:rsid w:val="00D23CA0"/>
    <w:rsid w:val="00D25D78"/>
    <w:rsid w:val="00D27878"/>
    <w:rsid w:val="00D61137"/>
    <w:rsid w:val="00D62652"/>
    <w:rsid w:val="00D8506D"/>
    <w:rsid w:val="00D901D2"/>
    <w:rsid w:val="00D95519"/>
    <w:rsid w:val="00DC248F"/>
    <w:rsid w:val="00DE42B2"/>
    <w:rsid w:val="00E063F1"/>
    <w:rsid w:val="00E32B7D"/>
    <w:rsid w:val="00E53C76"/>
    <w:rsid w:val="00E57F78"/>
    <w:rsid w:val="00E63A14"/>
    <w:rsid w:val="00E8193A"/>
    <w:rsid w:val="00E933BB"/>
    <w:rsid w:val="00EA4CDF"/>
    <w:rsid w:val="00EC10B0"/>
    <w:rsid w:val="00EE6952"/>
    <w:rsid w:val="00EE6EDE"/>
    <w:rsid w:val="00EF6FAA"/>
    <w:rsid w:val="00F155B8"/>
    <w:rsid w:val="00F27A07"/>
    <w:rsid w:val="00F310D9"/>
    <w:rsid w:val="00F34E18"/>
    <w:rsid w:val="00F50321"/>
    <w:rsid w:val="00F60D83"/>
    <w:rsid w:val="00F614B4"/>
    <w:rsid w:val="00F76255"/>
    <w:rsid w:val="00F86F20"/>
    <w:rsid w:val="00FA0C40"/>
    <w:rsid w:val="00FA51E1"/>
    <w:rsid w:val="00FC593F"/>
    <w:rsid w:val="00FD030C"/>
    <w:rsid w:val="00FD3EF7"/>
    <w:rsid w:val="00FF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B601"/>
  <w15:docId w15:val="{9CFD5D4A-036E-42A6-A2C1-35963596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B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35D1"/>
    <w:pPr>
      <w:spacing w:after="160" w:line="259" w:lineRule="auto"/>
      <w:ind w:left="720"/>
      <w:contextualSpacing/>
    </w:pPr>
    <w:rPr>
      <w:rFonts w:asciiTheme="minorHAnsi" w:eastAsia="Times New Roman" w:hAnsi="Times New Roman" w:cs="Times New Roman"/>
      <w:lang w:val="es-ES"/>
    </w:rPr>
  </w:style>
  <w:style w:type="paragraph" w:styleId="Header">
    <w:name w:val="header"/>
    <w:basedOn w:val="Normal"/>
    <w:link w:val="HeaderChar"/>
    <w:uiPriority w:val="99"/>
    <w:unhideWhenUsed/>
    <w:rsid w:val="00E63A14"/>
    <w:pPr>
      <w:tabs>
        <w:tab w:val="center" w:pos="4513"/>
        <w:tab w:val="right" w:pos="9026"/>
      </w:tabs>
      <w:spacing w:line="240" w:lineRule="auto"/>
    </w:pPr>
  </w:style>
  <w:style w:type="character" w:customStyle="1" w:styleId="HeaderChar">
    <w:name w:val="Header Char"/>
    <w:basedOn w:val="DefaultParagraphFont"/>
    <w:link w:val="Header"/>
    <w:uiPriority w:val="99"/>
    <w:rsid w:val="00E63A14"/>
  </w:style>
  <w:style w:type="paragraph" w:styleId="Footer">
    <w:name w:val="footer"/>
    <w:basedOn w:val="Normal"/>
    <w:link w:val="FooterChar"/>
    <w:uiPriority w:val="99"/>
    <w:unhideWhenUsed/>
    <w:rsid w:val="00E63A14"/>
    <w:pPr>
      <w:tabs>
        <w:tab w:val="center" w:pos="4513"/>
        <w:tab w:val="right" w:pos="9026"/>
      </w:tabs>
      <w:spacing w:line="240" w:lineRule="auto"/>
    </w:pPr>
  </w:style>
  <w:style w:type="character" w:customStyle="1" w:styleId="FooterChar">
    <w:name w:val="Footer Char"/>
    <w:basedOn w:val="DefaultParagraphFont"/>
    <w:link w:val="Footer"/>
    <w:uiPriority w:val="99"/>
    <w:rsid w:val="00E63A14"/>
  </w:style>
  <w:style w:type="paragraph" w:styleId="NormalWeb">
    <w:name w:val="Normal (Web)"/>
    <w:basedOn w:val="Normal"/>
    <w:uiPriority w:val="99"/>
    <w:unhideWhenUsed/>
    <w:rsid w:val="00EE6952"/>
    <w:pPr>
      <w:spacing w:before="100" w:beforeAutospacing="1" w:after="100" w:afterAutospacing="1"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BE49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24C"/>
    <w:rPr>
      <w:color w:val="0000FF" w:themeColor="hyperlink"/>
      <w:u w:val="single"/>
    </w:rPr>
  </w:style>
  <w:style w:type="character" w:styleId="UnresolvedMention">
    <w:name w:val="Unresolved Mention"/>
    <w:basedOn w:val="DefaultParagraphFont"/>
    <w:uiPriority w:val="99"/>
    <w:semiHidden/>
    <w:unhideWhenUsed/>
    <w:rsid w:val="000C624C"/>
    <w:rPr>
      <w:color w:val="605E5C"/>
      <w:shd w:val="clear" w:color="auto" w:fill="E1DFDD"/>
    </w:rPr>
  </w:style>
  <w:style w:type="character" w:customStyle="1" w:styleId="Heading3Char">
    <w:name w:val="Heading 3 Char"/>
    <w:basedOn w:val="DefaultParagraphFont"/>
    <w:link w:val="Heading3"/>
    <w:uiPriority w:val="9"/>
    <w:rsid w:val="00A27D06"/>
    <w:rPr>
      <w:color w:val="434343"/>
      <w:sz w:val="28"/>
      <w:szCs w:val="28"/>
    </w:rPr>
  </w:style>
  <w:style w:type="character" w:styleId="CommentReference">
    <w:name w:val="annotation reference"/>
    <w:basedOn w:val="DefaultParagraphFont"/>
    <w:uiPriority w:val="99"/>
    <w:semiHidden/>
    <w:unhideWhenUsed/>
    <w:rsid w:val="00104E94"/>
    <w:rPr>
      <w:sz w:val="16"/>
      <w:szCs w:val="16"/>
    </w:rPr>
  </w:style>
  <w:style w:type="paragraph" w:styleId="CommentText">
    <w:name w:val="annotation text"/>
    <w:basedOn w:val="Normal"/>
    <w:link w:val="CommentTextChar"/>
    <w:uiPriority w:val="99"/>
    <w:semiHidden/>
    <w:unhideWhenUsed/>
    <w:rsid w:val="00104E94"/>
    <w:pPr>
      <w:spacing w:line="240" w:lineRule="auto"/>
    </w:pPr>
    <w:rPr>
      <w:sz w:val="20"/>
      <w:szCs w:val="20"/>
    </w:rPr>
  </w:style>
  <w:style w:type="character" w:customStyle="1" w:styleId="CommentTextChar">
    <w:name w:val="Comment Text Char"/>
    <w:basedOn w:val="DefaultParagraphFont"/>
    <w:link w:val="CommentText"/>
    <w:uiPriority w:val="99"/>
    <w:semiHidden/>
    <w:rsid w:val="00104E94"/>
    <w:rPr>
      <w:sz w:val="20"/>
      <w:szCs w:val="20"/>
    </w:rPr>
  </w:style>
  <w:style w:type="paragraph" w:styleId="CommentSubject">
    <w:name w:val="annotation subject"/>
    <w:basedOn w:val="CommentText"/>
    <w:next w:val="CommentText"/>
    <w:link w:val="CommentSubjectChar"/>
    <w:uiPriority w:val="99"/>
    <w:semiHidden/>
    <w:unhideWhenUsed/>
    <w:rsid w:val="00104E94"/>
    <w:rPr>
      <w:b/>
      <w:bCs/>
    </w:rPr>
  </w:style>
  <w:style w:type="character" w:customStyle="1" w:styleId="CommentSubjectChar">
    <w:name w:val="Comment Subject Char"/>
    <w:basedOn w:val="CommentTextChar"/>
    <w:link w:val="CommentSubject"/>
    <w:uiPriority w:val="99"/>
    <w:semiHidden/>
    <w:rsid w:val="00104E94"/>
    <w:rPr>
      <w:b/>
      <w:bCs/>
      <w:sz w:val="20"/>
      <w:szCs w:val="20"/>
    </w:rPr>
  </w:style>
  <w:style w:type="paragraph" w:styleId="BalloonText">
    <w:name w:val="Balloon Text"/>
    <w:basedOn w:val="Normal"/>
    <w:link w:val="BalloonTextChar"/>
    <w:uiPriority w:val="99"/>
    <w:semiHidden/>
    <w:unhideWhenUsed/>
    <w:rsid w:val="00104E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50852">
      <w:bodyDiv w:val="1"/>
      <w:marLeft w:val="0"/>
      <w:marRight w:val="0"/>
      <w:marTop w:val="0"/>
      <w:marBottom w:val="0"/>
      <w:divBdr>
        <w:top w:val="none" w:sz="0" w:space="0" w:color="auto"/>
        <w:left w:val="none" w:sz="0" w:space="0" w:color="auto"/>
        <w:bottom w:val="none" w:sz="0" w:space="0" w:color="auto"/>
        <w:right w:val="none" w:sz="0" w:space="0" w:color="auto"/>
      </w:divBdr>
    </w:div>
    <w:div w:id="775369301">
      <w:bodyDiv w:val="1"/>
      <w:marLeft w:val="0"/>
      <w:marRight w:val="0"/>
      <w:marTop w:val="0"/>
      <w:marBottom w:val="0"/>
      <w:divBdr>
        <w:top w:val="none" w:sz="0" w:space="0" w:color="auto"/>
        <w:left w:val="none" w:sz="0" w:space="0" w:color="auto"/>
        <w:bottom w:val="none" w:sz="0" w:space="0" w:color="auto"/>
        <w:right w:val="none" w:sz="0" w:space="0" w:color="auto"/>
      </w:divBdr>
    </w:div>
    <w:div w:id="2087073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ariaatlas.org/research-project/accessibility_to_cit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otime.st-andrews.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DanielaG</dc:creator>
  <cp:lastModifiedBy>Daniela</cp:lastModifiedBy>
  <cp:revision>160</cp:revision>
  <dcterms:created xsi:type="dcterms:W3CDTF">2020-02-04T09:19:00Z</dcterms:created>
  <dcterms:modified xsi:type="dcterms:W3CDTF">2020-04-03T10:48:00Z</dcterms:modified>
</cp:coreProperties>
</file>