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3706213"/>
        <w:docPartObj>
          <w:docPartGallery w:val="Table of Contents"/>
          <w:docPartUnique/>
        </w:docPartObj>
      </w:sdtPr>
      <w:sdtEndPr/>
      <w:sdtContent>
        <w:p w14:paraId="00000007" w14:textId="77777777" w:rsidR="0091381B" w:rsidRDefault="000D3811">
          <w:pPr>
            <w:spacing w:before="20" w:line="240" w:lineRule="auto"/>
            <w:rPr>
              <w:color w:val="1155CC"/>
              <w:u w:val="single"/>
            </w:rPr>
          </w:pPr>
          <w:r>
            <w:fldChar w:fldCharType="begin"/>
          </w:r>
          <w:r>
            <w:instrText xml:space="preserve"> TOC \h \u \z \n </w:instrText>
          </w:r>
          <w:r>
            <w:fldChar w:fldCharType="separate"/>
          </w:r>
          <w:hyperlink w:anchor="_3o9ssh2swz09">
            <w:r>
              <w:rPr>
                <w:color w:val="1155CC"/>
                <w:u w:val="single"/>
              </w:rPr>
              <w:t>Study Information</w:t>
            </w:r>
          </w:hyperlink>
        </w:p>
        <w:p w14:paraId="00000008" w14:textId="77777777" w:rsidR="0091381B" w:rsidRDefault="00EF6FAA">
          <w:pPr>
            <w:spacing w:before="20" w:line="240" w:lineRule="auto"/>
            <w:rPr>
              <w:color w:val="1155CC"/>
              <w:u w:val="single"/>
            </w:rPr>
          </w:pPr>
          <w:hyperlink w:anchor="_4mzf79vx2q6j">
            <w:r w:rsidR="000D3811">
              <w:rPr>
                <w:color w:val="1155CC"/>
                <w:u w:val="single"/>
              </w:rPr>
              <w:t>Design Plan</w:t>
            </w:r>
          </w:hyperlink>
        </w:p>
        <w:p w14:paraId="00000009" w14:textId="77777777" w:rsidR="0091381B" w:rsidRDefault="00EF6FAA">
          <w:pPr>
            <w:spacing w:before="20" w:line="240" w:lineRule="auto"/>
            <w:rPr>
              <w:color w:val="1155CC"/>
              <w:u w:val="single"/>
            </w:rPr>
          </w:pPr>
          <w:hyperlink w:anchor="_hu8o0vkz41nk">
            <w:r w:rsidR="000D3811">
              <w:rPr>
                <w:color w:val="1155CC"/>
                <w:u w:val="single"/>
              </w:rPr>
              <w:t>Sampling Plan</w:t>
            </w:r>
          </w:hyperlink>
        </w:p>
        <w:p w14:paraId="0000000A" w14:textId="77777777" w:rsidR="0091381B" w:rsidRDefault="00EF6FAA">
          <w:pPr>
            <w:spacing w:before="20" w:line="240" w:lineRule="auto"/>
            <w:rPr>
              <w:color w:val="1155CC"/>
              <w:u w:val="single"/>
            </w:rPr>
          </w:pPr>
          <w:hyperlink w:anchor="_pec3rgxfolor">
            <w:r w:rsidR="000D3811">
              <w:rPr>
                <w:color w:val="1155CC"/>
                <w:u w:val="single"/>
              </w:rPr>
              <w:t>Variables</w:t>
            </w:r>
          </w:hyperlink>
        </w:p>
        <w:p w14:paraId="0000000B" w14:textId="77777777" w:rsidR="0091381B" w:rsidRDefault="00EF6FAA">
          <w:pPr>
            <w:spacing w:before="20" w:line="240" w:lineRule="auto"/>
            <w:rPr>
              <w:color w:val="1155CC"/>
              <w:u w:val="single"/>
            </w:rPr>
          </w:pPr>
          <w:hyperlink w:anchor="_3mtn7m44krsg">
            <w:r w:rsidR="000D3811">
              <w:rPr>
                <w:color w:val="1155CC"/>
                <w:u w:val="single"/>
              </w:rPr>
              <w:t>Analysis Plan</w:t>
            </w:r>
          </w:hyperlink>
        </w:p>
        <w:p w14:paraId="0000000C" w14:textId="77777777" w:rsidR="0091381B" w:rsidRDefault="00EF6FAA">
          <w:pPr>
            <w:spacing w:before="20" w:line="240" w:lineRule="auto"/>
            <w:rPr>
              <w:color w:val="1155CC"/>
              <w:u w:val="single"/>
            </w:rPr>
          </w:pPr>
          <w:hyperlink w:anchor="_6wujw18ggcuz">
            <w:r w:rsidR="000D3811">
              <w:rPr>
                <w:color w:val="1155CC"/>
                <w:u w:val="single"/>
              </w:rPr>
              <w:t>Other</w:t>
            </w:r>
          </w:hyperlink>
          <w:r w:rsidR="000D3811">
            <w:fldChar w:fldCharType="end"/>
          </w:r>
        </w:p>
      </w:sdtContent>
    </w:sdt>
    <w:p w14:paraId="0000000D" w14:textId="77777777" w:rsidR="0091381B" w:rsidRDefault="0091381B"/>
    <w:p w14:paraId="0000000E" w14:textId="77777777" w:rsidR="0091381B" w:rsidRDefault="000D3811">
      <w:pPr>
        <w:pStyle w:val="Heading3"/>
      </w:pPr>
      <w:bookmarkStart w:id="0" w:name="_3o9ssh2swz09" w:colFirst="0" w:colLast="0"/>
      <w:bookmarkEnd w:id="0"/>
      <w:r>
        <w:t>Study Information</w:t>
      </w:r>
    </w:p>
    <w:p w14:paraId="0000000F" w14:textId="77777777" w:rsidR="0091381B" w:rsidRDefault="000D3811">
      <w:pPr>
        <w:numPr>
          <w:ilvl w:val="0"/>
          <w:numId w:val="1"/>
        </w:numPr>
      </w:pPr>
      <w:r>
        <w:t xml:space="preserve">Title (required) </w:t>
      </w:r>
    </w:p>
    <w:p w14:paraId="00000010" w14:textId="77777777" w:rsidR="0091381B" w:rsidRDefault="000D3811">
      <w:pPr>
        <w:numPr>
          <w:ilvl w:val="1"/>
          <w:numId w:val="1"/>
        </w:numPr>
      </w:pPr>
      <w:r>
        <w:t>Provide the working title of your study. It may be the same title that you submit for publication of your final manuscript, but it is not a requirement.</w:t>
      </w:r>
    </w:p>
    <w:p w14:paraId="31605497" w14:textId="77777777" w:rsidR="000D3811" w:rsidRDefault="000D3811" w:rsidP="000D3811"/>
    <w:p w14:paraId="00000013" w14:textId="303815EF" w:rsidR="0091381B" w:rsidRDefault="006F6EF1">
      <w:r>
        <w:t>How is accessibility to cities influencing biodiversity change?</w:t>
      </w:r>
    </w:p>
    <w:p w14:paraId="00000014" w14:textId="77777777" w:rsidR="0091381B" w:rsidRDefault="0091381B"/>
    <w:p w14:paraId="00000015" w14:textId="77777777" w:rsidR="0091381B" w:rsidRDefault="000D3811">
      <w:pPr>
        <w:numPr>
          <w:ilvl w:val="0"/>
          <w:numId w:val="1"/>
        </w:numPr>
      </w:pPr>
      <w:r>
        <w:t>Authors (required)</w:t>
      </w:r>
    </w:p>
    <w:p w14:paraId="00000016" w14:textId="72AE3781" w:rsidR="0091381B" w:rsidRDefault="0091381B"/>
    <w:p w14:paraId="20944D38" w14:textId="69791C13" w:rsidR="006F6EF1" w:rsidRDefault="006F6EF1">
      <w:r>
        <w:t>Daniela Gargya</w:t>
      </w:r>
    </w:p>
    <w:p w14:paraId="00000017" w14:textId="77777777" w:rsidR="0091381B" w:rsidRDefault="0091381B"/>
    <w:p w14:paraId="00000018" w14:textId="77777777" w:rsidR="0091381B" w:rsidRDefault="000D3811">
      <w:pPr>
        <w:numPr>
          <w:ilvl w:val="0"/>
          <w:numId w:val="1"/>
        </w:numPr>
      </w:pPr>
      <w:r>
        <w:t>Description (optional)</w:t>
      </w:r>
    </w:p>
    <w:p w14:paraId="00000019" w14:textId="77777777" w:rsidR="0091381B" w:rsidRDefault="000D3811">
      <w:pPr>
        <w:numPr>
          <w:ilvl w:val="1"/>
          <w:numId w:val="1"/>
        </w:numPr>
      </w:pPr>
      <w:r>
        <w:t xml:space="preserve">Please give a brief description of your study, including some background, the purpose of the of the study, or broad research questions. </w:t>
      </w:r>
    </w:p>
    <w:p w14:paraId="0000001C" w14:textId="663701F5" w:rsidR="0091381B" w:rsidRDefault="0091381B" w:rsidP="006F6EF1">
      <w:pPr>
        <w:rPr>
          <w:b/>
        </w:rPr>
      </w:pPr>
    </w:p>
    <w:p w14:paraId="6752F3E9" w14:textId="7F762AE7" w:rsidR="006F6EF1" w:rsidRPr="006F6EF1" w:rsidRDefault="006F6EF1" w:rsidP="006F6EF1">
      <w:pPr>
        <w:rPr>
          <w:bCs/>
        </w:rPr>
      </w:pPr>
      <w:r>
        <w:rPr>
          <w:bCs/>
        </w:rPr>
        <w:t>Abstract style</w:t>
      </w:r>
    </w:p>
    <w:p w14:paraId="0000001D" w14:textId="77777777" w:rsidR="0091381B" w:rsidRDefault="0091381B"/>
    <w:p w14:paraId="0000001E" w14:textId="77777777" w:rsidR="0091381B" w:rsidRDefault="000D3811">
      <w:pPr>
        <w:numPr>
          <w:ilvl w:val="0"/>
          <w:numId w:val="1"/>
        </w:numPr>
      </w:pPr>
      <w:r>
        <w:t>Hypotheses (required)</w:t>
      </w:r>
    </w:p>
    <w:p w14:paraId="0000001F" w14:textId="77777777" w:rsidR="0091381B" w:rsidRDefault="000D3811">
      <w:pPr>
        <w:numPr>
          <w:ilvl w:val="1"/>
          <w:numId w:val="1"/>
        </w:numPr>
      </w:pPr>
      <w:r>
        <w:t xml:space="preserve">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 </w:t>
      </w:r>
    </w:p>
    <w:p w14:paraId="00000021" w14:textId="77777777" w:rsidR="0091381B" w:rsidRDefault="0091381B"/>
    <w:p w14:paraId="1A14304E" w14:textId="4F30AD02" w:rsidR="005835D1" w:rsidRDefault="005835D1" w:rsidP="005835D1">
      <w:pPr>
        <w:pStyle w:val="ListParagraph"/>
        <w:numPr>
          <w:ilvl w:val="0"/>
          <w:numId w:val="3"/>
        </w:numPr>
        <w:spacing w:line="360" w:lineRule="auto"/>
        <w:jc w:val="both"/>
        <w:rPr>
          <w:rFonts w:ascii="Arial" w:hAnsi="Arial" w:cs="Arial"/>
          <w:lang w:val="en-GB"/>
        </w:rPr>
      </w:pPr>
      <w:r w:rsidRPr="008E362B">
        <w:rPr>
          <w:rFonts w:ascii="Arial" w:hAnsi="Arial" w:cs="Arial"/>
          <w:lang w:val="en-GB"/>
        </w:rPr>
        <w:t>Within sites, do locations with higher accessibility to cities experience more changes in community composition than locations with lower accessibility (temporal turnover)?</w:t>
      </w:r>
    </w:p>
    <w:p w14:paraId="196A1586" w14:textId="084A324C" w:rsidR="006829D5" w:rsidRPr="006829D5" w:rsidRDefault="006829D5" w:rsidP="006829D5">
      <w:pPr>
        <w:pStyle w:val="ListParagraph"/>
        <w:numPr>
          <w:ilvl w:val="0"/>
          <w:numId w:val="3"/>
        </w:numPr>
        <w:spacing w:line="360" w:lineRule="auto"/>
        <w:jc w:val="both"/>
        <w:rPr>
          <w:rFonts w:ascii="Arial" w:hAnsi="Arial" w:cs="Arial"/>
          <w:lang w:val="en-GB"/>
        </w:rPr>
      </w:pPr>
      <w:r w:rsidRPr="008E362B">
        <w:rPr>
          <w:rFonts w:ascii="Arial" w:hAnsi="Arial" w:cs="Arial"/>
          <w:lang w:val="en-GB"/>
        </w:rPr>
        <w:t xml:space="preserve">Across sites, do locations with higher accessibility to cities have more similar community composition than locations with lower accessibility (spatial turnover)? </w:t>
      </w:r>
    </w:p>
    <w:p w14:paraId="6B48467A" w14:textId="6CAB6F7D" w:rsidR="005835D1" w:rsidRDefault="005835D1" w:rsidP="005835D1">
      <w:pPr>
        <w:spacing w:line="360" w:lineRule="auto"/>
        <w:jc w:val="both"/>
        <w:rPr>
          <w:lang w:val="en-GB"/>
        </w:rPr>
      </w:pPr>
      <w:r>
        <w:rPr>
          <w:lang w:val="en-GB"/>
        </w:rPr>
        <w:t>Hypothes</w:t>
      </w:r>
      <w:r w:rsidR="006829D5">
        <w:rPr>
          <w:lang w:val="en-GB"/>
        </w:rPr>
        <w:t>i</w:t>
      </w:r>
      <w:r>
        <w:rPr>
          <w:lang w:val="en-GB"/>
        </w:rPr>
        <w:t>s</w:t>
      </w:r>
    </w:p>
    <w:p w14:paraId="4168A3EF" w14:textId="76ED91F0" w:rsidR="00FF118C" w:rsidRDefault="00FF118C" w:rsidP="005835D1">
      <w:pPr>
        <w:spacing w:line="360" w:lineRule="auto"/>
        <w:jc w:val="both"/>
        <w:rPr>
          <w:lang w:val="en-GB"/>
        </w:rPr>
      </w:pPr>
      <w:r>
        <w:rPr>
          <w:lang w:val="en-GB"/>
        </w:rPr>
        <w:t>Locations with higher accessibility to cities experience more changes in community composition than locations with lower accessibility (both temporal and spatial).</w:t>
      </w:r>
    </w:p>
    <w:p w14:paraId="500691B9" w14:textId="77777777" w:rsidR="005835D1" w:rsidRPr="005835D1" w:rsidRDefault="005835D1" w:rsidP="005835D1">
      <w:pPr>
        <w:spacing w:line="360" w:lineRule="auto"/>
        <w:jc w:val="both"/>
        <w:rPr>
          <w:lang w:val="en-GB"/>
        </w:rPr>
      </w:pPr>
    </w:p>
    <w:p w14:paraId="47845060" w14:textId="217845E2" w:rsidR="005835D1" w:rsidRDefault="005835D1" w:rsidP="005835D1">
      <w:pPr>
        <w:pStyle w:val="ListParagraph"/>
        <w:numPr>
          <w:ilvl w:val="0"/>
          <w:numId w:val="3"/>
        </w:numPr>
        <w:spacing w:line="360" w:lineRule="auto"/>
        <w:jc w:val="both"/>
        <w:rPr>
          <w:rFonts w:ascii="Arial" w:hAnsi="Arial" w:cs="Arial"/>
          <w:lang w:val="en-GB"/>
        </w:rPr>
      </w:pPr>
      <w:r w:rsidRPr="008E362B">
        <w:rPr>
          <w:rFonts w:ascii="Arial" w:hAnsi="Arial" w:cs="Arial"/>
          <w:lang w:val="en-GB"/>
        </w:rPr>
        <w:t>How does each taxon respond to high/low accessibility?</w:t>
      </w:r>
    </w:p>
    <w:p w14:paraId="1E1DB264" w14:textId="37C3F4C2" w:rsidR="006829D5" w:rsidRDefault="006829D5" w:rsidP="006829D5">
      <w:pPr>
        <w:spacing w:line="360" w:lineRule="auto"/>
        <w:jc w:val="both"/>
        <w:rPr>
          <w:lang w:val="en-GB"/>
        </w:rPr>
      </w:pPr>
      <w:r>
        <w:rPr>
          <w:lang w:val="en-GB"/>
        </w:rPr>
        <w:lastRenderedPageBreak/>
        <w:t>Hypothesis</w:t>
      </w:r>
    </w:p>
    <w:p w14:paraId="7391987B" w14:textId="73EC2085" w:rsidR="006829D5" w:rsidRDefault="006829D5" w:rsidP="006829D5">
      <w:pPr>
        <w:spacing w:line="360" w:lineRule="auto"/>
        <w:jc w:val="both"/>
        <w:rPr>
          <w:lang w:val="en-GB"/>
        </w:rPr>
      </w:pPr>
      <w:r>
        <w:rPr>
          <w:lang w:val="en-GB"/>
        </w:rPr>
        <w:t>Taxa will have different relationships with accessibility scores.</w:t>
      </w:r>
    </w:p>
    <w:p w14:paraId="44A870FF" w14:textId="15B459A5" w:rsidR="006829D5" w:rsidRDefault="006829D5" w:rsidP="006829D5">
      <w:pPr>
        <w:spacing w:line="360" w:lineRule="auto"/>
        <w:jc w:val="both"/>
        <w:rPr>
          <w:lang w:val="en-GB"/>
        </w:rPr>
      </w:pPr>
      <w:r>
        <w:rPr>
          <w:lang w:val="en-GB"/>
        </w:rPr>
        <w:t>More mobile species such as birds and mammals will experience higher turnover than more sessile species such as plants.</w:t>
      </w:r>
    </w:p>
    <w:p w14:paraId="42DFDC0B" w14:textId="77777777" w:rsidR="006829D5" w:rsidRPr="006829D5" w:rsidRDefault="006829D5" w:rsidP="006829D5">
      <w:pPr>
        <w:spacing w:line="360" w:lineRule="auto"/>
        <w:jc w:val="both"/>
        <w:rPr>
          <w:lang w:val="en-GB"/>
        </w:rPr>
      </w:pPr>
    </w:p>
    <w:p w14:paraId="3A0C4958" w14:textId="21A0F392" w:rsidR="005835D1" w:rsidRDefault="005835D1" w:rsidP="005835D1">
      <w:pPr>
        <w:pStyle w:val="ListParagraph"/>
        <w:numPr>
          <w:ilvl w:val="0"/>
          <w:numId w:val="3"/>
        </w:numPr>
        <w:spacing w:line="360" w:lineRule="auto"/>
        <w:jc w:val="both"/>
        <w:rPr>
          <w:rFonts w:ascii="Arial" w:hAnsi="Arial" w:cs="Arial"/>
          <w:lang w:val="en-GB"/>
        </w:rPr>
      </w:pPr>
      <w:r w:rsidRPr="008E362B">
        <w:rPr>
          <w:rFonts w:ascii="Arial" w:hAnsi="Arial" w:cs="Arial"/>
          <w:lang w:val="en-GB"/>
        </w:rPr>
        <w:t>How are spatial and temporal turnover influenced by an interaction between population density and accessibility?</w:t>
      </w:r>
    </w:p>
    <w:p w14:paraId="36ACE5AB" w14:textId="6A74D0DC" w:rsidR="009325FA" w:rsidRPr="009325FA" w:rsidRDefault="009325FA" w:rsidP="009325FA">
      <w:pPr>
        <w:spacing w:line="360" w:lineRule="auto"/>
        <w:jc w:val="both"/>
        <w:rPr>
          <w:color w:val="FF0000"/>
          <w:lang w:val="en-GB"/>
        </w:rPr>
      </w:pPr>
      <w:r w:rsidRPr="009325FA">
        <w:rPr>
          <w:color w:val="FF0000"/>
          <w:lang w:val="en-GB"/>
        </w:rPr>
        <w:t>??</w:t>
      </w:r>
    </w:p>
    <w:p w14:paraId="00000022" w14:textId="77777777" w:rsidR="0091381B" w:rsidRPr="005835D1" w:rsidRDefault="0091381B">
      <w:pPr>
        <w:rPr>
          <w:lang w:val="en-GB"/>
        </w:rPr>
      </w:pPr>
    </w:p>
    <w:p w14:paraId="00000023" w14:textId="77777777" w:rsidR="0091381B" w:rsidRDefault="000D3811">
      <w:pPr>
        <w:pStyle w:val="Heading3"/>
      </w:pPr>
      <w:bookmarkStart w:id="1" w:name="_4mzf79vx2q6j" w:colFirst="0" w:colLast="0"/>
      <w:bookmarkEnd w:id="1"/>
      <w:r>
        <w:t>Design Plan</w:t>
      </w:r>
    </w:p>
    <w:p w14:paraId="00000024" w14:textId="77777777" w:rsidR="0091381B" w:rsidRDefault="0091381B"/>
    <w:p w14:paraId="00000025" w14:textId="77777777" w:rsidR="0091381B" w:rsidRDefault="000D3811">
      <w:r>
        <w:t>In this section, you will be asked to describe the overall design of your study. Remember that this research plan is designed to register a single study, so if you have multiple experimental designs, please complete a separate preregistration.</w:t>
      </w:r>
    </w:p>
    <w:p w14:paraId="00000026" w14:textId="77777777" w:rsidR="0091381B" w:rsidRDefault="0091381B"/>
    <w:p w14:paraId="00000027" w14:textId="77777777" w:rsidR="0091381B" w:rsidRDefault="000D3811">
      <w:pPr>
        <w:numPr>
          <w:ilvl w:val="0"/>
          <w:numId w:val="1"/>
        </w:numPr>
      </w:pPr>
      <w:r>
        <w:t>Study type (required)</w:t>
      </w:r>
    </w:p>
    <w:p w14:paraId="1F5AE8F0" w14:textId="7DA6F069" w:rsidR="00C63C29" w:rsidRDefault="00C63C29" w:rsidP="00C63C29"/>
    <w:p w14:paraId="0861F950" w14:textId="469B0B95" w:rsidR="00C63C29" w:rsidRDefault="00A968AE" w:rsidP="00C63C29">
      <w:r>
        <w:t>Other</w:t>
      </w:r>
    </w:p>
    <w:p w14:paraId="0000002C" w14:textId="77777777" w:rsidR="0091381B" w:rsidRDefault="0091381B"/>
    <w:p w14:paraId="0000002D" w14:textId="77777777" w:rsidR="0091381B" w:rsidRDefault="000D3811">
      <w:pPr>
        <w:numPr>
          <w:ilvl w:val="0"/>
          <w:numId w:val="1"/>
        </w:numPr>
      </w:pPr>
      <w:r>
        <w:t>Blinding (required)</w:t>
      </w:r>
    </w:p>
    <w:p w14:paraId="0000002E" w14:textId="77777777" w:rsidR="0091381B" w:rsidRDefault="000D3811">
      <w:pPr>
        <w:numPr>
          <w:ilvl w:val="1"/>
          <w:numId w:val="1"/>
        </w:numPr>
      </w:pPr>
      <w:r>
        <w:t>Blinding describes who is aware of the experimental manipulations within a study. Mark all that apply.</w:t>
      </w:r>
    </w:p>
    <w:p w14:paraId="3D1D0F3D" w14:textId="77777777" w:rsidR="0038450F" w:rsidRDefault="0038450F" w:rsidP="0038450F"/>
    <w:p w14:paraId="35104AA7" w14:textId="74E98194" w:rsidR="0038450F" w:rsidRDefault="0038450F" w:rsidP="0038450F">
      <w:r>
        <w:t>No blinding is involved in this study</w:t>
      </w:r>
    </w:p>
    <w:p w14:paraId="00000033" w14:textId="77777777" w:rsidR="0091381B" w:rsidRDefault="0091381B">
      <w:pPr>
        <w:ind w:left="2160"/>
      </w:pPr>
    </w:p>
    <w:p w14:paraId="00000034" w14:textId="1EDE7665" w:rsidR="0091381B" w:rsidRDefault="000D3811">
      <w:pPr>
        <w:numPr>
          <w:ilvl w:val="0"/>
          <w:numId w:val="1"/>
        </w:numPr>
      </w:pPr>
      <w:r>
        <w:t>Is there any additional blinding in this study?</w:t>
      </w:r>
    </w:p>
    <w:p w14:paraId="5770D55C" w14:textId="1EB60E01" w:rsidR="0038450F" w:rsidRDefault="0038450F" w:rsidP="0038450F"/>
    <w:p w14:paraId="4943FF33" w14:textId="3E321C5E" w:rsidR="0038450F" w:rsidRDefault="0038450F" w:rsidP="0038450F">
      <w:r>
        <w:t>N/A</w:t>
      </w:r>
    </w:p>
    <w:p w14:paraId="00000035" w14:textId="77777777" w:rsidR="0091381B" w:rsidRDefault="0091381B"/>
    <w:p w14:paraId="00000036" w14:textId="77777777" w:rsidR="0091381B" w:rsidRDefault="000D3811">
      <w:pPr>
        <w:numPr>
          <w:ilvl w:val="0"/>
          <w:numId w:val="1"/>
        </w:numPr>
      </w:pPr>
      <w:r>
        <w:t>Study design (required)</w:t>
      </w:r>
    </w:p>
    <w:p w14:paraId="00000037" w14:textId="77777777" w:rsidR="0091381B" w:rsidRDefault="000D3811">
      <w:pPr>
        <w:numPr>
          <w:ilvl w:val="1"/>
          <w:numId w:val="1"/>
        </w:numPr>
      </w:pPr>
      <w:r>
        <w:t>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14:paraId="589DD8C3" w14:textId="3A919937" w:rsidR="00EA4CDF" w:rsidRDefault="00EA4CDF" w:rsidP="00EA4CDF"/>
    <w:p w14:paraId="62A35552" w14:textId="210875E2" w:rsidR="0009265D" w:rsidRDefault="00EA4CDF" w:rsidP="00EA4CDF">
      <w:r>
        <w:t>My analysis will be based on terrestrial realms only and includes observational studies of community composition over time. There will be no manipulative experiments included. I will include studies from XX locations around the world, with each location having a minimum of 2 survey points.</w:t>
      </w:r>
      <w:r w:rsidR="0092743C">
        <w:t xml:space="preserve"> Each site was surveyed independently.</w:t>
      </w:r>
    </w:p>
    <w:p w14:paraId="5C9F1679" w14:textId="57488309" w:rsidR="00EF6FAA" w:rsidRDefault="00EF6FAA" w:rsidP="00EA4CDF"/>
    <w:p w14:paraId="13D7C4B7" w14:textId="77777777" w:rsidR="00EF6FAA" w:rsidRDefault="00EF6FAA" w:rsidP="00EA4CDF">
      <w:bookmarkStart w:id="2" w:name="_GoBack"/>
      <w:bookmarkEnd w:id="2"/>
    </w:p>
    <w:p w14:paraId="262AE965" w14:textId="77777777" w:rsidR="00EF6FAA" w:rsidRDefault="00EF6FAA" w:rsidP="00EA4CDF"/>
    <w:p w14:paraId="338B9592" w14:textId="0CF5CE9F" w:rsidR="0009265D" w:rsidRDefault="0009265D" w:rsidP="00EA4CDF"/>
    <w:p w14:paraId="4D044F4D" w14:textId="77777777" w:rsidR="0009265D" w:rsidRDefault="0009265D" w:rsidP="00EA4CDF"/>
    <w:p w14:paraId="0000003B" w14:textId="77777777" w:rsidR="0091381B" w:rsidRDefault="0091381B"/>
    <w:p w14:paraId="0000003C" w14:textId="77777777" w:rsidR="0091381B" w:rsidRDefault="000D3811">
      <w:pPr>
        <w:numPr>
          <w:ilvl w:val="0"/>
          <w:numId w:val="1"/>
        </w:numPr>
      </w:pPr>
      <w:r>
        <w:t>Randomization (optional)</w:t>
      </w:r>
    </w:p>
    <w:p w14:paraId="0000003D" w14:textId="77777777" w:rsidR="0091381B" w:rsidRDefault="000D3811">
      <w:pPr>
        <w:numPr>
          <w:ilvl w:val="1"/>
          <w:numId w:val="1"/>
        </w:numPr>
      </w:pPr>
      <w:r>
        <w:t>If you are doing a randomized study, how will you randomize, and at what level?</w:t>
      </w:r>
    </w:p>
    <w:p w14:paraId="0000003E" w14:textId="77777777" w:rsidR="0091381B" w:rsidRDefault="000D3811">
      <w:pPr>
        <w:numPr>
          <w:ilvl w:val="1"/>
          <w:numId w:val="1"/>
        </w:numPr>
      </w:pPr>
      <w:r>
        <w:t xml:space="preserve">Example: We will use block randomization, where each participant will be randomly assigned to one of the four equally sized, predetermined blocks. The random number list used to create these four blocks will be created using the web applications available at http://random.org. </w:t>
      </w:r>
    </w:p>
    <w:p w14:paraId="0000003F" w14:textId="77777777" w:rsidR="0091381B" w:rsidRDefault="000D3811">
      <w:pPr>
        <w:numPr>
          <w:ilvl w:val="1"/>
          <w:numId w:val="1"/>
        </w:numPr>
      </w:pPr>
      <w:r>
        <w:t xml:space="preserve">More info: Typical randomization techniques </w:t>
      </w:r>
      <w:proofErr w:type="gramStart"/>
      <w:r>
        <w:t>include:</w:t>
      </w:r>
      <w:proofErr w:type="gramEnd"/>
      <w:r>
        <w:t xml:space="preserve"> simple, block, stratified, and adaptive covariate randomization. If randomization is required for the study, the method should be specified here, not simply the source of random numbers.</w:t>
      </w:r>
    </w:p>
    <w:p w14:paraId="00000040" w14:textId="77777777" w:rsidR="0091381B" w:rsidRDefault="0091381B">
      <w:pPr>
        <w:ind w:left="1440"/>
      </w:pPr>
    </w:p>
    <w:p w14:paraId="00000041" w14:textId="77777777" w:rsidR="0091381B" w:rsidRDefault="000D3811">
      <w:pPr>
        <w:pStyle w:val="Heading3"/>
      </w:pPr>
      <w:bookmarkStart w:id="3" w:name="_hu8o0vkz41nk" w:colFirst="0" w:colLast="0"/>
      <w:bookmarkEnd w:id="3"/>
      <w:r>
        <w:t>Sampling Plan</w:t>
      </w:r>
    </w:p>
    <w:p w14:paraId="00000042" w14:textId="77777777" w:rsidR="0091381B" w:rsidRDefault="0091381B">
      <w:pPr>
        <w:rPr>
          <w:b/>
        </w:rPr>
      </w:pPr>
    </w:p>
    <w:p w14:paraId="00000043" w14:textId="77777777" w:rsidR="0091381B" w:rsidRDefault="000D3811">
      <w:r>
        <w:t xml:space="preserve">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w:t>
      </w:r>
      <w:proofErr w:type="gramStart"/>
      <w:r>
        <w:t>actually be</w:t>
      </w:r>
      <w:proofErr w:type="gramEnd"/>
      <w:r>
        <w:t xml:space="preserve"> used in your study.</w:t>
      </w:r>
    </w:p>
    <w:p w14:paraId="00000044" w14:textId="77777777" w:rsidR="0091381B" w:rsidRDefault="0091381B"/>
    <w:p w14:paraId="00000045" w14:textId="77777777" w:rsidR="0091381B" w:rsidRDefault="000D3811">
      <w:pPr>
        <w:numPr>
          <w:ilvl w:val="0"/>
          <w:numId w:val="1"/>
        </w:numPr>
      </w:pPr>
      <w:r>
        <w:t>Existing data (required)</w:t>
      </w:r>
    </w:p>
    <w:p w14:paraId="00000046" w14:textId="77777777" w:rsidR="0091381B" w:rsidRDefault="000D3811">
      <w:pPr>
        <w:numPr>
          <w:ilvl w:val="1"/>
          <w:numId w:val="1"/>
        </w:numPr>
      </w:pPr>
      <w:r>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us if you have questions about how to answer this question (</w:t>
      </w:r>
      <w:hyperlink r:id="rId5">
        <w:r>
          <w:rPr>
            <w:color w:val="1155CC"/>
            <w:u w:val="single"/>
          </w:rPr>
          <w:t>prereg@cos.io</w:t>
        </w:r>
      </w:hyperlink>
      <w:r>
        <w:t>).</w:t>
      </w:r>
    </w:p>
    <w:p w14:paraId="00000047" w14:textId="77777777" w:rsidR="0091381B" w:rsidRDefault="000D3811">
      <w:pPr>
        <w:numPr>
          <w:ilvl w:val="2"/>
          <w:numId w:val="1"/>
        </w:numPr>
      </w:pPr>
      <w:r>
        <w:t xml:space="preserve">Registration prior to creation of data: As of the date of submission of this research plan for preregistration, the data have not yet been collected, created, or realized. </w:t>
      </w:r>
    </w:p>
    <w:p w14:paraId="00000048" w14:textId="77777777" w:rsidR="0091381B" w:rsidRDefault="000D3811">
      <w:pPr>
        <w:numPr>
          <w:ilvl w:val="2"/>
          <w:numId w:val="1"/>
        </w:numPr>
      </w:pPr>
      <w:r>
        <w:t>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14:paraId="00000049" w14:textId="77777777" w:rsidR="0091381B" w:rsidRDefault="000D3811">
      <w:pPr>
        <w:numPr>
          <w:ilvl w:val="2"/>
          <w:numId w:val="1"/>
        </w:numPr>
      </w:pPr>
      <w:r>
        <w:t>Registration prior to accessing the data: As of the date of submission, the data exist, but have not been accessed by you or your collaborators. Commonly, this includes data that has been collected by another researcher or institution.</w:t>
      </w:r>
    </w:p>
    <w:p w14:paraId="0000004A" w14:textId="77777777" w:rsidR="0091381B" w:rsidRDefault="000D3811">
      <w:pPr>
        <w:numPr>
          <w:ilvl w:val="2"/>
          <w:numId w:val="1"/>
        </w:numPr>
      </w:pPr>
      <w:r>
        <w:lastRenderedPageBreak/>
        <w:t>Registration prior to analysis of the data: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14:paraId="0000004B" w14:textId="77777777" w:rsidR="0091381B" w:rsidRDefault="000D3811">
      <w:pPr>
        <w:numPr>
          <w:ilvl w:val="2"/>
          <w:numId w:val="1"/>
        </w:numPr>
      </w:pPr>
      <w:r>
        <w:t>Registration following analysis of the data: As of the date of submission, you have accessed and analyzed some of the data relevant to the research plan. This includes preliminary analysis of variables, calculation of descriptive statistics, and observation of data distributions. Please see cos.io/</w:t>
      </w:r>
      <w:proofErr w:type="spellStart"/>
      <w:r>
        <w:t>prereg</w:t>
      </w:r>
      <w:proofErr w:type="spellEnd"/>
      <w:r>
        <w:t xml:space="preserve"> for more information. </w:t>
      </w:r>
    </w:p>
    <w:p w14:paraId="0000004C" w14:textId="77777777" w:rsidR="0091381B" w:rsidRDefault="0091381B"/>
    <w:p w14:paraId="0000004D" w14:textId="77777777" w:rsidR="0091381B" w:rsidRDefault="000D3811">
      <w:pPr>
        <w:numPr>
          <w:ilvl w:val="0"/>
          <w:numId w:val="1"/>
        </w:numPr>
      </w:pPr>
      <w:r>
        <w:t>Explanation of existing data (optional)</w:t>
      </w:r>
    </w:p>
    <w:p w14:paraId="0000004E" w14:textId="77777777" w:rsidR="0091381B" w:rsidRDefault="000D3811">
      <w:pPr>
        <w:numPr>
          <w:ilvl w:val="1"/>
          <w:numId w:val="1"/>
        </w:numPr>
      </w:pPr>
      <w: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14:paraId="0000004F" w14:textId="77777777" w:rsidR="0091381B" w:rsidRDefault="000D3811">
      <w:pPr>
        <w:numPr>
          <w:ilvl w:val="1"/>
          <w:numId w:val="1"/>
        </w:numPr>
      </w:pPr>
      <w:r>
        <w:rPr>
          <w:b/>
        </w:rPr>
        <w:t>Example</w:t>
      </w:r>
      <w:r>
        <w:t xml:space="preserve">: An appropriate instance of using existing data would be collecting a sample size much larger than is required for the study, using a small portion of it to conduct exploratory analysis, and then registering one </w:t>
      </w:r>
      <w:proofErr w:type="gramStart"/>
      <w:r>
        <w:t>particular analysis</w:t>
      </w:r>
      <w:proofErr w:type="gramEnd"/>
      <w:r>
        <w:t xml:space="preserve"> that showed promising results. After registration, conduct the specified analysis on that part of the dataset that had not been investigated by the researcher up to that point. </w:t>
      </w:r>
    </w:p>
    <w:p w14:paraId="00000050" w14:textId="77777777" w:rsidR="0091381B" w:rsidRDefault="000D3811">
      <w:pPr>
        <w:numPr>
          <w:ilvl w:val="1"/>
          <w:numId w:val="1"/>
        </w:numPr>
      </w:pPr>
      <w:r>
        <w:rPr>
          <w:b/>
        </w:rPr>
        <w:t>More info</w:t>
      </w:r>
      <w:r>
        <w:t xml:space="preserve">: An appropriate instance of using existing data would be collecting a sample size much larger than is required for the study, using a small portion of it to conduct exploratory analysis, and then registering one </w:t>
      </w:r>
      <w:proofErr w:type="gramStart"/>
      <w:r>
        <w:t>particular analysis</w:t>
      </w:r>
      <w:proofErr w:type="gramEnd"/>
      <w:r>
        <w:t xml:space="preserve"> that showed promising results. After registration, conduct the specified analysis on that part of the dataset that had not been investigated by the researcher up to that point.</w:t>
      </w:r>
    </w:p>
    <w:p w14:paraId="00000051" w14:textId="77777777" w:rsidR="0091381B" w:rsidRDefault="0091381B">
      <w:pPr>
        <w:ind w:left="1440"/>
      </w:pPr>
    </w:p>
    <w:p w14:paraId="00000052" w14:textId="77777777" w:rsidR="0091381B" w:rsidRDefault="0091381B"/>
    <w:p w14:paraId="00000053" w14:textId="77777777" w:rsidR="0091381B" w:rsidRDefault="000D3811">
      <w:pPr>
        <w:numPr>
          <w:ilvl w:val="0"/>
          <w:numId w:val="1"/>
        </w:numPr>
      </w:pPr>
      <w:r>
        <w:t>Data collection procedures (required)</w:t>
      </w:r>
    </w:p>
    <w:p w14:paraId="00000054" w14:textId="77777777" w:rsidR="0091381B" w:rsidRDefault="000D3811">
      <w:pPr>
        <w:numPr>
          <w:ilvl w:val="1"/>
          <w:numId w:val="1"/>
        </w:numPr>
      </w:pPr>
      <w:r>
        <w:t xml:space="preserve">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w:t>
      </w:r>
      <w:proofErr w:type="spellStart"/>
      <w:r>
        <w:t>donÍt</w:t>
      </w:r>
      <w:proofErr w:type="spellEnd"/>
      <w:r>
        <w:t xml:space="preserve"> include human subjects, include information about how you will collect samples, duration of data gathering efforts, source or location of samples, or batch numbers you will use. </w:t>
      </w:r>
    </w:p>
    <w:p w14:paraId="00000055" w14:textId="77777777" w:rsidR="0091381B" w:rsidRDefault="000D3811">
      <w:pPr>
        <w:numPr>
          <w:ilvl w:val="1"/>
          <w:numId w:val="1"/>
        </w:numPr>
      </w:pPr>
      <w:r>
        <w:rPr>
          <w:b/>
        </w:rPr>
        <w:t>Example</w:t>
      </w:r>
      <w:r>
        <w:t xml:space="preserve">: Participants will be recruited through advertisements at local pastry shops. Participants will be paid $10 for agreeing to participate (raised to $30 if </w:t>
      </w:r>
      <w:r>
        <w:lastRenderedPageBreak/>
        <w:t>our sample size is not reached within 15 days of beginning recruitment). Participants must be at least 18 years old and be able to eat the ingredients of the pastries.</w:t>
      </w:r>
    </w:p>
    <w:p w14:paraId="00000056" w14:textId="77777777" w:rsidR="0091381B" w:rsidRDefault="000D3811">
      <w:pPr>
        <w:numPr>
          <w:ilvl w:val="1"/>
          <w:numId w:val="1"/>
        </w:numPr>
      </w:pPr>
      <w:r>
        <w:rPr>
          <w:b/>
        </w:rPr>
        <w:t>More information</w:t>
      </w:r>
      <w:r>
        <w:t>: The answer to this question requires a specific set of instructions so that another person could repeat the data collection procedures and recreate the study population. Alternatively, if the study population would be unable to be reproduced because it relies on a specific set of circumstances unlikely to be recreated (e.g., a community of people from a specific time and location), the criteria and methods for creating the group and the rationale for this unique set of subjects should be clear.</w:t>
      </w:r>
    </w:p>
    <w:p w14:paraId="00000057" w14:textId="77777777" w:rsidR="0091381B" w:rsidRDefault="0091381B">
      <w:pPr>
        <w:ind w:left="1440"/>
      </w:pPr>
    </w:p>
    <w:p w14:paraId="00000058" w14:textId="77777777" w:rsidR="0091381B" w:rsidRDefault="0091381B">
      <w:pPr>
        <w:ind w:left="720"/>
      </w:pPr>
    </w:p>
    <w:p w14:paraId="00000059" w14:textId="77777777" w:rsidR="0091381B" w:rsidRDefault="0091381B"/>
    <w:p w14:paraId="0000005A" w14:textId="77777777" w:rsidR="0091381B" w:rsidRDefault="000D3811">
      <w:pPr>
        <w:numPr>
          <w:ilvl w:val="0"/>
          <w:numId w:val="1"/>
        </w:numPr>
      </w:pPr>
      <w:r>
        <w:t>Sample size (required)</w:t>
      </w:r>
    </w:p>
    <w:p w14:paraId="0000005B" w14:textId="77777777" w:rsidR="0091381B" w:rsidRDefault="000D3811">
      <w:pPr>
        <w:numPr>
          <w:ilvl w:val="1"/>
          <w:numId w:val="1"/>
        </w:numPr>
      </w:pPr>
      <w:r>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0000005C" w14:textId="77777777" w:rsidR="0091381B" w:rsidRDefault="000D3811">
      <w:pPr>
        <w:numPr>
          <w:ilvl w:val="1"/>
          <w:numId w:val="1"/>
        </w:numPr>
      </w:pPr>
      <w:r>
        <w:rPr>
          <w:b/>
        </w:rPr>
        <w:t>Example</w:t>
      </w:r>
      <w:r>
        <w:t xml:space="preserve">: Our target sample size is 280 participants. We will attempt to recruit up to 320, </w:t>
      </w:r>
      <w:proofErr w:type="gramStart"/>
      <w:r>
        <w:t>assuming that</w:t>
      </w:r>
      <w:proofErr w:type="gramEnd"/>
      <w:r>
        <w:t xml:space="preserve"> not all will complete the total task. </w:t>
      </w:r>
    </w:p>
    <w:p w14:paraId="0000005D" w14:textId="77777777" w:rsidR="0091381B" w:rsidRDefault="000D3811">
      <w:pPr>
        <w:numPr>
          <w:ilvl w:val="1"/>
          <w:numId w:val="1"/>
        </w:numPr>
      </w:pPr>
      <w:r>
        <w:rPr>
          <w:b/>
        </w:rPr>
        <w:t>More information</w:t>
      </w:r>
      <w:r>
        <w:t>: For some studies, this will simply be the number of samples or the number of clusters. For others, this could be an expected range, minimum, or maximum number.</w:t>
      </w:r>
    </w:p>
    <w:p w14:paraId="0000005E" w14:textId="77777777" w:rsidR="0091381B" w:rsidRDefault="0091381B"/>
    <w:p w14:paraId="0000005F" w14:textId="77777777" w:rsidR="0091381B" w:rsidRDefault="000D3811">
      <w:pPr>
        <w:numPr>
          <w:ilvl w:val="0"/>
          <w:numId w:val="1"/>
        </w:numPr>
      </w:pPr>
      <w:r>
        <w:t>Sample size rationale (optional)</w:t>
      </w:r>
    </w:p>
    <w:p w14:paraId="00000060" w14:textId="77777777" w:rsidR="0091381B" w:rsidRDefault="000D3811">
      <w:pPr>
        <w:numPr>
          <w:ilvl w:val="1"/>
          <w:numId w:val="1"/>
        </w:numPr>
      </w:pPr>
      <w:r>
        <w:t>This could include a power analysis or an arbitrary constraint such as time, money, or personnel.</w:t>
      </w:r>
    </w:p>
    <w:p w14:paraId="00000061" w14:textId="77777777" w:rsidR="0091381B" w:rsidRDefault="000D3811">
      <w:pPr>
        <w:numPr>
          <w:ilvl w:val="1"/>
          <w:numId w:val="1"/>
        </w:numPr>
      </w:pPr>
      <w:r>
        <w:rPr>
          <w:b/>
        </w:rPr>
        <w:t>Example</w:t>
      </w:r>
      <w:r>
        <w:t xml:space="preserve">: We used the software program G*Power to conduct a power analysis. Our goal was to obtain .95 power to detect a medium effect size of .25 at the standard .05 alpha error probability. </w:t>
      </w:r>
    </w:p>
    <w:p w14:paraId="00000062" w14:textId="77777777" w:rsidR="0091381B" w:rsidRDefault="000D3811">
      <w:pPr>
        <w:numPr>
          <w:ilvl w:val="1"/>
          <w:numId w:val="1"/>
        </w:numPr>
      </w:pPr>
      <w:r>
        <w:rPr>
          <w:b/>
        </w:rPr>
        <w:t>More information</w:t>
      </w:r>
      <w:r>
        <w:t>: This gives you an opportunity to specifically state how the sample size will be determined. A wide range of possible answers is acceptable; remember that transparency is more important than principled justifications. If you state any reason for a sample size upfront, it is better than stating no reason and leaving the reader to “fill in the blanks.” Acceptable rationales include: a power analysis, an arbitrary number of subjects, or a number based on time or monetary constraints.</w:t>
      </w:r>
    </w:p>
    <w:p w14:paraId="00000063" w14:textId="77777777" w:rsidR="0091381B" w:rsidRDefault="0091381B">
      <w:pPr>
        <w:ind w:left="1440"/>
      </w:pPr>
    </w:p>
    <w:p w14:paraId="00000064" w14:textId="77777777" w:rsidR="0091381B" w:rsidRDefault="0091381B"/>
    <w:p w14:paraId="00000065" w14:textId="77777777" w:rsidR="0091381B" w:rsidRDefault="000D3811">
      <w:pPr>
        <w:numPr>
          <w:ilvl w:val="0"/>
          <w:numId w:val="1"/>
        </w:numPr>
      </w:pPr>
      <w:r>
        <w:t>Stopping rule (optional)</w:t>
      </w:r>
    </w:p>
    <w:p w14:paraId="00000066" w14:textId="77777777" w:rsidR="0091381B" w:rsidRDefault="000D3811">
      <w:pPr>
        <w:numPr>
          <w:ilvl w:val="1"/>
          <w:numId w:val="1"/>
        </w:numPr>
      </w:pPr>
      <w:r>
        <w:t xml:space="preserve">If your data collection procedures do not give you full control over your exact sample size, specify how you will decide when to terminate your data collection. </w:t>
      </w:r>
    </w:p>
    <w:p w14:paraId="00000067" w14:textId="77777777" w:rsidR="0091381B" w:rsidRDefault="000D3811">
      <w:pPr>
        <w:numPr>
          <w:ilvl w:val="1"/>
          <w:numId w:val="1"/>
        </w:numPr>
      </w:pPr>
      <w:r>
        <w:rPr>
          <w:b/>
        </w:rPr>
        <w:lastRenderedPageBreak/>
        <w:t>Example</w:t>
      </w:r>
      <w:r>
        <w:t xml:space="preserve">: We will post participant sign-up slots by week on the preceding Friday night, with 20 spots posted per week. We will post 20 new slots each week if, on that Friday night, we are below 320 participants. </w:t>
      </w:r>
    </w:p>
    <w:p w14:paraId="00000068" w14:textId="77777777" w:rsidR="0091381B" w:rsidRDefault="000D3811">
      <w:pPr>
        <w:numPr>
          <w:ilvl w:val="1"/>
          <w:numId w:val="1"/>
        </w:numPr>
      </w:pPr>
      <w:r>
        <w:rPr>
          <w:b/>
        </w:rPr>
        <w:t>More information</w:t>
      </w:r>
      <w:r>
        <w:t>: 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p>
    <w:p w14:paraId="00000069" w14:textId="77777777" w:rsidR="0091381B" w:rsidRDefault="0091381B"/>
    <w:p w14:paraId="0000006A" w14:textId="77777777" w:rsidR="0091381B" w:rsidRDefault="000D3811">
      <w:pPr>
        <w:pStyle w:val="Heading3"/>
      </w:pPr>
      <w:bookmarkStart w:id="4" w:name="_pec3rgxfolor" w:colFirst="0" w:colLast="0"/>
      <w:bookmarkEnd w:id="4"/>
      <w:r>
        <w:t>Variables</w:t>
      </w:r>
    </w:p>
    <w:p w14:paraId="0000006B" w14:textId="77777777" w:rsidR="0091381B" w:rsidRDefault="0091381B"/>
    <w:p w14:paraId="0000006C" w14:textId="77777777" w:rsidR="0091381B" w:rsidRDefault="000D3811">
      <w: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0000006D" w14:textId="77777777" w:rsidR="0091381B" w:rsidRDefault="0091381B"/>
    <w:p w14:paraId="0000006E" w14:textId="77777777" w:rsidR="0091381B" w:rsidRDefault="000D3811">
      <w:pPr>
        <w:numPr>
          <w:ilvl w:val="0"/>
          <w:numId w:val="1"/>
        </w:numPr>
      </w:pPr>
      <w:r>
        <w:t>Manipulated variables (optional)</w:t>
      </w:r>
    </w:p>
    <w:p w14:paraId="0000006F" w14:textId="77777777" w:rsidR="0091381B" w:rsidRDefault="000D3811">
      <w:pPr>
        <w:numPr>
          <w:ilvl w:val="1"/>
          <w:numId w:val="1"/>
        </w:numPr>
      </w:pPr>
      <w:r>
        <w:t xml:space="preserve">Describe all variables you plan to manipulate and the levels or treatment arms of each variable. This is not applicable to any observational study. </w:t>
      </w:r>
    </w:p>
    <w:p w14:paraId="00000070" w14:textId="77777777" w:rsidR="0091381B" w:rsidRDefault="000D3811">
      <w:pPr>
        <w:numPr>
          <w:ilvl w:val="1"/>
          <w:numId w:val="1"/>
        </w:numPr>
      </w:pPr>
      <w:r>
        <w:rPr>
          <w:b/>
        </w:rPr>
        <w:t>Example:</w:t>
      </w:r>
      <w:r>
        <w:t xml:space="preserve"> We manipulated the percentage of sugar by mass added to brownies. The four levels of this categorical variable are: 15%, 20%, 25%, or 40% cane sugar by mass. </w:t>
      </w:r>
    </w:p>
    <w:p w14:paraId="00000071" w14:textId="77777777" w:rsidR="0091381B" w:rsidRDefault="000D3811">
      <w:pPr>
        <w:numPr>
          <w:ilvl w:val="1"/>
          <w:numId w:val="1"/>
        </w:numPr>
      </w:pPr>
      <w:r>
        <w:rPr>
          <w:b/>
        </w:rPr>
        <w:t>More information</w:t>
      </w:r>
      <w:r>
        <w:t>: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'Presence/absence' or 'positive/negative' is an acceptable description if the variable is precisely described.</w:t>
      </w:r>
    </w:p>
    <w:p w14:paraId="00000072" w14:textId="77777777" w:rsidR="0091381B" w:rsidRDefault="0091381B">
      <w:pPr>
        <w:ind w:left="1440"/>
      </w:pPr>
    </w:p>
    <w:p w14:paraId="00000073" w14:textId="77777777" w:rsidR="0091381B" w:rsidRDefault="0091381B">
      <w:pPr>
        <w:ind w:left="720"/>
      </w:pPr>
    </w:p>
    <w:p w14:paraId="00000074" w14:textId="77777777" w:rsidR="0091381B" w:rsidRDefault="000D3811">
      <w:pPr>
        <w:numPr>
          <w:ilvl w:val="0"/>
          <w:numId w:val="1"/>
        </w:numPr>
      </w:pPr>
      <w:r>
        <w:t>Measured variables (required)</w:t>
      </w:r>
    </w:p>
    <w:p w14:paraId="00000075" w14:textId="77777777" w:rsidR="0091381B" w:rsidRDefault="000D3811">
      <w:pPr>
        <w:numPr>
          <w:ilvl w:val="1"/>
          <w:numId w:val="1"/>
        </w:numPr>
      </w:pPr>
      <w: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00000076" w14:textId="77777777" w:rsidR="0091381B" w:rsidRDefault="000D3811">
      <w:pPr>
        <w:numPr>
          <w:ilvl w:val="1"/>
          <w:numId w:val="1"/>
        </w:numPr>
      </w:pPr>
      <w:r>
        <w:rPr>
          <w:b/>
        </w:rPr>
        <w:t>Example</w:t>
      </w:r>
      <w:r>
        <w:t xml:space="preserve">: The single outcome variable will be the perceived tastiness of the single brownie each participant will eat. We will measure this by asking participants ‘How much did you enjoy eating the brownie’ (on a scale of 1-7, 1 </w:t>
      </w:r>
      <w:r>
        <w:lastRenderedPageBreak/>
        <w:t xml:space="preserve">being ‘not at all’, 7 being ‘a great deal’) and ‘How good did the brownie taste’ (on a scale of 1-7, 1 being ‘very bad’, 7 being ‘very good’). </w:t>
      </w:r>
    </w:p>
    <w:p w14:paraId="00000077" w14:textId="77777777" w:rsidR="0091381B" w:rsidRDefault="000D3811">
      <w:pPr>
        <w:numPr>
          <w:ilvl w:val="1"/>
          <w:numId w:val="1"/>
        </w:numPr>
      </w:pPr>
      <w:r>
        <w:rPr>
          <w:b/>
        </w:rPr>
        <w:t>More information</w:t>
      </w:r>
      <w:r>
        <w:t>: Observational studies and meta-analyses will include only measured variables. As with the previous questions, the answers here must be precise. For example, 'intelligence,' 'accuracy,' 'aggression,' and 'color' are too vague. Acceptable alternatives could be 'IQ as measured by Wechsler Adult Intelligence Scale' 'percent correct,' 'number of threat displays,' and 'percent reflectance at 400 nm.'</w:t>
      </w:r>
    </w:p>
    <w:p w14:paraId="00000078" w14:textId="77777777" w:rsidR="0091381B" w:rsidRDefault="0091381B">
      <w:pPr>
        <w:ind w:left="1440"/>
      </w:pPr>
    </w:p>
    <w:p w14:paraId="00000079" w14:textId="77777777" w:rsidR="0091381B" w:rsidRDefault="0091381B">
      <w:pPr>
        <w:ind w:left="720"/>
      </w:pPr>
    </w:p>
    <w:p w14:paraId="0000007A" w14:textId="77777777" w:rsidR="0091381B" w:rsidRDefault="000D3811">
      <w:pPr>
        <w:numPr>
          <w:ilvl w:val="0"/>
          <w:numId w:val="1"/>
        </w:numPr>
      </w:pPr>
      <w:r>
        <w:t>Indices (optional)</w:t>
      </w:r>
    </w:p>
    <w:p w14:paraId="0000007B" w14:textId="77777777" w:rsidR="0091381B" w:rsidRDefault="000D3811">
      <w:pPr>
        <w:numPr>
          <w:ilvl w:val="1"/>
          <w:numId w:val="1"/>
        </w:numPr>
      </w:pPr>
      <w:r>
        <w:t xml:space="preserve">If any measurements </w:t>
      </w:r>
      <w:proofErr w:type="gramStart"/>
      <w:r>
        <w:t>are  going</w:t>
      </w:r>
      <w:proofErr w:type="gramEnd"/>
      <w:r>
        <w:t xml:space="preserve"> to be combined into an index (or even a mean), what measures will you use and how will they be combined? Include either a formula or a precise description of your method. If </w:t>
      </w:r>
      <w:proofErr w:type="spellStart"/>
      <w:proofErr w:type="gramStart"/>
      <w:r>
        <w:t>your</w:t>
      </w:r>
      <w:proofErr w:type="spellEnd"/>
      <w:proofErr w:type="gramEnd"/>
      <w:r>
        <w:t xml:space="preserve"> are using a more complicated statistical method to combine measures (e.g. a factor analysis), you can note that here but describe the exact method in the analysis plan section.</w:t>
      </w:r>
    </w:p>
    <w:p w14:paraId="0000007C" w14:textId="77777777" w:rsidR="0091381B" w:rsidRDefault="000D3811">
      <w:pPr>
        <w:numPr>
          <w:ilvl w:val="1"/>
          <w:numId w:val="1"/>
        </w:numPr>
        <w:rPr>
          <w:b/>
        </w:rPr>
      </w:pPr>
      <w:r>
        <w:rPr>
          <w:b/>
        </w:rPr>
        <w:t>Example</w:t>
      </w:r>
      <w:r>
        <w:t xml:space="preserve">: We will take the mean of the two questions above to create a single measure of ‘brownie enjoyment.’ </w:t>
      </w:r>
    </w:p>
    <w:p w14:paraId="0000007D" w14:textId="77777777" w:rsidR="0091381B" w:rsidRDefault="000D3811">
      <w:pPr>
        <w:numPr>
          <w:ilvl w:val="1"/>
          <w:numId w:val="1"/>
        </w:numPr>
      </w:pPr>
      <w:r>
        <w:rPr>
          <w:b/>
        </w:rPr>
        <w:t>More information</w:t>
      </w:r>
      <w:r>
        <w:t>: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p w14:paraId="0000007E" w14:textId="77777777" w:rsidR="0091381B" w:rsidRDefault="0091381B">
      <w:pPr>
        <w:ind w:left="1440"/>
      </w:pPr>
    </w:p>
    <w:p w14:paraId="0000007F" w14:textId="77777777" w:rsidR="0091381B" w:rsidRDefault="0091381B"/>
    <w:p w14:paraId="00000080" w14:textId="77777777" w:rsidR="0091381B" w:rsidRDefault="0091381B"/>
    <w:p w14:paraId="00000081" w14:textId="77777777" w:rsidR="0091381B" w:rsidRDefault="000D3811">
      <w:pPr>
        <w:pStyle w:val="Heading3"/>
      </w:pPr>
      <w:bookmarkStart w:id="5" w:name="_3mtn7m44krsg" w:colFirst="0" w:colLast="0"/>
      <w:bookmarkEnd w:id="5"/>
      <w:r>
        <w:t>Analysis Plan</w:t>
      </w:r>
    </w:p>
    <w:p w14:paraId="00000082" w14:textId="77777777" w:rsidR="0091381B" w:rsidRDefault="0091381B"/>
    <w:p w14:paraId="00000083" w14:textId="77777777" w:rsidR="0091381B" w:rsidRDefault="000D3811">
      <w:pPr>
        <w:spacing w:line="288" w:lineRule="auto"/>
      </w:pPr>
      <w:r>
        <w:t>You may describe one or more confirmatory analysis in this preregistration. Please remember that all analyses specified below must be reported in the final article, and any additional analyses must be noted as exploratory or hypothesis generating.</w:t>
      </w:r>
    </w:p>
    <w:p w14:paraId="00000084" w14:textId="77777777" w:rsidR="0091381B" w:rsidRDefault="0091381B"/>
    <w:p w14:paraId="00000085" w14:textId="77777777" w:rsidR="0091381B" w:rsidRDefault="000D3811">
      <w:r>
        <w:t xml:space="preserve">A confirmatory analysis plan must state up front which variables are predictors (independent) and which are the outcomes (dependent), otherwise it is an exploratory analysis. You </w:t>
      </w:r>
      <w:proofErr w:type="gramStart"/>
      <w:r>
        <w:t>are allowed to</w:t>
      </w:r>
      <w:proofErr w:type="gramEnd"/>
      <w:r>
        <w:t xml:space="preserve"> describe any exploratory work here, but a clear confirmatory analysis is required. </w:t>
      </w:r>
    </w:p>
    <w:p w14:paraId="00000086" w14:textId="77777777" w:rsidR="0091381B" w:rsidRDefault="000D3811">
      <w:r>
        <w:t xml:space="preserve"> </w:t>
      </w:r>
    </w:p>
    <w:p w14:paraId="00000087" w14:textId="77777777" w:rsidR="0091381B" w:rsidRDefault="000D3811">
      <w:pPr>
        <w:numPr>
          <w:ilvl w:val="0"/>
          <w:numId w:val="1"/>
        </w:numPr>
      </w:pPr>
      <w:r>
        <w:t>Statistical models (required)</w:t>
      </w:r>
    </w:p>
    <w:p w14:paraId="00000088" w14:textId="77777777" w:rsidR="0091381B" w:rsidRDefault="000D3811">
      <w:pPr>
        <w:numPr>
          <w:ilvl w:val="1"/>
          <w:numId w:val="1"/>
        </w:numPr>
      </w:pPr>
      <w:r>
        <w:t xml:space="preserve">What statistical model will you use to test each hypothesis? Please include the type of model (e.g. ANOVA, multiple regression, SEM, </w:t>
      </w:r>
      <w:proofErr w:type="spellStart"/>
      <w:r>
        <w:t>etc</w:t>
      </w:r>
      <w:proofErr w:type="spellEnd"/>
      <w:r>
        <w:t xml:space="preserve">) and the specification of the model (this includes each variable that will be included as predictors, </w:t>
      </w:r>
      <w:r>
        <w:lastRenderedPageBreak/>
        <w:t xml:space="preserve">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14:paraId="00000089" w14:textId="77777777" w:rsidR="0091381B" w:rsidRDefault="000D3811">
      <w:pPr>
        <w:numPr>
          <w:ilvl w:val="1"/>
          <w:numId w:val="1"/>
        </w:numPr>
        <w:pBdr>
          <w:top w:val="nil"/>
          <w:left w:val="nil"/>
          <w:bottom w:val="nil"/>
          <w:right w:val="nil"/>
          <w:between w:val="nil"/>
        </w:pBdr>
        <w:rPr>
          <w:b/>
          <w:color w:val="000000"/>
        </w:rPr>
      </w:pPr>
      <w:r>
        <w:rPr>
          <w:b/>
        </w:rPr>
        <w:t>Example</w:t>
      </w:r>
      <w:r>
        <w:t xml:space="preserve">:  We will use a one-way between </w:t>
      </w:r>
      <w:proofErr w:type="gramStart"/>
      <w:r>
        <w:t>subjects</w:t>
      </w:r>
      <w:proofErr w:type="gramEnd"/>
      <w:r>
        <w:t xml:space="preserve"> ANOVA to analyze our results. The manipulated, categorical independent variable is 'sugar' whereas the dependent variable is our taste index. </w:t>
      </w:r>
    </w:p>
    <w:p w14:paraId="0000008A" w14:textId="77777777" w:rsidR="0091381B" w:rsidRDefault="000D3811">
      <w:pPr>
        <w:numPr>
          <w:ilvl w:val="1"/>
          <w:numId w:val="1"/>
        </w:numPr>
      </w:pPr>
      <w:r>
        <w:rPr>
          <w:b/>
        </w:rPr>
        <w:t>More information</w:t>
      </w:r>
      <w:r>
        <w:t xml:space="preserve">: This is perhaps the most important and most complicated question within the preregistration. As with </w:t>
      </w:r>
      <w:proofErr w:type="gramStart"/>
      <w:r>
        <w:t>all of</w:t>
      </w:r>
      <w:proofErr w:type="gramEnd"/>
      <w:r>
        <w:t xml:space="preserve"> the other questions, the key is to provide a specific recipe for analyzing the collected data. Ask yourself: is enough detail provided to run the same analysis again with the information provided by the user? Be aware for instances where the statistical models appear specific, but </w:t>
      </w:r>
      <w:proofErr w:type="gramStart"/>
      <w:r>
        <w:t>actually leave</w:t>
      </w:r>
      <w:proofErr w:type="gramEnd"/>
      <w:r>
        <w:t xml:space="preserve"> openings for the precise test. See the following examples: </w:t>
      </w:r>
    </w:p>
    <w:p w14:paraId="0000008B" w14:textId="77777777" w:rsidR="0091381B" w:rsidRDefault="000D3811">
      <w:pPr>
        <w:numPr>
          <w:ilvl w:val="3"/>
          <w:numId w:val="1"/>
        </w:numPr>
      </w:pPr>
      <w:r>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14:paraId="0000008C" w14:textId="77777777" w:rsidR="0091381B" w:rsidRDefault="000D3811">
      <w:pPr>
        <w:numPr>
          <w:ilvl w:val="3"/>
          <w:numId w:val="1"/>
        </w:numPr>
      </w:pPr>
      <w:r>
        <w:t>If you are going to perform a sequential analysis and check after 50, 100, and 150 samples, you must also specify the p-values you’ll test against at those three points.</w:t>
      </w:r>
    </w:p>
    <w:p w14:paraId="0000008D" w14:textId="77777777" w:rsidR="0091381B" w:rsidRDefault="0091381B">
      <w:pPr>
        <w:ind w:left="2880"/>
      </w:pPr>
    </w:p>
    <w:p w14:paraId="0000008E" w14:textId="77777777" w:rsidR="0091381B" w:rsidRDefault="0091381B"/>
    <w:p w14:paraId="0000008F" w14:textId="77777777" w:rsidR="0091381B" w:rsidRDefault="0091381B"/>
    <w:p w14:paraId="00000090" w14:textId="77777777" w:rsidR="0091381B" w:rsidRDefault="000D3811">
      <w:pPr>
        <w:numPr>
          <w:ilvl w:val="0"/>
          <w:numId w:val="1"/>
        </w:numPr>
      </w:pPr>
      <w:r>
        <w:t>Transformations (optional)</w:t>
      </w:r>
    </w:p>
    <w:p w14:paraId="00000091" w14:textId="77777777" w:rsidR="0091381B" w:rsidRDefault="000D3811">
      <w:pPr>
        <w:numPr>
          <w:ilvl w:val="1"/>
          <w:numId w:val="1"/>
        </w:numPr>
      </w:pPr>
      <w:r>
        <w:t>If you plan on transforming, centering, recoding the data, or will require a coding scheme for categorical variables, please describe that process.</w:t>
      </w:r>
    </w:p>
    <w:p w14:paraId="00000092" w14:textId="77777777" w:rsidR="0091381B" w:rsidRDefault="000D3811">
      <w:pPr>
        <w:numPr>
          <w:ilvl w:val="1"/>
          <w:numId w:val="1"/>
        </w:numPr>
      </w:pPr>
      <w:r>
        <w:rPr>
          <w:b/>
        </w:rPr>
        <w:t>Example</w:t>
      </w:r>
      <w:r>
        <w:t xml:space="preserve">: The “Effect of sugar on brownie tastiness” does not require any additional transformations. However, if it were using a regression analysis and each level of sweet had been categorically described (e.g. not sweet, somewhat sweet, sweet, and very sweet), ‘sweet’ could be dummy coded with ‘not sweet’ as the reference category. </w:t>
      </w:r>
    </w:p>
    <w:p w14:paraId="00000093" w14:textId="77777777" w:rsidR="0091381B" w:rsidRDefault="000D3811">
      <w:pPr>
        <w:numPr>
          <w:ilvl w:val="1"/>
          <w:numId w:val="1"/>
        </w:numPr>
      </w:pPr>
      <w:r>
        <w:rPr>
          <w:b/>
        </w:rPr>
        <w:t>More information</w:t>
      </w:r>
      <w:r>
        <w:t>: If any categorical predictors are included in a regression, indicate how those variables will be coded (e.g. dummy coding, summation coding, etc.) and what the reference category will be.</w:t>
      </w:r>
    </w:p>
    <w:p w14:paraId="00000094" w14:textId="77777777" w:rsidR="0091381B" w:rsidRDefault="0091381B">
      <w:pPr>
        <w:ind w:left="1440"/>
      </w:pPr>
    </w:p>
    <w:p w14:paraId="00000095" w14:textId="77777777" w:rsidR="0091381B" w:rsidRDefault="0091381B">
      <w:pPr>
        <w:ind w:left="720"/>
      </w:pPr>
    </w:p>
    <w:p w14:paraId="00000096" w14:textId="77777777" w:rsidR="0091381B" w:rsidRDefault="0091381B"/>
    <w:p w14:paraId="00000097" w14:textId="77777777" w:rsidR="0091381B" w:rsidRDefault="000D3811">
      <w:pPr>
        <w:numPr>
          <w:ilvl w:val="0"/>
          <w:numId w:val="1"/>
        </w:numPr>
      </w:pPr>
      <w:r>
        <w:t>Inference criteria (optional)</w:t>
      </w:r>
    </w:p>
    <w:p w14:paraId="00000098" w14:textId="77777777" w:rsidR="0091381B" w:rsidRDefault="000D3811">
      <w:pPr>
        <w:numPr>
          <w:ilvl w:val="1"/>
          <w:numId w:val="1"/>
        </w:numPr>
      </w:pPr>
      <w:r>
        <w:t xml:space="preserve">What criteria will you use to make inferences? Please describe the information </w:t>
      </w:r>
      <w:proofErr w:type="spellStart"/>
      <w:r>
        <w:t>youÍll</w:t>
      </w:r>
      <w:proofErr w:type="spellEnd"/>
      <w:r>
        <w:t xml:space="preserve"> use (e.g. p-values, </w:t>
      </w:r>
      <w:proofErr w:type="spellStart"/>
      <w:r>
        <w:t>bayes</w:t>
      </w:r>
      <w:proofErr w:type="spellEnd"/>
      <w:r>
        <w:t xml:space="preserve"> factors, specific model fit indices), as well as cut-off criterion, where appropriate. Will you be using one or two tailed tests for each </w:t>
      </w:r>
      <w:r>
        <w:lastRenderedPageBreak/>
        <w:t xml:space="preserve">of your analyses? If you are comparing multiple conditions or testing multiple hypotheses, will </w:t>
      </w:r>
      <w:proofErr w:type="spellStart"/>
      <w:r>
        <w:t>you</w:t>
      </w:r>
      <w:proofErr w:type="spellEnd"/>
      <w:r>
        <w:t xml:space="preserve"> account for this?</w:t>
      </w:r>
    </w:p>
    <w:p w14:paraId="00000099" w14:textId="77777777" w:rsidR="0091381B" w:rsidRDefault="000D3811">
      <w:pPr>
        <w:numPr>
          <w:ilvl w:val="1"/>
          <w:numId w:val="1"/>
        </w:numPr>
      </w:pPr>
      <w:r>
        <w:rPr>
          <w:b/>
        </w:rPr>
        <w:t>Example</w:t>
      </w:r>
      <w: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14:paraId="0000009A" w14:textId="77777777" w:rsidR="0091381B" w:rsidRDefault="000D3811">
      <w:pPr>
        <w:numPr>
          <w:ilvl w:val="1"/>
          <w:numId w:val="1"/>
        </w:numPr>
      </w:pPr>
      <w:r>
        <w:rPr>
          <w:b/>
        </w:rPr>
        <w:t xml:space="preserve">More information: </w:t>
      </w:r>
      <w:r>
        <w:t xml:space="preserve">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w:t>
      </w:r>
      <w:proofErr w:type="gramStart"/>
      <w:r>
        <w:t>In regards to</w:t>
      </w:r>
      <w:proofErr w:type="gramEnd"/>
      <w:r>
        <w:t xml:space="preserve">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14:paraId="0000009B" w14:textId="77777777" w:rsidR="0091381B" w:rsidRDefault="0091381B">
      <w:pPr>
        <w:ind w:left="1440"/>
      </w:pPr>
    </w:p>
    <w:p w14:paraId="0000009C" w14:textId="77777777" w:rsidR="0091381B" w:rsidRDefault="0091381B"/>
    <w:p w14:paraId="0000009D" w14:textId="77777777" w:rsidR="0091381B" w:rsidRDefault="0091381B">
      <w:pPr>
        <w:ind w:left="720"/>
      </w:pPr>
    </w:p>
    <w:p w14:paraId="0000009E" w14:textId="77777777" w:rsidR="0091381B" w:rsidRDefault="000D3811">
      <w:pPr>
        <w:numPr>
          <w:ilvl w:val="0"/>
          <w:numId w:val="1"/>
        </w:numPr>
      </w:pPr>
      <w:r>
        <w:t>Data exclusion (optional)</w:t>
      </w:r>
    </w:p>
    <w:p w14:paraId="0000009F" w14:textId="77777777" w:rsidR="0091381B" w:rsidRDefault="000D3811">
      <w:pPr>
        <w:numPr>
          <w:ilvl w:val="1"/>
          <w:numId w:val="1"/>
        </w:numPr>
      </w:pPr>
      <w:r>
        <w:t>How will you determine what data or samples, if any, to exclude from your analyses? How will outliers be handled? Will you use any awareness check?</w:t>
      </w:r>
    </w:p>
    <w:p w14:paraId="000000A0" w14:textId="77777777" w:rsidR="0091381B" w:rsidRDefault="000D3811">
      <w:pPr>
        <w:numPr>
          <w:ilvl w:val="1"/>
          <w:numId w:val="1"/>
        </w:numPr>
      </w:pPr>
      <w:r>
        <w:rPr>
          <w:b/>
        </w:rPr>
        <w:t>Example</w:t>
      </w:r>
      <w:r>
        <w:t xml:space="preserve">: No checks will be performed to determine eligibility for inclusion besides verification that each subject answered each of the three tastiness indices. Outliers will be included in the analysis. </w:t>
      </w:r>
    </w:p>
    <w:p w14:paraId="000000A1" w14:textId="77777777" w:rsidR="0091381B" w:rsidRDefault="000D3811">
      <w:pPr>
        <w:numPr>
          <w:ilvl w:val="1"/>
          <w:numId w:val="1"/>
        </w:numPr>
      </w:pPr>
      <w:r>
        <w:rPr>
          <w:b/>
        </w:rPr>
        <w:t>More information</w:t>
      </w:r>
      <w:r>
        <w:t xml:space="preserve">: Any rule for excluding a </w:t>
      </w:r>
      <w:proofErr w:type="gramStart"/>
      <w:r>
        <w:t>particular set</w:t>
      </w:r>
      <w:proofErr w:type="gramEnd"/>
      <w:r>
        <w:t xml:space="preserve"> of data is acceptable. One may describe rules for excluding a participant or for identifying outlier data.</w:t>
      </w:r>
    </w:p>
    <w:p w14:paraId="000000A2" w14:textId="77777777" w:rsidR="0091381B" w:rsidRDefault="0091381B">
      <w:pPr>
        <w:ind w:left="1440"/>
      </w:pPr>
    </w:p>
    <w:p w14:paraId="000000A3" w14:textId="77777777" w:rsidR="0091381B" w:rsidRDefault="0091381B">
      <w:pPr>
        <w:ind w:left="1440"/>
      </w:pPr>
    </w:p>
    <w:p w14:paraId="000000A4" w14:textId="77777777" w:rsidR="0091381B" w:rsidRDefault="000D3811">
      <w:pPr>
        <w:numPr>
          <w:ilvl w:val="0"/>
          <w:numId w:val="1"/>
        </w:numPr>
      </w:pPr>
      <w:r>
        <w:t>Missing data (optional)</w:t>
      </w:r>
    </w:p>
    <w:p w14:paraId="000000A5" w14:textId="77777777" w:rsidR="0091381B" w:rsidRDefault="000D3811">
      <w:pPr>
        <w:numPr>
          <w:ilvl w:val="1"/>
          <w:numId w:val="1"/>
        </w:numPr>
      </w:pPr>
      <w:r>
        <w:t>How will you deal with incomplete or missing data?</w:t>
      </w:r>
    </w:p>
    <w:p w14:paraId="000000A6" w14:textId="77777777" w:rsidR="0091381B" w:rsidRDefault="000D3811">
      <w:pPr>
        <w:numPr>
          <w:ilvl w:val="1"/>
          <w:numId w:val="1"/>
        </w:numPr>
      </w:pPr>
      <w:r>
        <w:rPr>
          <w:b/>
        </w:rPr>
        <w:t>Example</w:t>
      </w:r>
      <w:r>
        <w:t>: If a subject does not complete any of the three indices of tastiness, that subject will not be included in the analysis.</w:t>
      </w:r>
    </w:p>
    <w:p w14:paraId="000000A7" w14:textId="77777777" w:rsidR="0091381B" w:rsidRDefault="000D3811">
      <w:pPr>
        <w:numPr>
          <w:ilvl w:val="1"/>
          <w:numId w:val="1"/>
        </w:numPr>
      </w:pPr>
      <w:r>
        <w:rPr>
          <w:b/>
        </w:rPr>
        <w:t>More information</w:t>
      </w:r>
      <w:r>
        <w:t>: Any relevant explanation is acceptable. As a final reminder, remember that the final analysis must follow the specified plan, and deviations must be either strongly justified or included as a separate, exploratory analysis.</w:t>
      </w:r>
    </w:p>
    <w:p w14:paraId="000000A8" w14:textId="77777777" w:rsidR="0091381B" w:rsidRDefault="0091381B">
      <w:pPr>
        <w:ind w:left="1440"/>
      </w:pPr>
    </w:p>
    <w:p w14:paraId="000000A9" w14:textId="77777777" w:rsidR="0091381B" w:rsidRDefault="0091381B">
      <w:pPr>
        <w:pBdr>
          <w:top w:val="nil"/>
          <w:left w:val="nil"/>
          <w:bottom w:val="nil"/>
          <w:right w:val="nil"/>
          <w:between w:val="nil"/>
        </w:pBdr>
      </w:pPr>
    </w:p>
    <w:p w14:paraId="000000AA" w14:textId="77777777" w:rsidR="0091381B" w:rsidRDefault="0091381B"/>
    <w:p w14:paraId="000000AB" w14:textId="77777777" w:rsidR="0091381B" w:rsidRDefault="000D3811">
      <w:pPr>
        <w:numPr>
          <w:ilvl w:val="0"/>
          <w:numId w:val="1"/>
        </w:numPr>
      </w:pPr>
      <w:r>
        <w:t>Exploratory analysis (optional)</w:t>
      </w:r>
    </w:p>
    <w:p w14:paraId="000000AC" w14:textId="77777777" w:rsidR="0091381B" w:rsidRDefault="000D3811">
      <w:pPr>
        <w:numPr>
          <w:ilvl w:val="1"/>
          <w:numId w:val="1"/>
        </w:numPr>
      </w:pPr>
      <w:r>
        <w:t xml:space="preserve">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w:t>
      </w:r>
      <w:r>
        <w:lastRenderedPageBreak/>
        <w:t xml:space="preserve">great way to form a new confirmatory hypothesis, which could be registered </w:t>
      </w:r>
      <w:proofErr w:type="gramStart"/>
      <w:r>
        <w:t>at a later time</w:t>
      </w:r>
      <w:proofErr w:type="gramEnd"/>
      <w:r>
        <w:t xml:space="preserve">. </w:t>
      </w:r>
    </w:p>
    <w:p w14:paraId="000000AD" w14:textId="77777777" w:rsidR="0091381B" w:rsidRDefault="000D3811">
      <w:pPr>
        <w:numPr>
          <w:ilvl w:val="1"/>
          <w:numId w:val="1"/>
        </w:numPr>
      </w:pPr>
      <w:r>
        <w:rPr>
          <w:b/>
        </w:rPr>
        <w:t>Example</w:t>
      </w:r>
      <w:r>
        <w:t>: We expect that certain demographic traits may be related to taste preferences. Therefore, we will look for relationships between demographic variables (age, gender, income, and marital status) and the primary outcome measures of taste preferences.</w:t>
      </w:r>
    </w:p>
    <w:p w14:paraId="000000AE" w14:textId="77777777" w:rsidR="0091381B" w:rsidRDefault="000D3811">
      <w:pPr>
        <w:pStyle w:val="Heading3"/>
      </w:pPr>
      <w:bookmarkStart w:id="6" w:name="_6wujw18ggcuz" w:colFirst="0" w:colLast="0"/>
      <w:bookmarkEnd w:id="6"/>
      <w:r>
        <w:t>Other</w:t>
      </w:r>
    </w:p>
    <w:p w14:paraId="000000AF" w14:textId="77777777" w:rsidR="0091381B" w:rsidRDefault="0091381B">
      <w:pPr>
        <w:rPr>
          <w:b/>
        </w:rPr>
      </w:pPr>
    </w:p>
    <w:p w14:paraId="000000B0" w14:textId="77777777" w:rsidR="0091381B" w:rsidRDefault="000D3811">
      <w:pPr>
        <w:numPr>
          <w:ilvl w:val="0"/>
          <w:numId w:val="1"/>
        </w:numPr>
      </w:pPr>
      <w:r>
        <w:t>Other (Optional)</w:t>
      </w:r>
    </w:p>
    <w:p w14:paraId="000000B1" w14:textId="77777777" w:rsidR="0091381B" w:rsidRDefault="000D3811">
      <w:pPr>
        <w:numPr>
          <w:ilvl w:val="1"/>
          <w:numId w:val="1"/>
        </w:numPr>
      </w:pPr>
      <w: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000000B2" w14:textId="77777777" w:rsidR="0091381B" w:rsidRDefault="0091381B"/>
    <w:sectPr w:rsidR="009138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2DD4"/>
    <w:multiLevelType w:val="multilevel"/>
    <w:tmpl w:val="BD70E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C40F2A"/>
    <w:multiLevelType w:val="multilevel"/>
    <w:tmpl w:val="05549F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81B"/>
    <w:rsid w:val="0009265D"/>
    <w:rsid w:val="000D3811"/>
    <w:rsid w:val="0038450F"/>
    <w:rsid w:val="005835D1"/>
    <w:rsid w:val="006829D5"/>
    <w:rsid w:val="006F6EF1"/>
    <w:rsid w:val="0091381B"/>
    <w:rsid w:val="0092743C"/>
    <w:rsid w:val="009325FA"/>
    <w:rsid w:val="00A968AE"/>
    <w:rsid w:val="00C63C29"/>
    <w:rsid w:val="00EA4CDF"/>
    <w:rsid w:val="00EF6FAA"/>
    <w:rsid w:val="00FF1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B601"/>
  <w15:docId w15:val="{9CFD5D4A-036E-42A6-A2C1-35963596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835D1"/>
    <w:pPr>
      <w:spacing w:after="160" w:line="259" w:lineRule="auto"/>
      <w:ind w:left="720"/>
      <w:contextualSpacing/>
    </w:pPr>
    <w:rPr>
      <w:rFonts w:asciiTheme="minorHAnsi"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ereg@co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3199</Words>
  <Characters>18236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DanielaG</dc:creator>
  <cp:lastModifiedBy>DanielaG</cp:lastModifiedBy>
  <cp:revision>12</cp:revision>
  <dcterms:created xsi:type="dcterms:W3CDTF">2020-02-04T09:19:00Z</dcterms:created>
  <dcterms:modified xsi:type="dcterms:W3CDTF">2020-02-04T10:10:00Z</dcterms:modified>
</cp:coreProperties>
</file>