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D774E" w14:textId="77777777" w:rsidR="0009532F" w:rsidRPr="00A353EF" w:rsidRDefault="00A353EF" w:rsidP="00A353EF">
      <w:pPr>
        <w:jc w:val="center"/>
        <w:rPr>
          <w:b/>
          <w:bCs/>
          <w:sz w:val="28"/>
          <w:szCs w:val="28"/>
          <w:lang w:val="de-DE"/>
        </w:rPr>
      </w:pPr>
      <w:r w:rsidRPr="00A353EF">
        <w:rPr>
          <w:b/>
          <w:bCs/>
          <w:sz w:val="28"/>
          <w:szCs w:val="28"/>
          <w:lang w:val="de-DE"/>
        </w:rPr>
        <w:t>Meeting Gergana on 25/02/20</w:t>
      </w:r>
    </w:p>
    <w:p w14:paraId="5BF6B909" w14:textId="77777777" w:rsidR="00A353EF" w:rsidRDefault="00A353EF">
      <w:pPr>
        <w:rPr>
          <w:lang w:val="de-DE"/>
        </w:rPr>
      </w:pPr>
    </w:p>
    <w:p w14:paraId="232575F9" w14:textId="77777777" w:rsidR="00A353EF" w:rsidRDefault="00A353EF" w:rsidP="00A353EF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Data structure</w:t>
      </w:r>
    </w:p>
    <w:p w14:paraId="6F2B93EA" w14:textId="24C9EE6C" w:rsidR="00A353EF" w:rsidRDefault="00A353EF" w:rsidP="00A353EF">
      <w:pPr>
        <w:pStyle w:val="ListParagraph"/>
        <w:numPr>
          <w:ilvl w:val="1"/>
          <w:numId w:val="1"/>
        </w:numPr>
        <w:rPr>
          <w:lang w:val="en-GB"/>
        </w:rPr>
      </w:pPr>
      <w:r w:rsidRPr="00A353EF">
        <w:rPr>
          <w:lang w:val="en-GB"/>
        </w:rPr>
        <w:t>Sample size will be plots (</w:t>
      </w:r>
      <w:r>
        <w:rPr>
          <w:lang w:val="en-GB"/>
        </w:rPr>
        <w:t>time-series)</w:t>
      </w:r>
    </w:p>
    <w:p w14:paraId="71CC7AF3" w14:textId="33C86B35" w:rsidR="0087263E" w:rsidRDefault="0087263E" w:rsidP="00A353E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Adjust size of points according to number of plots on diagram?</w:t>
      </w:r>
      <w:bookmarkStart w:id="0" w:name="_GoBack"/>
      <w:bookmarkEnd w:id="0"/>
    </w:p>
    <w:p w14:paraId="75D67CA1" w14:textId="77777777" w:rsidR="00A353EF" w:rsidRDefault="00A353EF" w:rsidP="00A353E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But need to create table with </w:t>
      </w:r>
    </w:p>
    <w:p w14:paraId="407819CF" w14:textId="77777777" w:rsidR="00A353EF" w:rsidRDefault="00A353EF" w:rsidP="00A353E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Spatial scale: Study ID, plots, observations; mean plots per study</w:t>
      </w:r>
    </w:p>
    <w:p w14:paraId="5A82F4A3" w14:textId="77777777" w:rsidR="00A353EF" w:rsidRDefault="00A353EF" w:rsidP="00A353E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Temporal scale: years; mean duration of time series (eg 12+-5)</w:t>
      </w:r>
    </w:p>
    <w:p w14:paraId="6CEFF445" w14:textId="77777777" w:rsidR="00A353EF" w:rsidRDefault="00A353EF" w:rsidP="00A353E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Taxa: mean plot/study/observation per study</w:t>
      </w:r>
    </w:p>
    <w:p w14:paraId="4C7AD9DA" w14:textId="77777777" w:rsidR="00A353EF" w:rsidRDefault="00A353EF" w:rsidP="00A353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Model</w:t>
      </w:r>
    </w:p>
    <w:p w14:paraId="2004517F" w14:textId="77777777" w:rsidR="00A353EF" w:rsidRDefault="00A353EF" w:rsidP="00A353E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List all random effects in preregistration</w:t>
      </w:r>
    </w:p>
    <w:p w14:paraId="60B72BAF" w14:textId="77777777" w:rsidR="00A353EF" w:rsidRDefault="00A353EF" w:rsidP="00A353E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Leave latitude out as fixed effect, but include grid cell as random effect</w:t>
      </w:r>
    </w:p>
    <w:p w14:paraId="6E13BB67" w14:textId="77777777" w:rsidR="00A353EF" w:rsidRDefault="00A353EF" w:rsidP="00A353E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Using package dggridr</w:t>
      </w:r>
    </w:p>
    <w:p w14:paraId="06094EAA" w14:textId="77777777" w:rsidR="00A353EF" w:rsidRDefault="00A353EF" w:rsidP="00A353E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Distribution zero one beta (with brms)</w:t>
      </w:r>
    </w:p>
    <w:p w14:paraId="2E1B8722" w14:textId="77777777" w:rsidR="00A353EF" w:rsidRDefault="00A353EF" w:rsidP="00A353E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Include taxa interaction term</w:t>
      </w:r>
      <w:r>
        <w:rPr>
          <w:lang w:val="en-GB"/>
        </w:rPr>
        <w:br/>
      </w:r>
    </w:p>
    <w:p w14:paraId="711BDFBE" w14:textId="77777777" w:rsidR="00A353EF" w:rsidRDefault="00A353EF" w:rsidP="00A353E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General</w:t>
      </w:r>
    </w:p>
    <w:p w14:paraId="5563654C" w14:textId="77777777" w:rsidR="00A353EF" w:rsidRDefault="00A353EF" w:rsidP="00A353E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Time-series are exhaustive studies on taxa level (trying to capture all from one taxa)</w:t>
      </w:r>
    </w:p>
    <w:p w14:paraId="6131F664" w14:textId="77777777" w:rsidR="00A353EF" w:rsidRDefault="00A353EF" w:rsidP="00A353E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Def assemblage</w:t>
      </w:r>
    </w:p>
    <w:p w14:paraId="54C635BD" w14:textId="77777777" w:rsidR="00A353EF" w:rsidRDefault="00A353EF" w:rsidP="00A353E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See paper: </w:t>
      </w:r>
      <w:hyperlink r:id="rId5" w:history="1">
        <w:r w:rsidRPr="002F1527">
          <w:rPr>
            <w:rStyle w:val="Hyperlink"/>
            <w:lang w:val="en-GB"/>
          </w:rPr>
          <w:t>https://www.journals.uchicago.edu/doi/pdfplus/10.1086/285850</w:t>
        </w:r>
      </w:hyperlink>
    </w:p>
    <w:p w14:paraId="53088494" w14:textId="77777777" w:rsidR="00A353EF" w:rsidRDefault="00A353EF" w:rsidP="00A353E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Geography and phylogeny</w:t>
      </w:r>
    </w:p>
    <w:p w14:paraId="08D2F158" w14:textId="77777777" w:rsidR="00445932" w:rsidRDefault="00445932" w:rsidP="0044593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Def turnover</w:t>
      </w:r>
    </w:p>
    <w:p w14:paraId="1F816CB3" w14:textId="77777777" w:rsidR="00445932" w:rsidRDefault="00445932" w:rsidP="0044593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…</w:t>
      </w:r>
      <w:r>
        <w:rPr>
          <w:lang w:val="en-GB"/>
        </w:rPr>
        <w:t xml:space="preserve"> due to replacement over time/across sites over space</w:t>
      </w:r>
    </w:p>
    <w:p w14:paraId="4333DD8D" w14:textId="77777777" w:rsidR="00A353EF" w:rsidRDefault="00A353EF" w:rsidP="00A353E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Put table with 20 rows of data in preregistration (sample data)</w:t>
      </w:r>
    </w:p>
    <w:p w14:paraId="37C751D9" w14:textId="77777777" w:rsidR="00A353EF" w:rsidRDefault="00A353EF" w:rsidP="00A353E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Exclude multiple taxa (because different sampling method)</w:t>
      </w:r>
    </w:p>
    <w:p w14:paraId="749BD3AF" w14:textId="77777777" w:rsidR="00A353EF" w:rsidRDefault="00A353EF" w:rsidP="00A353E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New data inclusion criterion: at least 20 studies per taxa</w:t>
      </w:r>
    </w:p>
    <w:p w14:paraId="1914E952" w14:textId="77777777" w:rsidR="00A353EF" w:rsidRDefault="00A353EF" w:rsidP="00A353E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End date of time-series more important than start data, but for now include all and then sensitivity analysis later (1970 </w:t>
      </w:r>
      <w:r>
        <w:rPr>
          <w:lang w:val="en-GB"/>
        </w:rPr>
        <w:t>–</w:t>
      </w:r>
      <w:r>
        <w:rPr>
          <w:lang w:val="en-GB"/>
        </w:rPr>
        <w:t xml:space="preserve"> 2010) to avoid temporal mismatch</w:t>
      </w:r>
      <w:r w:rsidR="00445932">
        <w:rPr>
          <w:lang w:val="en-GB"/>
        </w:rPr>
        <w:t xml:space="preserve"> (will probably result in stronger relationship) -&gt; discussion!</w:t>
      </w:r>
    </w:p>
    <w:p w14:paraId="5247B54C" w14:textId="77777777" w:rsidR="00445932" w:rsidRDefault="00445932" w:rsidP="00A353E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Accessibility as cumulative variable</w:t>
      </w:r>
    </w:p>
    <w:p w14:paraId="2402FB87" w14:textId="77777777" w:rsidR="00445932" w:rsidRDefault="00445932" w:rsidP="00A353E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Change criteria to only 2 minimum data points in plot</w:t>
      </w:r>
    </w:p>
    <w:p w14:paraId="2178387F" w14:textId="77777777" w:rsidR="00445932" w:rsidRDefault="00445932" w:rsidP="00A353E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Data collection consistent within studies but not between studies</w:t>
      </w:r>
    </w:p>
    <w:p w14:paraId="1C1C1A6F" w14:textId="77777777" w:rsidR="00445932" w:rsidRDefault="00445932" w:rsidP="0044593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For terrestrial realm variation matters less -&gt; confidence in methods</w:t>
      </w:r>
    </w:p>
    <w:p w14:paraId="7D2ED3EF" w14:textId="77777777" w:rsidR="00445932" w:rsidRDefault="00445932" w:rsidP="0044593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Reasoning why taxa differently: plants more vulnerable, because they </w:t>
      </w:r>
      <w:r w:rsidR="00FD7D68">
        <w:rPr>
          <w:lang w:val="en-GB"/>
        </w:rPr>
        <w:t>can</w:t>
      </w:r>
      <w:r w:rsidR="00FD7D68">
        <w:rPr>
          <w:lang w:val="en-GB"/>
        </w:rPr>
        <w:t>’</w:t>
      </w:r>
      <w:r w:rsidR="00FD7D68">
        <w:rPr>
          <w:lang w:val="en-GB"/>
        </w:rPr>
        <w:t>t</w:t>
      </w:r>
      <w:r>
        <w:rPr>
          <w:lang w:val="en-GB"/>
        </w:rPr>
        <w:t xml:space="preserve"> move</w:t>
      </w:r>
      <w:r w:rsidR="00FD7D68">
        <w:rPr>
          <w:lang w:val="en-GB"/>
        </w:rPr>
        <w:br/>
      </w:r>
    </w:p>
    <w:p w14:paraId="08858033" w14:textId="77777777" w:rsidR="00445932" w:rsidRDefault="00445932" w:rsidP="0044593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Diagram</w:t>
      </w:r>
    </w:p>
    <w:p w14:paraId="0493C81F" w14:textId="77777777" w:rsidR="00445932" w:rsidRDefault="00445932" w:rsidP="0044593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Make diagram of all concepts using </w:t>
      </w:r>
      <w:r w:rsidR="001410E1">
        <w:rPr>
          <w:lang w:val="en-GB"/>
        </w:rPr>
        <w:t>PowerPoint</w:t>
      </w:r>
      <w:r>
        <w:rPr>
          <w:lang w:val="en-GB"/>
        </w:rPr>
        <w:t xml:space="preserve"> or illustrator</w:t>
      </w:r>
    </w:p>
    <w:p w14:paraId="34710B74" w14:textId="77777777" w:rsidR="00445932" w:rsidRDefault="00445932" w:rsidP="0044593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Noun project with many icons</w:t>
      </w:r>
    </w:p>
    <w:p w14:paraId="6FD131D6" w14:textId="77777777" w:rsidR="00445932" w:rsidRPr="001410E1" w:rsidRDefault="00445932" w:rsidP="001410E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Use different colou</w:t>
      </w:r>
      <w:r w:rsidR="001410E1">
        <w:rPr>
          <w:lang w:val="en-GB"/>
        </w:rPr>
        <w:t>r</w:t>
      </w:r>
      <w:r>
        <w:rPr>
          <w:lang w:val="en-GB"/>
        </w:rPr>
        <w:t>s for different taxa</w:t>
      </w:r>
    </w:p>
    <w:sectPr w:rsidR="00445932" w:rsidRPr="001410E1" w:rsidSect="006C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149A3"/>
    <w:multiLevelType w:val="hybridMultilevel"/>
    <w:tmpl w:val="6394A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EF"/>
    <w:rsid w:val="00012939"/>
    <w:rsid w:val="0009532F"/>
    <w:rsid w:val="001410E1"/>
    <w:rsid w:val="003464C3"/>
    <w:rsid w:val="00445932"/>
    <w:rsid w:val="006C1630"/>
    <w:rsid w:val="0087263E"/>
    <w:rsid w:val="00A353EF"/>
    <w:rsid w:val="00AC24D4"/>
    <w:rsid w:val="00E264E4"/>
    <w:rsid w:val="00FD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B449"/>
  <w15:chartTrackingRefBased/>
  <w15:docId w15:val="{B9B03942-B8A5-4D6D-A719-79194C3D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3E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3E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63E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ournals.uchicago.edu/doi/pdfplus/10.1086/2858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DanielaG</dc:creator>
  <cp:keywords/>
  <dc:description/>
  <cp:lastModifiedBy>DanielaG</cp:lastModifiedBy>
  <cp:revision>4</cp:revision>
  <dcterms:created xsi:type="dcterms:W3CDTF">2020-02-27T23:06:00Z</dcterms:created>
  <dcterms:modified xsi:type="dcterms:W3CDTF">2020-03-03T11:50:00Z</dcterms:modified>
</cp:coreProperties>
</file>