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95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8"/>
        <w:gridCol w:w="3130"/>
        <w:gridCol w:w="3583"/>
      </w:tblGrid>
      <w:tr w:rsidR="00CE46B4" w:rsidRPr="00CE46B4" w:rsidTr="00CE46B4">
        <w:trPr>
          <w:tblCellSpacing w:w="15" w:type="dxa"/>
          <w:jc w:val="center"/>
        </w:trPr>
        <w:tc>
          <w:tcPr>
            <w:tcW w:w="910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jc w:val="center"/>
              <w:rPr>
                <w:rFonts w:eastAsia="Times New Roman" w:cs="Times New Roman"/>
                <w:b/>
                <w:lang w:eastAsia="es-ES"/>
              </w:rPr>
            </w:pPr>
            <w:r w:rsidRPr="00CE46B4">
              <w:rPr>
                <w:rFonts w:eastAsia="Times New Roman" w:cs="Times New Roman"/>
                <w:b/>
                <w:lang w:eastAsia="es-ES"/>
              </w:rPr>
              <w:t>Manejador</w:t>
            </w:r>
          </w:p>
        </w:tc>
        <w:tc>
          <w:tcPr>
            <w:tcW w:w="1876" w:type="pct"/>
            <w:vAlign w:val="center"/>
          </w:tcPr>
          <w:p w:rsidR="00CE46B4" w:rsidRPr="00CE46B4" w:rsidRDefault="00CE46B4" w:rsidP="00CE46B4">
            <w:pPr>
              <w:spacing w:after="0" w:line="240" w:lineRule="auto"/>
              <w:jc w:val="center"/>
              <w:rPr>
                <w:rFonts w:eastAsia="Times New Roman" w:cs="Times New Roman"/>
                <w:b/>
                <w:lang w:eastAsia="es-ES"/>
              </w:rPr>
            </w:pPr>
            <w:r w:rsidRPr="00CE46B4">
              <w:rPr>
                <w:rFonts w:eastAsia="Times New Roman" w:cs="Times New Roman"/>
                <w:b/>
                <w:lang w:eastAsia="es-ES"/>
              </w:rPr>
              <w:t>Objetos para los que está definido</w:t>
            </w:r>
          </w:p>
        </w:tc>
        <w:tc>
          <w:tcPr>
            <w:tcW w:w="2141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jc w:val="center"/>
              <w:rPr>
                <w:rFonts w:eastAsia="Times New Roman" w:cs="Times New Roman"/>
                <w:b/>
                <w:lang w:eastAsia="es-ES"/>
              </w:rPr>
            </w:pPr>
            <w:r w:rsidRPr="00CE46B4">
              <w:rPr>
                <w:rFonts w:eastAsia="Times New Roman" w:cs="Times New Roman"/>
                <w:b/>
                <w:lang w:eastAsia="es-ES"/>
              </w:rPr>
              <w:t>Se produce cuando...</w:t>
            </w:r>
          </w:p>
        </w:tc>
      </w:tr>
      <w:tr w:rsidR="00CE46B4" w:rsidRPr="00CE46B4" w:rsidTr="00CE46B4">
        <w:trPr>
          <w:tblCellSpacing w:w="15" w:type="dxa"/>
          <w:jc w:val="center"/>
        </w:trPr>
        <w:tc>
          <w:tcPr>
            <w:tcW w:w="910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onAbort</w:t>
            </w:r>
          </w:p>
        </w:tc>
        <w:tc>
          <w:tcPr>
            <w:tcW w:w="1876" w:type="pct"/>
            <w:vAlign w:val="center"/>
          </w:tcPr>
          <w:p w:rsidR="00CE46B4" w:rsidRPr="00CE46B4" w:rsidRDefault="00CE46B4" w:rsidP="00F35D7F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Image</w:t>
            </w:r>
          </w:p>
        </w:tc>
        <w:tc>
          <w:tcPr>
            <w:tcW w:w="2141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lang w:eastAsia="es-ES"/>
              </w:rPr>
              <w:t>El usuario interrumpe la carga de una imagen</w:t>
            </w:r>
          </w:p>
        </w:tc>
      </w:tr>
      <w:tr w:rsidR="00CE46B4" w:rsidRPr="00CE46B4" w:rsidTr="00CE46B4">
        <w:trPr>
          <w:tblCellSpacing w:w="15" w:type="dxa"/>
          <w:jc w:val="center"/>
        </w:trPr>
        <w:tc>
          <w:tcPr>
            <w:tcW w:w="910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onBlur</w:t>
            </w:r>
          </w:p>
        </w:tc>
        <w:tc>
          <w:tcPr>
            <w:tcW w:w="1876" w:type="pct"/>
            <w:vAlign w:val="center"/>
          </w:tcPr>
          <w:p w:rsidR="00CE46B4" w:rsidRPr="00CE46B4" w:rsidRDefault="00CE46B4" w:rsidP="00F35D7F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Button, Checkbox, FileUpload, Layer, Password, Radio, Reset, Select, Submit, Text, Textarea, window</w:t>
            </w:r>
          </w:p>
        </w:tc>
        <w:tc>
          <w:tcPr>
            <w:tcW w:w="2141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lang w:eastAsia="es-ES"/>
              </w:rPr>
              <w:t>Un elemento de formulario, una ventana o un marco pierden el foco</w:t>
            </w:r>
          </w:p>
        </w:tc>
      </w:tr>
      <w:tr w:rsidR="00CE46B4" w:rsidRPr="00CE46B4" w:rsidTr="00CE46B4">
        <w:trPr>
          <w:tblCellSpacing w:w="15" w:type="dxa"/>
          <w:jc w:val="center"/>
        </w:trPr>
        <w:tc>
          <w:tcPr>
            <w:tcW w:w="910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onChange</w:t>
            </w:r>
          </w:p>
        </w:tc>
        <w:tc>
          <w:tcPr>
            <w:tcW w:w="1876" w:type="pct"/>
            <w:vAlign w:val="center"/>
          </w:tcPr>
          <w:p w:rsidR="00CE46B4" w:rsidRPr="00CE46B4" w:rsidRDefault="00CE46B4" w:rsidP="00F35D7F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FileUpload, Select, Text, Textarea</w:t>
            </w:r>
          </w:p>
        </w:tc>
        <w:tc>
          <w:tcPr>
            <w:tcW w:w="2141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lang w:eastAsia="es-ES"/>
              </w:rPr>
              <w:t>El valor de un campo de formulario cambia</w:t>
            </w:r>
          </w:p>
        </w:tc>
      </w:tr>
      <w:tr w:rsidR="00CE46B4" w:rsidRPr="00CE46B4" w:rsidTr="00CE46B4">
        <w:trPr>
          <w:tblCellSpacing w:w="15" w:type="dxa"/>
          <w:jc w:val="center"/>
        </w:trPr>
        <w:tc>
          <w:tcPr>
            <w:tcW w:w="910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onClick</w:t>
            </w:r>
          </w:p>
        </w:tc>
        <w:tc>
          <w:tcPr>
            <w:tcW w:w="1876" w:type="pct"/>
            <w:vAlign w:val="center"/>
          </w:tcPr>
          <w:p w:rsidR="00CE46B4" w:rsidRPr="00CE46B4" w:rsidRDefault="00CE46B4" w:rsidP="00F35D7F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Button, document, Checkbox, Link, Radio, Reset, Submit</w:t>
            </w:r>
          </w:p>
        </w:tc>
        <w:tc>
          <w:tcPr>
            <w:tcW w:w="2141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lang w:eastAsia="es-ES"/>
              </w:rPr>
              <w:t xml:space="preserve">Se hace </w:t>
            </w:r>
            <w:r w:rsidRPr="00CE46B4">
              <w:rPr>
                <w:rFonts w:eastAsia="Times New Roman" w:cs="Times New Roman"/>
                <w:i/>
                <w:iCs/>
                <w:lang w:eastAsia="es-ES"/>
              </w:rPr>
              <w:t>click</w:t>
            </w:r>
            <w:r w:rsidRPr="00CE46B4">
              <w:rPr>
                <w:rFonts w:eastAsia="Times New Roman" w:cs="Times New Roman"/>
                <w:lang w:eastAsia="es-ES"/>
              </w:rPr>
              <w:t xml:space="preserve"> en un objeto o formulario</w:t>
            </w:r>
          </w:p>
        </w:tc>
      </w:tr>
      <w:tr w:rsidR="00CE46B4" w:rsidRPr="00CE46B4" w:rsidTr="00CE46B4">
        <w:trPr>
          <w:tblCellSpacing w:w="15" w:type="dxa"/>
          <w:jc w:val="center"/>
        </w:trPr>
        <w:tc>
          <w:tcPr>
            <w:tcW w:w="910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onDblClick</w:t>
            </w:r>
          </w:p>
        </w:tc>
        <w:tc>
          <w:tcPr>
            <w:tcW w:w="1876" w:type="pct"/>
            <w:vAlign w:val="center"/>
          </w:tcPr>
          <w:p w:rsidR="00CE46B4" w:rsidRPr="00CE46B4" w:rsidRDefault="00CE46B4" w:rsidP="00F35D7F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document, Link</w:t>
            </w:r>
          </w:p>
        </w:tc>
        <w:tc>
          <w:tcPr>
            <w:tcW w:w="2141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lang w:eastAsia="es-ES"/>
              </w:rPr>
              <w:t xml:space="preserve">Se hace </w:t>
            </w:r>
            <w:r w:rsidRPr="00CE46B4">
              <w:rPr>
                <w:rFonts w:eastAsia="Times New Roman" w:cs="Times New Roman"/>
                <w:i/>
                <w:iCs/>
                <w:lang w:eastAsia="es-ES"/>
              </w:rPr>
              <w:t>click</w:t>
            </w:r>
            <w:r w:rsidRPr="00CE46B4">
              <w:rPr>
                <w:rFonts w:eastAsia="Times New Roman" w:cs="Times New Roman"/>
                <w:lang w:eastAsia="es-ES"/>
              </w:rPr>
              <w:t xml:space="preserve"> doble en un objeto o formulario</w:t>
            </w:r>
          </w:p>
        </w:tc>
      </w:tr>
      <w:tr w:rsidR="00CE46B4" w:rsidRPr="00CE46B4" w:rsidTr="00CE46B4">
        <w:trPr>
          <w:tblCellSpacing w:w="15" w:type="dxa"/>
          <w:jc w:val="center"/>
        </w:trPr>
        <w:tc>
          <w:tcPr>
            <w:tcW w:w="910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onDragDrop</w:t>
            </w:r>
          </w:p>
        </w:tc>
        <w:tc>
          <w:tcPr>
            <w:tcW w:w="1876" w:type="pct"/>
            <w:vAlign w:val="center"/>
          </w:tcPr>
          <w:p w:rsidR="00CE46B4" w:rsidRPr="00CE46B4" w:rsidRDefault="00CE46B4" w:rsidP="00F35D7F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window</w:t>
            </w:r>
          </w:p>
        </w:tc>
        <w:tc>
          <w:tcPr>
            <w:tcW w:w="2141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lang w:eastAsia="es-ES"/>
              </w:rPr>
              <w:t>El usuario arrastra y suelta un objeto en la ventana</w:t>
            </w:r>
          </w:p>
        </w:tc>
      </w:tr>
      <w:tr w:rsidR="00CE46B4" w:rsidRPr="00CE46B4" w:rsidTr="00CE46B4">
        <w:trPr>
          <w:tblCellSpacing w:w="15" w:type="dxa"/>
          <w:jc w:val="center"/>
        </w:trPr>
        <w:tc>
          <w:tcPr>
            <w:tcW w:w="910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onError</w:t>
            </w:r>
          </w:p>
        </w:tc>
        <w:tc>
          <w:tcPr>
            <w:tcW w:w="1876" w:type="pct"/>
            <w:vAlign w:val="center"/>
          </w:tcPr>
          <w:p w:rsidR="00CE46B4" w:rsidRPr="00CE46B4" w:rsidRDefault="00CE46B4" w:rsidP="00F35D7F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Image, window</w:t>
            </w:r>
          </w:p>
        </w:tc>
        <w:tc>
          <w:tcPr>
            <w:tcW w:w="2141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lang w:eastAsia="es-ES"/>
              </w:rPr>
              <w:t>La carga de un documento o imagen produce un error</w:t>
            </w:r>
          </w:p>
        </w:tc>
      </w:tr>
      <w:tr w:rsidR="00CE46B4" w:rsidRPr="00CE46B4" w:rsidTr="00CE46B4">
        <w:trPr>
          <w:tblCellSpacing w:w="15" w:type="dxa"/>
          <w:jc w:val="center"/>
        </w:trPr>
        <w:tc>
          <w:tcPr>
            <w:tcW w:w="910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onFocus</w:t>
            </w:r>
          </w:p>
        </w:tc>
        <w:tc>
          <w:tcPr>
            <w:tcW w:w="1876" w:type="pct"/>
            <w:vAlign w:val="center"/>
          </w:tcPr>
          <w:p w:rsidR="00CE46B4" w:rsidRPr="00CE46B4" w:rsidRDefault="00CE46B4" w:rsidP="00F35D7F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Button, Checkbox, FileUpload, Layer, Password, Radio, Reset, Select, Submit, Text, Textarea, window</w:t>
            </w:r>
          </w:p>
        </w:tc>
        <w:tc>
          <w:tcPr>
            <w:tcW w:w="2141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lang w:eastAsia="es-ES"/>
              </w:rPr>
              <w:t>Una ventana, marco o elemento de formulario recibe el foco</w:t>
            </w:r>
          </w:p>
        </w:tc>
      </w:tr>
      <w:tr w:rsidR="00CE46B4" w:rsidRPr="00CE46B4" w:rsidTr="00CE46B4">
        <w:trPr>
          <w:tblCellSpacing w:w="15" w:type="dxa"/>
          <w:jc w:val="center"/>
        </w:trPr>
        <w:tc>
          <w:tcPr>
            <w:tcW w:w="910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onKeyDown</w:t>
            </w:r>
          </w:p>
        </w:tc>
        <w:tc>
          <w:tcPr>
            <w:tcW w:w="1876" w:type="pct"/>
            <w:vAlign w:val="center"/>
          </w:tcPr>
          <w:p w:rsidR="00CE46B4" w:rsidRPr="00CE46B4" w:rsidRDefault="00CE46B4" w:rsidP="00F35D7F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document, Image, Link, Textarea</w:t>
            </w:r>
          </w:p>
        </w:tc>
        <w:tc>
          <w:tcPr>
            <w:tcW w:w="2141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lang w:eastAsia="es-ES"/>
              </w:rPr>
              <w:t>El usuario pulsa una tecla</w:t>
            </w:r>
          </w:p>
        </w:tc>
      </w:tr>
      <w:tr w:rsidR="00CE46B4" w:rsidRPr="00CE46B4" w:rsidTr="00CE46B4">
        <w:trPr>
          <w:tblCellSpacing w:w="15" w:type="dxa"/>
          <w:jc w:val="center"/>
        </w:trPr>
        <w:tc>
          <w:tcPr>
            <w:tcW w:w="910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onKeyPress</w:t>
            </w:r>
          </w:p>
        </w:tc>
        <w:tc>
          <w:tcPr>
            <w:tcW w:w="1876" w:type="pct"/>
            <w:vAlign w:val="center"/>
          </w:tcPr>
          <w:p w:rsidR="00CE46B4" w:rsidRPr="00CE46B4" w:rsidRDefault="00CE46B4" w:rsidP="00F35D7F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document, Image, Link, Textarea</w:t>
            </w:r>
          </w:p>
        </w:tc>
        <w:tc>
          <w:tcPr>
            <w:tcW w:w="2141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lang w:eastAsia="es-ES"/>
              </w:rPr>
              <w:t>El usuario mantiene pulsada una tecla</w:t>
            </w:r>
          </w:p>
        </w:tc>
      </w:tr>
      <w:tr w:rsidR="00CE46B4" w:rsidRPr="00CE46B4" w:rsidTr="00CE46B4">
        <w:trPr>
          <w:tblCellSpacing w:w="15" w:type="dxa"/>
          <w:jc w:val="center"/>
        </w:trPr>
        <w:tc>
          <w:tcPr>
            <w:tcW w:w="910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onKeyUp</w:t>
            </w:r>
          </w:p>
        </w:tc>
        <w:tc>
          <w:tcPr>
            <w:tcW w:w="1876" w:type="pct"/>
            <w:vAlign w:val="center"/>
          </w:tcPr>
          <w:p w:rsidR="00CE46B4" w:rsidRPr="00CE46B4" w:rsidRDefault="00CE46B4" w:rsidP="00F35D7F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document, Image, Link, Textarea</w:t>
            </w:r>
          </w:p>
        </w:tc>
        <w:tc>
          <w:tcPr>
            <w:tcW w:w="2141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lang w:eastAsia="es-ES"/>
              </w:rPr>
              <w:t>El usuario libera una tecla</w:t>
            </w:r>
          </w:p>
        </w:tc>
      </w:tr>
      <w:tr w:rsidR="00CE46B4" w:rsidRPr="00CE46B4" w:rsidTr="00CE46B4">
        <w:trPr>
          <w:tblCellSpacing w:w="15" w:type="dxa"/>
          <w:jc w:val="center"/>
        </w:trPr>
        <w:tc>
          <w:tcPr>
            <w:tcW w:w="910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onLoad</w:t>
            </w:r>
          </w:p>
        </w:tc>
        <w:tc>
          <w:tcPr>
            <w:tcW w:w="1876" w:type="pct"/>
            <w:vAlign w:val="center"/>
          </w:tcPr>
          <w:p w:rsidR="00CE46B4" w:rsidRPr="00CE46B4" w:rsidRDefault="00CE46B4" w:rsidP="00F35D7F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Image, Layer, window</w:t>
            </w:r>
          </w:p>
        </w:tc>
        <w:tc>
          <w:tcPr>
            <w:tcW w:w="2141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lang w:eastAsia="es-ES"/>
              </w:rPr>
              <w:t>El navegador termina la carga de una ventana</w:t>
            </w:r>
          </w:p>
        </w:tc>
      </w:tr>
      <w:tr w:rsidR="00CE46B4" w:rsidRPr="00CE46B4" w:rsidTr="00CE46B4">
        <w:trPr>
          <w:tblCellSpacing w:w="15" w:type="dxa"/>
          <w:jc w:val="center"/>
        </w:trPr>
        <w:tc>
          <w:tcPr>
            <w:tcW w:w="910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onMouseDown</w:t>
            </w:r>
          </w:p>
        </w:tc>
        <w:tc>
          <w:tcPr>
            <w:tcW w:w="1876" w:type="pct"/>
            <w:vAlign w:val="center"/>
          </w:tcPr>
          <w:p w:rsidR="00CE46B4" w:rsidRPr="00CE46B4" w:rsidRDefault="00CE46B4" w:rsidP="00F35D7F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Button, document, Link</w:t>
            </w:r>
          </w:p>
        </w:tc>
        <w:tc>
          <w:tcPr>
            <w:tcW w:w="2141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lang w:eastAsia="es-ES"/>
              </w:rPr>
              <w:t>El usuario pulsa un botón del ratón</w:t>
            </w:r>
          </w:p>
        </w:tc>
      </w:tr>
      <w:tr w:rsidR="00CE46B4" w:rsidRPr="00CE46B4" w:rsidTr="00CE46B4">
        <w:trPr>
          <w:tblCellSpacing w:w="15" w:type="dxa"/>
          <w:jc w:val="center"/>
        </w:trPr>
        <w:tc>
          <w:tcPr>
            <w:tcW w:w="910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onMouseMove</w:t>
            </w:r>
          </w:p>
        </w:tc>
        <w:tc>
          <w:tcPr>
            <w:tcW w:w="1876" w:type="pct"/>
            <w:vAlign w:val="center"/>
          </w:tcPr>
          <w:p w:rsidR="00CE46B4" w:rsidRPr="00CE46B4" w:rsidRDefault="00CE46B4" w:rsidP="00F35D7F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lang w:eastAsia="es-ES"/>
              </w:rPr>
              <w:t>Ninguno (debe asociarse a uno)</w:t>
            </w:r>
          </w:p>
        </w:tc>
        <w:tc>
          <w:tcPr>
            <w:tcW w:w="2141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lang w:eastAsia="es-ES"/>
              </w:rPr>
              <w:t>El usuario mueve el puntero</w:t>
            </w:r>
          </w:p>
        </w:tc>
      </w:tr>
      <w:tr w:rsidR="00CE46B4" w:rsidRPr="00CE46B4" w:rsidTr="00CE46B4">
        <w:trPr>
          <w:tblCellSpacing w:w="15" w:type="dxa"/>
          <w:jc w:val="center"/>
        </w:trPr>
        <w:tc>
          <w:tcPr>
            <w:tcW w:w="910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onMouseOut</w:t>
            </w:r>
          </w:p>
        </w:tc>
        <w:tc>
          <w:tcPr>
            <w:tcW w:w="1876" w:type="pct"/>
            <w:vAlign w:val="center"/>
          </w:tcPr>
          <w:p w:rsidR="00CE46B4" w:rsidRPr="00CE46B4" w:rsidRDefault="00CE46B4" w:rsidP="00F35D7F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Layer, Link</w:t>
            </w:r>
          </w:p>
        </w:tc>
        <w:tc>
          <w:tcPr>
            <w:tcW w:w="2141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lang w:eastAsia="es-ES"/>
              </w:rPr>
              <w:t>El puntero abando una área o enlace</w:t>
            </w:r>
          </w:p>
        </w:tc>
      </w:tr>
      <w:tr w:rsidR="00CE46B4" w:rsidRPr="00CE46B4" w:rsidTr="00CE46B4">
        <w:trPr>
          <w:tblCellSpacing w:w="15" w:type="dxa"/>
          <w:jc w:val="center"/>
        </w:trPr>
        <w:tc>
          <w:tcPr>
            <w:tcW w:w="910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onMouseOver</w:t>
            </w:r>
          </w:p>
        </w:tc>
        <w:tc>
          <w:tcPr>
            <w:tcW w:w="1876" w:type="pct"/>
            <w:vAlign w:val="center"/>
          </w:tcPr>
          <w:p w:rsidR="00CE46B4" w:rsidRPr="00CE46B4" w:rsidRDefault="00CE46B4" w:rsidP="00F35D7F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Layer, Link</w:t>
            </w:r>
          </w:p>
        </w:tc>
        <w:tc>
          <w:tcPr>
            <w:tcW w:w="2141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lang w:eastAsia="es-ES"/>
              </w:rPr>
              <w:t>El puntero entra en una área o imagen</w:t>
            </w:r>
          </w:p>
        </w:tc>
      </w:tr>
      <w:tr w:rsidR="00CE46B4" w:rsidRPr="00CE46B4" w:rsidTr="00CE46B4">
        <w:trPr>
          <w:tblCellSpacing w:w="15" w:type="dxa"/>
          <w:jc w:val="center"/>
        </w:trPr>
        <w:tc>
          <w:tcPr>
            <w:tcW w:w="910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onMouseUp</w:t>
            </w:r>
          </w:p>
        </w:tc>
        <w:tc>
          <w:tcPr>
            <w:tcW w:w="1876" w:type="pct"/>
            <w:vAlign w:val="center"/>
          </w:tcPr>
          <w:p w:rsidR="00CE46B4" w:rsidRPr="00CE46B4" w:rsidRDefault="00CE46B4" w:rsidP="00F35D7F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Button, document, Link</w:t>
            </w:r>
          </w:p>
        </w:tc>
        <w:tc>
          <w:tcPr>
            <w:tcW w:w="2141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lang w:eastAsia="es-ES"/>
              </w:rPr>
              <w:t>El usuario libera un botón del ratón</w:t>
            </w:r>
          </w:p>
        </w:tc>
      </w:tr>
      <w:tr w:rsidR="00CE46B4" w:rsidRPr="00CE46B4" w:rsidTr="00CE46B4">
        <w:trPr>
          <w:tblCellSpacing w:w="15" w:type="dxa"/>
          <w:jc w:val="center"/>
        </w:trPr>
        <w:tc>
          <w:tcPr>
            <w:tcW w:w="910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onMove</w:t>
            </w:r>
          </w:p>
        </w:tc>
        <w:tc>
          <w:tcPr>
            <w:tcW w:w="1876" w:type="pct"/>
            <w:vAlign w:val="center"/>
          </w:tcPr>
          <w:p w:rsidR="00CE46B4" w:rsidRPr="00CE46B4" w:rsidRDefault="00CE46B4" w:rsidP="00F35D7F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window</w:t>
            </w:r>
          </w:p>
        </w:tc>
        <w:tc>
          <w:tcPr>
            <w:tcW w:w="2141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lang w:eastAsia="es-ES"/>
              </w:rPr>
              <w:t>Se mueve una ventana o un marco</w:t>
            </w:r>
          </w:p>
        </w:tc>
      </w:tr>
      <w:tr w:rsidR="00CE46B4" w:rsidRPr="00CE46B4" w:rsidTr="00CE46B4">
        <w:trPr>
          <w:tblCellSpacing w:w="15" w:type="dxa"/>
          <w:jc w:val="center"/>
        </w:trPr>
        <w:tc>
          <w:tcPr>
            <w:tcW w:w="910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onReset</w:t>
            </w:r>
          </w:p>
        </w:tc>
        <w:tc>
          <w:tcPr>
            <w:tcW w:w="1876" w:type="pct"/>
            <w:vAlign w:val="center"/>
          </w:tcPr>
          <w:p w:rsidR="00CE46B4" w:rsidRPr="00CE46B4" w:rsidRDefault="00CE46B4" w:rsidP="00F35D7F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Form</w:t>
            </w:r>
          </w:p>
        </w:tc>
        <w:tc>
          <w:tcPr>
            <w:tcW w:w="2141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lang w:eastAsia="es-ES"/>
              </w:rPr>
              <w:t>El usuario limpia un formulario</w:t>
            </w:r>
          </w:p>
        </w:tc>
      </w:tr>
      <w:tr w:rsidR="00CE46B4" w:rsidRPr="00CE46B4" w:rsidTr="00CE46B4">
        <w:trPr>
          <w:tblCellSpacing w:w="15" w:type="dxa"/>
          <w:jc w:val="center"/>
        </w:trPr>
        <w:tc>
          <w:tcPr>
            <w:tcW w:w="910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onResize</w:t>
            </w:r>
          </w:p>
        </w:tc>
        <w:tc>
          <w:tcPr>
            <w:tcW w:w="1876" w:type="pct"/>
            <w:vAlign w:val="center"/>
          </w:tcPr>
          <w:p w:rsidR="00CE46B4" w:rsidRPr="00CE46B4" w:rsidRDefault="00CE46B4" w:rsidP="00F35D7F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window</w:t>
            </w:r>
          </w:p>
        </w:tc>
        <w:tc>
          <w:tcPr>
            <w:tcW w:w="2141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lang w:eastAsia="es-ES"/>
              </w:rPr>
              <w:t>Se cambia el tamaño de una ventana o marco</w:t>
            </w:r>
          </w:p>
        </w:tc>
      </w:tr>
      <w:tr w:rsidR="00CE46B4" w:rsidRPr="00CE46B4" w:rsidTr="00CE46B4">
        <w:trPr>
          <w:tblCellSpacing w:w="15" w:type="dxa"/>
          <w:jc w:val="center"/>
        </w:trPr>
        <w:tc>
          <w:tcPr>
            <w:tcW w:w="910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onSelect</w:t>
            </w:r>
          </w:p>
        </w:tc>
        <w:tc>
          <w:tcPr>
            <w:tcW w:w="1876" w:type="pct"/>
            <w:vAlign w:val="center"/>
          </w:tcPr>
          <w:p w:rsidR="00CE46B4" w:rsidRPr="00CE46B4" w:rsidRDefault="00CE46B4" w:rsidP="00F35D7F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Text, Textarea</w:t>
            </w:r>
          </w:p>
        </w:tc>
        <w:tc>
          <w:tcPr>
            <w:tcW w:w="2141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lang w:eastAsia="es-ES"/>
              </w:rPr>
              <w:t>Se selecciona el texto del campo texto o área de texto de un formulario</w:t>
            </w:r>
          </w:p>
        </w:tc>
      </w:tr>
      <w:tr w:rsidR="00CE46B4" w:rsidRPr="00CE46B4" w:rsidTr="00CE46B4">
        <w:trPr>
          <w:tblCellSpacing w:w="15" w:type="dxa"/>
          <w:jc w:val="center"/>
        </w:trPr>
        <w:tc>
          <w:tcPr>
            <w:tcW w:w="910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onSubmit</w:t>
            </w:r>
          </w:p>
        </w:tc>
        <w:tc>
          <w:tcPr>
            <w:tcW w:w="1876" w:type="pct"/>
            <w:vAlign w:val="center"/>
          </w:tcPr>
          <w:p w:rsidR="00CE46B4" w:rsidRPr="00CE46B4" w:rsidRDefault="00CE46B4" w:rsidP="00F35D7F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Form</w:t>
            </w:r>
          </w:p>
        </w:tc>
        <w:tc>
          <w:tcPr>
            <w:tcW w:w="2141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lang w:eastAsia="es-ES"/>
              </w:rPr>
              <w:t>El usuario envía un formulario</w:t>
            </w:r>
          </w:p>
        </w:tc>
      </w:tr>
      <w:tr w:rsidR="00CE46B4" w:rsidRPr="00CE46B4" w:rsidTr="00CE46B4">
        <w:trPr>
          <w:tblCellSpacing w:w="15" w:type="dxa"/>
          <w:jc w:val="center"/>
        </w:trPr>
        <w:tc>
          <w:tcPr>
            <w:tcW w:w="910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onUnload</w:t>
            </w:r>
          </w:p>
        </w:tc>
        <w:tc>
          <w:tcPr>
            <w:tcW w:w="1876" w:type="pct"/>
            <w:vAlign w:val="center"/>
          </w:tcPr>
          <w:p w:rsidR="00CE46B4" w:rsidRPr="00CE46B4" w:rsidRDefault="00CE46B4" w:rsidP="00F35D7F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i/>
                <w:iCs/>
                <w:lang w:eastAsia="es-ES"/>
              </w:rPr>
              <w:t>window</w:t>
            </w:r>
          </w:p>
        </w:tc>
        <w:tc>
          <w:tcPr>
            <w:tcW w:w="2141" w:type="pct"/>
            <w:vAlign w:val="center"/>
            <w:hideMark/>
          </w:tcPr>
          <w:p w:rsidR="00CE46B4" w:rsidRPr="00CE46B4" w:rsidRDefault="00CE46B4" w:rsidP="00CE46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 w:rsidRPr="00CE46B4">
              <w:rPr>
                <w:rFonts w:eastAsia="Times New Roman" w:cs="Times New Roman"/>
                <w:lang w:eastAsia="es-ES"/>
              </w:rPr>
              <w:t>El usuario abandona una página</w:t>
            </w:r>
          </w:p>
        </w:tc>
      </w:tr>
    </w:tbl>
    <w:p w:rsidR="00CE46B4" w:rsidRPr="00CE46B4" w:rsidRDefault="00CE46B4" w:rsidP="00CE4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46B4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sectPr w:rsidR="00CE46B4" w:rsidRPr="00CE4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E46B4"/>
    <w:rsid w:val="00CE4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CE46B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E4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285</Words>
  <Characters>1573</Characters>
  <Application>Microsoft Office Word</Application>
  <DocSecurity>0</DocSecurity>
  <Lines>13</Lines>
  <Paragraphs>3</Paragraphs>
  <ScaleCrop>false</ScaleCrop>
  <Company>N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</cp:revision>
  <dcterms:created xsi:type="dcterms:W3CDTF">2011-05-26T10:29:00Z</dcterms:created>
  <dcterms:modified xsi:type="dcterms:W3CDTF">2011-05-26T10:39:00Z</dcterms:modified>
</cp:coreProperties>
</file>