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  <w:jc w:val="center"/>
      </w:pPr>
      <w:r>
        <w:rPr>
          <w:b/>
          <w:color w:val="1F4E79"/>
          <w:sz w:val="56"/>
        </w:rPr>
        <w:t>Memoria tecnica</w:t>
      </w:r>
    </w:p>
    <w:p>
      <w:pPr>
        <w:jc w:val="center"/>
      </w:pPr>
      <w:r>
        <w:rPr>
          <w:b/>
          <w:color w:val="252F3F"/>
          <w:sz w:val="40"/>
        </w:rPr>
        <w:t>Real-Time Match Simulator</w:t>
      </w:r>
    </w:p>
    <w:p>
      <w:pPr>
        <w:jc w:val="center"/>
      </w:pPr>
      <w:r>
        <w:rPr>
          <w:color w:val="1F4E79"/>
          <w:sz w:val="22"/>
        </w:rPr>
        <w:t>Kafka | PySpark Streaming | Streamlit | RAG | LangGraph | Ollama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Asignatura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Big Data Processing II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Enfoque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Analitica deportiva en tiempo real con informes generativos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Fuente de datos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Eventos StatsBomb simulados desde data/static/events.json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Fecha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12 de mayo de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0. Indice de contenidos</w:t>
      </w:r>
    </w:p>
    <w:p>
      <w:pPr>
        <w:pStyle w:val="ListBullet"/>
      </w:pPr>
      <w:r>
        <w:t>1. Introduccion</w:t>
      </w:r>
    </w:p>
    <w:p>
      <w:pPr>
        <w:pStyle w:val="ListBullet"/>
      </w:pPr>
      <w:r>
        <w:t>2. Objetivo del proyecto</w:t>
      </w:r>
    </w:p>
    <w:p>
      <w:pPr>
        <w:pStyle w:val="ListBullet"/>
      </w:pPr>
      <w:r>
        <w:t>3. Arquitectura general</w:t>
      </w:r>
    </w:p>
    <w:p>
      <w:pPr>
        <w:pStyle w:val="ListBullet"/>
      </w:pPr>
      <w:r>
        <w:t>4. Descripcion de los datos</w:t>
      </w:r>
    </w:p>
    <w:p>
      <w:pPr>
        <w:pStyle w:val="ListBullet"/>
      </w:pPr>
      <w:r>
        <w:t>5. Uso de Kafka</w:t>
      </w:r>
    </w:p>
    <w:p>
      <w:pPr>
        <w:pStyle w:val="ListBullet"/>
      </w:pPr>
      <w:r>
        <w:t>6. Procesamiento con Spark</w:t>
      </w:r>
    </w:p>
    <w:p>
      <w:pPr>
        <w:pStyle w:val="ListBullet"/>
      </w:pPr>
      <w:r>
        <w:t>7. Metricas calculadas</w:t>
      </w:r>
    </w:p>
    <w:p>
      <w:pPr>
        <w:pStyle w:val="ListBullet"/>
      </w:pPr>
      <w:r>
        <w:t>8. Diseno del modulo RAG</w:t>
      </w:r>
    </w:p>
    <w:p>
      <w:pPr>
        <w:pStyle w:val="ListBullet"/>
      </w:pPr>
      <w:r>
        <w:t>9. Diseno del flujo en LangGraph</w:t>
      </w:r>
    </w:p>
    <w:p>
      <w:pPr>
        <w:pStyle w:val="ListBullet"/>
      </w:pPr>
      <w:r>
        <w:t>10. Tools implementadas y funcion de cada una</w:t>
      </w:r>
    </w:p>
    <w:p>
      <w:pPr>
        <w:pStyle w:val="ListBullet"/>
      </w:pPr>
      <w:r>
        <w:t>11. Generacion del informe</w:t>
      </w:r>
    </w:p>
    <w:p>
      <w:pPr>
        <w:pStyle w:val="ListBullet"/>
      </w:pPr>
      <w:r>
        <w:t>12. Decisiones de optimizacion</w:t>
      </w:r>
    </w:p>
    <w:p>
      <w:pPr>
        <w:pStyle w:val="ListBullet"/>
      </w:pPr>
      <w:r>
        <w:t>13. Limitaciones del sistema</w:t>
      </w:r>
    </w:p>
    <w:p>
      <w:pPr>
        <w:pStyle w:val="ListBullet"/>
      </w:pPr>
      <w:r>
        <w:t>14. Ejecucion y validacion</w:t>
      </w:r>
    </w:p>
    <w:p>
      <w:pPr>
        <w:pStyle w:val="Heading1"/>
      </w:pPr>
      <w:r>
        <w:rPr>
          <w:color w:val="1F4E79"/>
        </w:rPr>
        <w:t>1. Introduccion</w:t>
      </w:r>
    </w:p>
    <w:p>
      <w:pPr>
        <w:pStyle w:val="BodyText"/>
      </w:pPr>
      <w:r>
        <w:t>Esta memoria describe la solucion implementada para la practica final: un sistema que simula la llegada de eventos de futbol en tiempo real, los procesa con tecnologias Big Data y genera una lectura deportiva asistida por inteligencia artificial. El documento se centra en la arquitectura, el flujo de datos y el modulo generativo actual, siguiendo los apartados solicitados en la memoria tecnica del enunciado.</w:t>
      </w:r>
    </w:p>
    <w:p>
      <w:pPr>
        <w:pStyle w:val="Heading1"/>
      </w:pPr>
      <w:r>
        <w:rPr>
          <w:color w:val="1F4E79"/>
        </w:rPr>
        <w:t>2. Objetivo del proyecto</w:t>
      </w:r>
    </w:p>
    <w:p>
      <w:pPr>
        <w:pStyle w:val="BodyText"/>
      </w:pPr>
      <w:r>
        <w:t>El objetivo es construir un pipeline end-to-end de analitica deportiva en tiempo real. El sistema parte de eventos StatsBomb, los publica gradualmente en Kafka, los consume con PySpark Structured Streaming, calcula metricas acumuladas y por ventanas de partido, y visualiza el resultado en Streamlit.</w:t>
      </w:r>
    </w:p>
    <w:p>
      <w:pPr>
        <w:pStyle w:val="BodyText"/>
      </w:pPr>
      <w:r>
        <w:t>Sobre esa base de datos procesados se incorpora un modulo GenAI. Dicho modulo no sustituye al calculo analitico: recibe metricas ya preparadas, recupera contexto documental mediante RAG y genera fragmentos narrativos cada vez que se cierra una ventana de partido.</w:t>
      </w:r>
    </w:p>
    <w:p>
      <w:pPr>
        <w:pStyle w:val="Heading1"/>
      </w:pPr>
      <w:r>
        <w:rPr>
          <w:color w:val="1F4E79"/>
        </w:rPr>
        <w:t>3. Arquitectura general</w:t>
      </w:r>
    </w:p>
    <w:p>
      <w:pPr>
        <w:pStyle w:val="BodyText"/>
      </w:pPr>
      <w:r>
        <w:t>La arquitectura separa ingesta, procesamiento, persistencia, generacion textual y visualizacion. Kafka desacopla el productor del consumidor; Spark concentra el procesamiento; Parquet actua como formato de intercambio; el grafo de agentes produce fragmentos narrativos; y Streamlit presenta los artefactos ya materializados.</w:t>
      </w:r>
    </w:p>
    <w:p>
      <w:pPr>
        <w:spacing w:before="80" w:after="160"/>
        <w:ind w:left="255" w:right="255"/>
      </w:pPr>
      <w:r>
        <w:rPr>
          <w:rFonts w:ascii="Consolas" w:hAnsi="Consolas"/>
          <w:color w:val="252F3F"/>
          <w:sz w:val="17"/>
        </w:rPr>
        <w:t>events.json -&gt; Kafka Producer -&gt; Kafka topic match_events -&gt; Spark Structured Streaming</w:t>
        <w:br/>
        <w:t xml:space="preserve">          -&gt; Parquet snapshots -&gt; metrics_agent -&gt; rag_agent -&gt; writer_agent</w:t>
        <w:br/>
        <w:t xml:space="preserve">          -&gt; incremental_segments.parquet + match_report.pdf -&gt; Streamlit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Kafka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Broker en modo KRaft usado como bus real de ingesta en tiempo real.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Kafka Producer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Normaliza eventos StatsBomb y los publica por lotes en el topic match_events.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Spark Streaming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Consume Kafka, valida eventos, calcula metricas y escribe snapshots Parquet.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LangGraph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Coordina el unico grafo actual: metrics_agent -&gt; rag_agent -&gt; writer_agent.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RAG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Recupera contexto documental desde data/docs/rag_corpus mediante Chroma o TF-IDF.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Streamlit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Lee Parquet/PDF ya generados y muestra metricas, fragmentos, trazas y descarga.</w:t>
            </w:r>
          </w:p>
        </w:tc>
      </w:tr>
    </w:tbl>
    <w:p>
      <w:pPr>
        <w:jc w:val="center"/>
      </w:pPr>
      <w:r>
        <w:rPr>
          <w:i/>
          <w:color w:val="5A6978"/>
          <w:sz w:val="16"/>
        </w:rPr>
        <w:t>Tabla 1. Componentes principales de la arquitectura.</w:t>
      </w:r>
    </w:p>
    <w:p>
      <w:pPr>
        <w:pStyle w:val="Heading1"/>
      </w:pPr>
      <w:r>
        <w:rPr>
          <w:color w:val="1F4E79"/>
        </w:rPr>
        <w:t>4. Descripcion de los datos</w:t>
      </w:r>
    </w:p>
    <w:p>
      <w:pPr>
        <w:pStyle w:val="BodyText"/>
      </w:pPr>
      <w:r>
        <w:t>La fuente principal es data/static/events.json, un fichero de eventos StatsBomb. El productor transforma cada evento relevante en un esquema plano con event_id, timestamp, match_id, team, player, event_type, zone, minute, second, outcome, value y period. La zona se deriva de coordenadas de campo y outcome se normaliza para facilitar el analisis.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Eventos publicados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Pressure, Duel, Interception, Block, Clearance, Pass, Shot, Carry y Dribble.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Datos estaticos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match.json y teams.json aportan contexto de partido y equipos.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teams.json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Incluye Espanyol y Real Madrid con estadio, escudo, racha, lesionados simulados y estilo.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Corpus RAG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performance_indicators.md, reporting_guidelines.md y tactical_profiles.md.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Salidas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events.parquet, team_metrics.parquet, window_metrics.parquet, incremental_segments.parquet y match_report.pdf.</w:t>
            </w:r>
          </w:p>
        </w:tc>
      </w:tr>
    </w:tbl>
    <w:p>
      <w:pPr>
        <w:jc w:val="center"/>
      </w:pPr>
      <w:r>
        <w:rPr>
          <w:i/>
          <w:color w:val="5A6978"/>
          <w:sz w:val="16"/>
        </w:rPr>
        <w:t>Tabla 2. Fuentes y artefactos de datos.</w:t>
      </w:r>
    </w:p>
    <w:p>
      <w:pPr>
        <w:pStyle w:val="Heading1"/>
      </w:pPr>
      <w:r>
        <w:rPr>
          <w:color w:val="1F4E79"/>
        </w:rPr>
        <w:t>5. Uso de Kafka</w:t>
      </w:r>
    </w:p>
    <w:p>
      <w:pPr>
        <w:pStyle w:val="BodyText"/>
      </w:pPr>
      <w:r>
        <w:t>Kafka se emplea como mecanismo real de ingesta. El productor espera a que el broker este disponible y publica eventos JSON en match_events. La publicacion se realiza por lotes y con pausas aleatorias, lo que permite simular un flujo live a partir de un fichero historico.</w:t>
      </w:r>
    </w:p>
    <w:p>
      <w:pPr>
        <w:pStyle w:val="ListBullet"/>
      </w:pPr>
      <w:r>
        <w:t>Broker Docker: apache/kafka en modo KRaft.</w:t>
      </w:r>
    </w:p>
    <w:p>
      <w:pPr>
        <w:pStyle w:val="ListBullet"/>
      </w:pPr>
      <w:r>
        <w:t>Listener interno para contenedores: kafka:29092.</w:t>
      </w:r>
    </w:p>
    <w:p>
      <w:pPr>
        <w:pStyle w:val="ListBullet"/>
      </w:pPr>
      <w:r>
        <w:t>Listener externo para host: localhost:9092.</w:t>
      </w:r>
    </w:p>
    <w:p>
      <w:pPr>
        <w:pStyle w:val="ListBullet"/>
      </w:pPr>
      <w:r>
        <w:t>Topic principal: match_events.</w:t>
      </w:r>
    </w:p>
    <w:p>
      <w:pPr>
        <w:pStyle w:val="ListBullet"/>
      </w:pPr>
      <w:r>
        <w:t>Consumidor: Spark Structured Streaming con startingOffsets=earliest.</w:t>
      </w:r>
    </w:p>
    <w:p>
      <w:pPr>
        <w:pStyle w:val="Heading1"/>
      </w:pPr>
      <w:r>
        <w:rPr>
          <w:color w:val="1F4E79"/>
        </w:rPr>
        <w:t>6. Procesamiento con Spark</w:t>
      </w:r>
    </w:p>
    <w:p>
      <w:pPr>
        <w:pStyle w:val="BodyText"/>
      </w:pPr>
      <w:r>
        <w:t>El procesamiento reside en src/streaming_pipeline.py. Spark lee el valor Kafka, lo convierte a string y lo parsea con un StructType explicito. Despues filtra registros sin event_id o sin informacion util de equipo/jugador. Cada microbatch se integra en un almacen en memoria indexado por event_id.</w:t>
      </w:r>
    </w:p>
    <w:p>
      <w:pPr>
        <w:pStyle w:val="BodyText"/>
      </w:pPr>
      <w:r>
        <w:t>Cada SNAPSHOT_INTERVAL_SECONDS se genera un snapshot consolidado: eventos limpios, metricas acumuladas por equipo y metricas por ventanas de minutos. Tras escribir los Parquet, el pipeline comprueba si hay ventanas cerradas pendientes y, si las hay, lanza la generacion incremental de textos.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events.parquet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Eventos acumulados deduplicados con snapshot_time y batch_id.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team_metrics.parquet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Historico de snapshots acumulados por equipo.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window_metrics.parquet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Metricas por match_id, ventana y equipo calculadas por Spark.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checkpoints/snapshots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Checkpoint de Structured Streaming.</w:t>
            </w:r>
          </w:p>
        </w:tc>
      </w:tr>
    </w:tbl>
    <w:p>
      <w:pPr>
        <w:jc w:val="center"/>
      </w:pPr>
      <w:r>
        <w:rPr>
          <w:i/>
          <w:color w:val="5A6978"/>
          <w:sz w:val="16"/>
        </w:rPr>
        <w:t>Tabla 3. Salidas principales de Spark.</w:t>
      </w:r>
    </w:p>
    <w:p>
      <w:pPr>
        <w:pStyle w:val="Heading1"/>
      </w:pPr>
      <w:r>
        <w:rPr>
          <w:color w:val="1F4E79"/>
        </w:rPr>
        <w:t>7. Metricas calculadas</w:t>
      </w:r>
    </w:p>
    <w:p>
      <w:pPr>
        <w:pStyle w:val="BodyText"/>
      </w:pPr>
      <w:r>
        <w:t>Spark calcula metricas acumuladas y por ventana: eventos, goles, pases, pases exitosos, conducciones, regates, tiros, presiones, duelos, duelos ganados, intercepciones, bloqueos, despejes, faltas, recuperaciones, valor medio, porcentaje de pase, porcentaje de duelos, indice ofensivo e indice defensivo.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Familia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Campos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Interpretacion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Dominio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passes, successful_passes, pass_success_pct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Volumen y precision de circulacion.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Amenaza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shots, goals, avg_value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Produccion ofensiva e impacto.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Disputa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duels, successful_duels, duel_success_pct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Control de acciones individuales.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Defensa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pressures, interceptions, blocks, clearances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Carga defensiva y capacidad de contencion.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Indices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offensive_index, defensive_index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Resumen ponderado de ataque y defensa.</w:t>
            </w:r>
          </w:p>
        </w:tc>
      </w:tr>
    </w:tbl>
    <w:p>
      <w:pPr>
        <w:jc w:val="center"/>
      </w:pPr>
      <w:r>
        <w:rPr>
          <w:i/>
          <w:color w:val="5A6978"/>
          <w:sz w:val="16"/>
        </w:rPr>
        <w:t>Tabla 4. Metricas calculadas y lectura deportiva.</w:t>
      </w:r>
    </w:p>
    <w:p>
      <w:pPr>
        <w:pStyle w:val="Heading1"/>
      </w:pPr>
      <w:r>
        <w:rPr>
          <w:color w:val="1F4E79"/>
        </w:rPr>
        <w:t>8. Diseno del modulo RAG</w:t>
      </w:r>
    </w:p>
    <w:p>
      <w:pPr>
        <w:pStyle w:val="BodyText"/>
      </w:pPr>
      <w:r>
        <w:t>El RAG actual es documental. La tool retrieve_document_context consulta el corpus local ubicado en data/docs/rag_corpus y devuelve fragmentos con fuentes. Este contexto no decide que ocurrio en el partido: sirve para interpretar metricas y redactar con criterios tacticos.</w:t>
      </w:r>
    </w:p>
    <w:p>
      <w:pPr>
        <w:pStyle w:val="BodyText"/>
      </w:pPr>
      <w:r>
        <w:t>rag_pipeline.py soporta dos backends. Si estan disponibles las dependencias de LangChain, usa Chroma persistido en output/chroma_db con embeddings sentence-transformers/all-mpnet-base-v2. Si no estan disponibles, usa un fallback TF-IDF local. Este diseno mantiene el flujo operativo en entornos ligeros.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Corpus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Markdown con indicadores, guias de redaccion y perfiles tacticos.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Chunking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Fragmentacion textual con metadatos de fuente y titulo.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Backend principal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Chroma + HuggingFace embeddings cuando las dependencias estan instaladas.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Fallback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Indice TF-IDF local si Chroma/embeddings no estan disponibles.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Salida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Texto con contexto recuperado y lista explicita de fuentes RAG.</w:t>
            </w:r>
          </w:p>
        </w:tc>
      </w:tr>
    </w:tbl>
    <w:p>
      <w:pPr>
        <w:jc w:val="center"/>
      </w:pPr>
      <w:r>
        <w:rPr>
          <w:i/>
          <w:color w:val="5A6978"/>
          <w:sz w:val="16"/>
        </w:rPr>
        <w:t>Tabla 5. Diseno del RAG documental.</w:t>
      </w:r>
    </w:p>
    <w:p>
      <w:pPr>
        <w:pStyle w:val="Heading1"/>
      </w:pPr>
      <w:r>
        <w:rPr>
          <w:color w:val="1F4E79"/>
        </w:rPr>
        <w:t>9. Diseno del flujo en LangGraph</w:t>
      </w:r>
    </w:p>
    <w:p>
      <w:pPr>
        <w:pStyle w:val="BodyText"/>
      </w:pPr>
      <w:r>
        <w:t>La version actual simplifica el diseno: solo existe un workflow de ventana en src/graph_workflow.py. Ya no hay flujo general de informe completo ni un nodo que solicite JSON estructurado al LLM. El grafo actual genera un fragmento narrativo para una ventana cerrada.</w:t>
      </w:r>
    </w:p>
    <w:p>
      <w:pPr>
        <w:spacing w:before="80" w:after="160"/>
        <w:ind w:left="255" w:right="255"/>
      </w:pPr>
      <w:r>
        <w:rPr>
          <w:rFonts w:ascii="Consolas" w:hAnsi="Consolas"/>
          <w:color w:val="252F3F"/>
          <w:sz w:val="17"/>
        </w:rPr>
        <w:t>metrics_agent -&gt; rag_agent -&gt; writer_agent -&gt; 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metrics_agent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window_metrics, window_events, cumulative_metrics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Prepara una consulta RAG con eventos, tiros, goles, presiones y equipos relevantes.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rag_agent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rag_query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Invoca retrieve_document_context y recupera criterios documentales con fuentes.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writer_agent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metricas, eventos, acumulado y RAG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Construye el prompt final, llama a Ollama y devuelve texto natural o fallback.</w:t>
            </w:r>
          </w:p>
        </w:tc>
      </w:tr>
    </w:tbl>
    <w:p>
      <w:pPr>
        <w:jc w:val="center"/>
      </w:pPr>
      <w:r>
        <w:rPr>
          <w:i/>
          <w:color w:val="5A6978"/>
          <w:sz w:val="16"/>
        </w:rPr>
        <w:t>Tabla 6. Agentes del grafo actual.</w:t>
      </w:r>
    </w:p>
    <w:p>
      <w:pPr>
        <w:pStyle w:val="BodyText"/>
      </w:pPr>
      <w:r>
        <w:t>Si LangGraph esta instalado, build_window_graph compila un StateGraph con esos tres nodos. Si no lo esta, _LocalWindowGraph ejecuta los mismos pasos en secuencia. El estado compartido WindowReportState conserva metricas, eventos, contexto RAG, prompt final, texto, modelo utilizado y traza.</w:t>
      </w:r>
    </w:p>
    <w:p>
      <w:pPr>
        <w:pStyle w:val="Heading1"/>
      </w:pPr>
      <w:r>
        <w:rPr>
          <w:color w:val="1F4E79"/>
        </w:rPr>
        <w:t>10. Tools implementadas y funcion de cada una</w:t>
      </w:r>
    </w:p>
    <w:p>
      <w:pPr>
        <w:pStyle w:val="BodyText"/>
      </w:pPr>
      <w:r>
        <w:t>La tool activa dentro del grafo actual es retrieve_document_context. Ademas, el proyecto mantiene query_match_metrics como tool disponible para consultar metricas globales procesadas por Spark, aunque el workflow incremental simplificado no la invoca directamente.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Tool / funcion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Uso actual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Funcion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retrieve_document_context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Invocada por rag_agent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Recupera fragmentos del corpus RAG local y los devuelve con fuentes.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query_match_metrics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Disponible como tool auxiliar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Lee Parquet de Spark y produce insights JSON de partido, equipo, jugador e intensidad.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generate_missing_report_segments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Invocada desde streaming_pipeline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Detecta ventanas cerradas pendientes, ejecuta el grafo y persiste fragmentos.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generate_pdf_report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Invocada tras generar segmentos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Compone el PDF desde metricas, graficas y textos ya materializados.</w:t>
            </w:r>
          </w:p>
        </w:tc>
      </w:tr>
    </w:tbl>
    <w:p>
      <w:pPr>
        <w:jc w:val="center"/>
      </w:pPr>
      <w:r>
        <w:rPr>
          <w:i/>
          <w:color w:val="5A6978"/>
          <w:sz w:val="16"/>
        </w:rPr>
        <w:t>Tabla 7. Tools y funciones clave.</w:t>
      </w:r>
    </w:p>
    <w:p>
      <w:pPr>
        <w:pStyle w:val="Heading1"/>
      </w:pPr>
      <w:r>
        <w:rPr>
          <w:color w:val="1F4E79"/>
        </w:rPr>
        <w:t>11. Generacion del informe</w:t>
      </w:r>
    </w:p>
    <w:p>
      <w:pPr>
        <w:pStyle w:val="BodyText"/>
      </w:pPr>
      <w:r>
        <w:t>La generacion empieza en streaming_pipeline.py tras cada snapshot. El pipeline llama a generate_missing_report_segments(max_windows=1), que detecta ventanas cerradas no generadas. Para cada ventana prepara window_metrics, window_events y cumulative_metrics, y ejecuta run_window_analysis_workflow.</w:t>
      </w:r>
    </w:p>
    <w:p>
      <w:pPr>
        <w:pStyle w:val="BodyText"/>
      </w:pPr>
      <w:r>
        <w:t>El writer_agent crea un prompt con las metricas de ventana, eventos representativos, metricas acumuladas y contexto RAG. La llamada al LLM se realiza contra Ollama en /api/chat con temperatura 0.2. Si Ollama falla, devuelve texto vacio o responde con datos estructurados, se genera un fallback determinista.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Persistencia de texto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output/reports/incremental_segments.parquet.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Columnas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segment_id, match_id, ventana, text, metrics_json, rag_context, llm_model, trace_json, generated_at.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report_generator.py compone match_report.pdf desde artefactos existentes.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Streamlit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 llama al LLM; solo lee eventos, metricas, segmentos y PDF.</w:t>
            </w:r>
          </w:p>
        </w:tc>
      </w:tr>
    </w:tbl>
    <w:p>
      <w:pPr>
        <w:jc w:val="center"/>
      </w:pPr>
      <w:r>
        <w:rPr>
          <w:i/>
          <w:color w:val="5A6978"/>
          <w:sz w:val="16"/>
        </w:rPr>
        <w:t>Tabla 8. Persistencia y consumo del informe.</w:t>
      </w:r>
    </w:p>
    <w:p>
      <w:pPr>
        <w:pStyle w:val="Heading1"/>
      </w:pPr>
      <w:r>
        <w:rPr>
          <w:color w:val="1F4E79"/>
        </w:rPr>
        <w:t>12. Decisiones de optimizacion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Snapshots temporizados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Evitan escribir Parquet en cada microbatch.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Parquet unico por salida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Simplifica la lectura desde pandas y Streamlit.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Deduplicacion por event_id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Previene doble conteo de eventos.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max_windows=1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Limita la carga GenAI por ciclo de streaming.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RAG con fallback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TF-IDF mantiene la recuperacion aunque falten dependencias vectoriales.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LLM con fallback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El pipeline no se bloquea si Ollama no esta disponible.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Grafo simple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Tres agentes reducen complejidad y facilitan trazabilidad.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UI solo lectura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Streamlit evita efectos laterales y latencia de generacion.</w:t>
            </w:r>
          </w:p>
        </w:tc>
      </w:tr>
    </w:tbl>
    <w:p>
      <w:pPr>
        <w:jc w:val="center"/>
      </w:pPr>
      <w:r>
        <w:rPr>
          <w:i/>
          <w:color w:val="5A6978"/>
          <w:sz w:val="16"/>
        </w:rPr>
        <w:t>Tabla 9. Decisiones de optimizacion.</w:t>
      </w:r>
    </w:p>
    <w:p>
      <w:pPr>
        <w:pStyle w:val="Heading1"/>
      </w:pPr>
      <w:r>
        <w:rPr>
          <w:color w:val="1F4E79"/>
        </w:rPr>
        <w:t>13. Limitaciones del sistema</w:t>
      </w:r>
    </w:p>
    <w:p>
      <w:pPr>
        <w:pStyle w:val="ListBullet"/>
      </w:pPr>
      <w:r>
        <w:t>La fuente real-time se simula desde un JSON historico, no desde un proveedor en vivo.</w:t>
      </w:r>
    </w:p>
    <w:p>
      <w:pPr>
        <w:pStyle w:val="ListBullet"/>
      </w:pPr>
      <w:r>
        <w:t>El almacen acumulado del streaming vive en memoria y no esta pensado para alta disponibilidad.</w:t>
      </w:r>
    </w:p>
    <w:p>
      <w:pPr>
        <w:pStyle w:val="ListBullet"/>
      </w:pPr>
      <w:r>
        <w:t>Al arrancar, el pipeline limpia output/, por lo que cada ejecucion empieza desde cero.</w:t>
      </w:r>
    </w:p>
    <w:p>
      <w:pPr>
        <w:pStyle w:val="ListBullet"/>
      </w:pPr>
      <w:r>
        <w:t>El Parquet unico facilita la demo, pero no es la estrategia mas escalable.</w:t>
      </w:r>
    </w:p>
    <w:p>
      <w:pPr>
        <w:pStyle w:val="ListBullet"/>
      </w:pPr>
      <w:r>
        <w:t>Las metricas son heuristicas y no incluyen modelos avanzados como xG o tracking.</w:t>
      </w:r>
    </w:p>
    <w:p>
      <w:pPr>
        <w:pStyle w:val="ListBullet"/>
      </w:pPr>
      <w:r>
        <w:t>El LLM depende de Ollama y del modelo local configurado.</w:t>
      </w:r>
    </w:p>
    <w:p>
      <w:pPr>
        <w:pStyle w:val="ListBullet"/>
      </w:pPr>
      <w:r>
        <w:t>El RAG es documental; no existe ya una persistencia separada de documentos RAG incrementales.</w:t>
      </w:r>
    </w:p>
    <w:p>
      <w:pPr>
        <w:pStyle w:val="ListBullet"/>
      </w:pPr>
      <w:r>
        <w:t>La tool query_match_metrics queda disponible, pero el grafo simplificado no la usa directamente.</w:t>
      </w:r>
    </w:p>
    <w:p>
      <w:pPr>
        <w:pStyle w:val="Heading1"/>
      </w:pPr>
      <w:r>
        <w:rPr>
          <w:color w:val="1F4E79"/>
        </w:rPr>
        <w:t>14. Ejecucion y validacion</w:t>
      </w:r>
    </w:p>
    <w:p>
      <w:pPr>
        <w:pStyle w:val="BodyText"/>
      </w:pPr>
      <w:r>
        <w:t>La ejecucion recomendada es Docker Compose, que levanta Kafka, producer, streaming y dashboard. En modo local se puede usar un .venv, instalar los requirements separados y arrancar Kafka en localhost:9092.</w:t>
      </w:r>
    </w:p>
    <w:p>
      <w:pPr>
        <w:spacing w:before="80" w:after="160"/>
        <w:ind w:left="255" w:right="255"/>
      </w:pPr>
      <w:r>
        <w:rPr>
          <w:rFonts w:ascii="Consolas" w:hAnsi="Consolas"/>
          <w:color w:val="252F3F"/>
          <w:sz w:val="17"/>
        </w:rPr>
        <w:t>docker compose up --build</w:t>
        <w:br/>
        <w:t>Dashboard: http://localhost:8501</w:t>
        <w:br/>
        <w:br/>
        <w:t>Modo local:</w:t>
        <w:br/>
        <w:t>python src/kafka_producer.py</w:t>
        <w:br/>
        <w:t>python src/streaming_pipeline.py</w:t>
        <w:br/>
        <w:t>streamlit run src/app.py</w:t>
      </w:r>
    </w:p>
    <w:p>
      <w:pPr>
        <w:pStyle w:val="BodyText"/>
      </w:pPr>
      <w:r>
        <w:t>La validacion funcional consiste en comprobar que el productor publica lotes, Spark genera los Parquet, el grafo produce segmentos para ventanas cerradas, el PDF se refresca y Streamlit muestra metricas, fragmentos, fuentes RAG y estado de los artefactos.</w:t>
      </w:r>
    </w:p>
    <w:p>
      <w:pPr>
        <w:pStyle w:val="Heading1"/>
      </w:pPr>
      <w:r>
        <w:rPr>
          <w:color w:val="1F4E79"/>
        </w:rPr>
        <w:t>15. Conclusion</w:t>
      </w:r>
    </w:p>
    <w:p>
      <w:pPr>
        <w:pStyle w:val="BodyText"/>
      </w:pPr>
      <w:r>
        <w:t>La solucion integra Kafka, Spark, Parquet, Streamlit y un modulo GenAI trazable. La version actual del grafo apuesta por un diseno simple y robusto: metricas de ventana, recuperacion RAG documental y redaccion con LLM/fallback. Esta estructura cumple el flujo extremo a extremo y facilita explicar que datos alimentan cada fragmento del informe.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Pagina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978"/>
        <w:sz w:val="16"/>
      </w:rPr>
      <w:t>Memoria tecnica - Real-Time Match Simulator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52F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52F3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Calibri" w:hAnsi="Calibr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