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56"/>
        </w:rPr>
        <w:t>Memoria tecnica</w:t>
      </w:r>
    </w:p>
    <w:p>
      <w:pPr>
        <w:jc w:val="center"/>
      </w:pPr>
      <w:r>
        <w:rPr>
          <w:b/>
          <w:color w:val="252F3F"/>
          <w:sz w:val="40"/>
        </w:rPr>
        <w:t>Real-Time Match Simulator</w:t>
      </w:r>
    </w:p>
    <w:p>
      <w:pPr>
        <w:jc w:val="center"/>
      </w:pPr>
      <w:r>
        <w:rPr>
          <w:color w:val="505A69"/>
          <w:sz w:val="24"/>
        </w:rPr>
        <w:t>Big Data Processing II - Practica final</w:t>
      </w:r>
    </w:p>
    <w:p>
      <w:pPr>
        <w:spacing w:before="440"/>
        <w:jc w:val="center"/>
      </w:pPr>
      <w:r>
        <w:rPr>
          <w:color w:val="1F4E79"/>
          <w:sz w:val="22"/>
        </w:rPr>
        <w:t>Kafka | PySpark Structured Streaming | Streamlit | RAG | LangGraph | LLM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Proyecto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Analitica deportiva en tiempo real con generacion automatica de informes</w:t>
            </w:r>
          </w:p>
        </w:tc>
      </w:tr>
      <w:t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Fuente principal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Eventos StatsBomb procesados desde data/static/events.json</w:t>
            </w:r>
          </w:p>
        </w:tc>
      </w:tr>
      <w:t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Entregable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Memoria tecnica alineada con el apartado 7.2 del enunciado</w:t>
            </w:r>
          </w:p>
        </w:tc>
      </w:tr>
      <w:t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11 de mayo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0. Indice de contenidos</w:t>
      </w:r>
    </w:p>
    <w:p>
      <w:pPr>
        <w:pStyle w:val="ListBullet"/>
      </w:pPr>
      <w:r>
        <w:t>1. Objetivo del proyecto</w:t>
      </w:r>
    </w:p>
    <w:p>
      <w:pPr>
        <w:pStyle w:val="ListBullet"/>
      </w:pPr>
      <w:r>
        <w:t>2. Arquitectura general</w:t>
      </w:r>
    </w:p>
    <w:p>
      <w:pPr>
        <w:pStyle w:val="ListBullet"/>
      </w:pPr>
      <w:r>
        <w:t>3. Descripcion de los datos</w:t>
      </w:r>
    </w:p>
    <w:p>
      <w:pPr>
        <w:pStyle w:val="ListBullet"/>
      </w:pPr>
      <w:r>
        <w:t>4. Uso de Kafka</w:t>
      </w:r>
    </w:p>
    <w:p>
      <w:pPr>
        <w:pStyle w:val="ListBullet"/>
      </w:pPr>
      <w:r>
        <w:t>5. Procesamiento con Spark</w:t>
      </w:r>
    </w:p>
    <w:p>
      <w:pPr>
        <w:pStyle w:val="ListBullet"/>
      </w:pPr>
      <w:r>
        <w:t>6. Metricas calculadas</w:t>
      </w:r>
    </w:p>
    <w:p>
      <w:pPr>
        <w:pStyle w:val="ListBullet"/>
      </w:pPr>
      <w:r>
        <w:t>7. Diseno del modulo RAG</w:t>
      </w:r>
    </w:p>
    <w:p>
      <w:pPr>
        <w:pStyle w:val="ListBullet"/>
      </w:pPr>
      <w:r>
        <w:t>8. Diseno del flujo en LangGraph</w:t>
      </w:r>
    </w:p>
    <w:p>
      <w:pPr>
        <w:pStyle w:val="ListBullet"/>
      </w:pPr>
      <w:r>
        <w:t>9. Tools implementadas y funcion de cada una</w:t>
      </w:r>
    </w:p>
    <w:p>
      <w:pPr>
        <w:pStyle w:val="ListBullet"/>
      </w:pPr>
      <w:r>
        <w:t>10. Generacion del informe</w:t>
      </w:r>
    </w:p>
    <w:p>
      <w:pPr>
        <w:pStyle w:val="ListBullet"/>
      </w:pPr>
      <w:r>
        <w:t>11. Decisiones de optimizacion</w:t>
      </w:r>
    </w:p>
    <w:p>
      <w:pPr>
        <w:pStyle w:val="ListBullet"/>
      </w:pPr>
      <w:r>
        <w:t>12. Limitaciones del sistema</w:t>
      </w:r>
    </w:p>
    <w:p>
      <w:pPr>
        <w:pStyle w:val="ListBullet"/>
      </w:pPr>
      <w:r>
        <w:t>13. Ejecucion y validacion</w:t>
      </w:r>
    </w:p>
    <w:p>
      <w:pPr>
        <w:pStyle w:val="Heading1"/>
      </w:pPr>
      <w:r>
        <w:rPr>
          <w:color w:val="1F4E79"/>
        </w:rPr>
        <w:t>1. Objetivo del proyecto</w:t>
      </w:r>
    </w:p>
    <w:p>
      <w:pPr>
        <w:pStyle w:val="BodyText"/>
      </w:pPr>
      <w:r>
        <w:t>El objetivo del proyecto es implementar una solucion end-to-end de analitica deportiva en tiempo real para un partido de futbol. La solucion simula una fuente live a partir de eventos StatsBomb, publica los eventos en Kafka, los procesa con PySpark Structured Streaming, calcula metricas acumuladas y por ventanas de partido, y presenta el resultado en un dashboard Streamlit.</w:t>
      </w:r>
    </w:p>
    <w:p>
      <w:pPr>
        <w:pStyle w:val="BodyText"/>
      </w:pPr>
      <w:r>
        <w:t>Ademas del pipeline de datos, el proyecto incorpora un modulo GenAI que genera textos narrativos incrementales. Estos textos se apoyan en metricas calculadas, contexto RAG documental e incremental, un flujo explicito de agentes coordinado con LangGraph y un LLM local mediante Ollama. El resultado final es una explicacion deportiva verificable y un PDF de informe evolutivo.</w:t>
      </w:r>
    </w:p>
    <w:p>
      <w:pPr>
        <w:pStyle w:val="Heading1"/>
      </w:pPr>
      <w:r>
        <w:rPr>
          <w:color w:val="1F4E79"/>
        </w:rPr>
        <w:t>2. Arquitectura general</w:t>
      </w:r>
    </w:p>
    <w:p>
      <w:pPr>
        <w:pStyle w:val="BodyText"/>
      </w:pPr>
      <w:r>
        <w:t>La arquitectura separa claramente ingesta, procesamiento, persistencia, generacion textual y visualizacion. Kafka desacopla productor y consumidor; Spark concentra el calculo de datos; Parquet actua como capa de intercambio persistente; Streamlit consume artefactos ya materializados; y el modulo GenAI se ejecuta desde el streaming cuando detecta ventanas cerradas pendientes.</w:t>
      </w:r>
    </w:p>
    <w:p>
      <w:pPr>
        <w:spacing w:before="80" w:after="160"/>
        <w:ind w:left="227" w:right="227"/>
      </w:pPr>
      <w:r>
        <w:rPr>
          <w:rFonts w:ascii="Consolas" w:hAnsi="Consolas"/>
          <w:color w:val="2D3748"/>
          <w:sz w:val="17"/>
        </w:rPr>
        <w:t>events.json -&gt; Kafka Producer -&gt; Kafka topic match_events -&gt; Spark Structured Streaming</w:t>
        <w:br/>
        <w:t xml:space="preserve">          -&gt; Parquet snapshots -&gt; RAG + LangGraph + LLM -&gt; incremental_segments + PDF -&gt; Streamlit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Kafka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Broker en KRaft que actua como bus de eventos. Expone localhost:9092 para host y kafka:29092 para contenedores.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Kafka Producer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Lee StatsBomb JSON, ordena por indice, filtra tipos utiles, normaliza eventos y publica lotes en match_events.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Spark Streaming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Consume Kafka, parsea JSON, valida, deduplica, calcula metricas y persiste snapshots Parquet.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GenAI reporting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Detecta ventanas cerradas, crea documentos RAG incrementales, ejecuta agentes LangGraph y genera texto con Ollama o fallback.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Streamlit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Lee Parquet/PDF ya generados y muestra eventos, metricas, ventanas, trazas GenAI y descarga del informe.</w:t>
            </w:r>
          </w:p>
        </w:tc>
      </w:tr>
    </w:tbl>
    <w:p>
      <w:pPr>
        <w:jc w:val="center"/>
      </w:pPr>
      <w:r>
        <w:rPr>
          <w:i/>
          <w:color w:val="5A6978"/>
          <w:sz w:val="16"/>
        </w:rPr>
        <w:t>Tabla 1. Componentes principales de la solucion.</w:t>
      </w:r>
    </w:p>
    <w:p>
      <w:pPr>
        <w:pStyle w:val="BodyText"/>
      </w:pPr>
      <w:r>
        <w:t>El despliegue Docker contiene cuatro servicios: kafka, producer, streaming y dashboard. Kafka se ejecuta en modo KRaft; el producer publica lotes simulados; el servicio streaming incluye Java y PySpark; y el dashboard expone Streamlit en el puerto 8501.</w:t>
      </w:r>
    </w:p>
    <w:p>
      <w:pPr>
        <w:pStyle w:val="Heading1"/>
      </w:pPr>
      <w:r>
        <w:rPr>
          <w:color w:val="1F4E79"/>
        </w:rPr>
        <w:t>3. Descripcion de los datos</w:t>
      </w:r>
    </w:p>
    <w:p>
      <w:pPr>
        <w:pStyle w:val="BodyText"/>
      </w:pPr>
      <w:r>
        <w:t>La fuente principal es data/static/events.json, un fichero de eventos StatsBomb con estructura anidada. El productor no envia el evento completo, sino una version plana y normalizada orientada a streaming. Tambien existen datos estaticos de apoyo en data/static/match.json y data/static/teams.json, y un corpus documental en data/docs/rag_corpus que alimenta el RAG.</w:t>
      </w:r>
    </w:p>
    <w:p>
      <w:pPr>
        <w:pStyle w:val="BodyText"/>
      </w:pPr>
      <w:r>
        <w:t>El contrato publicado a Kafka contiene: event_id, timestamp, match_id, team, player, event_type, zone, minute, second, outcome, value y period. La zona se deriva desde coordenadas del campo en una matriz 3x3. El outcome se normaliza para tiros y acciones binarias, y value resume el impacto de la accion.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Eventos publicados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Pressure, Duel, Interception, Block, Clearance, Pass, Shot, Carry y Dribble.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Normalizacion de tiros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GOAL, ON_TARGET, BLOCKED, OFF_TARGET o UNKNOWN.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Normalizacion binaria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SUCCESS o FAIL para pases, duelos, presiones, conducciones y regates.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Datos de equipo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teams.json incluye nombre, estadio, escudo, racha simulada, lesionados y contexto tactico.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Corpus RAG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Tres documentos Markdown: indicadores de rendimiento, guias de redaccion y perfiles tacticos.</w:t>
            </w:r>
          </w:p>
        </w:tc>
      </w:tr>
    </w:tbl>
    <w:p>
      <w:pPr>
        <w:pStyle w:val="Heading1"/>
      </w:pPr>
      <w:r>
        <w:rPr>
          <w:color w:val="1F4E79"/>
        </w:rPr>
        <w:t>4. Uso de Kafka</w:t>
      </w:r>
    </w:p>
    <w:p>
      <w:pPr>
        <w:pStyle w:val="BodyText"/>
      </w:pPr>
      <w:r>
        <w:t>Kafka se utiliza como mecanismo real de ingesta en tiempo real. El producer se conecta al broker, espera a que este disponible y publica mensajes JSON en el topic match_events. La publicacion en lotes con pausas aleatorias permite simular la llegada progresiva de acciones durante un partido.</w:t>
      </w:r>
    </w:p>
    <w:p>
      <w:pPr>
        <w:pStyle w:val="BodyText"/>
      </w:pPr>
      <w:r>
        <w:t>En Docker, los contenedores usan kafka:29092 y los clientes del host usan localhost:9092. Esta doble exposicion evita problemas de networking entre el entorno local y la red interna de Compose. Kafka tiene autocreacion de topics activada, por lo que el topic match_events se crea cuando empieza a recibir datos.</w:t>
      </w:r>
    </w:p>
    <w:p>
      <w:pPr>
        <w:pStyle w:val="ListBullet"/>
      </w:pPr>
      <w:r>
        <w:t>Topic principal: match_events.</w:t>
      </w:r>
    </w:p>
    <w:p>
      <w:pPr>
        <w:pStyle w:val="ListBullet"/>
      </w:pPr>
      <w:r>
        <w:t>Formato del mensaje: JSON plano con esquema estable.</w:t>
      </w:r>
    </w:p>
    <w:p>
      <w:pPr>
        <w:pStyle w:val="ListBullet"/>
      </w:pPr>
      <w:r>
        <w:t>Productor: confluent-kafka Producer.</w:t>
      </w:r>
    </w:p>
    <w:p>
      <w:pPr>
        <w:pStyle w:val="ListBullet"/>
      </w:pPr>
      <w:r>
        <w:t>Consumidor: Spark Structured Streaming con conector spark-sql-kafka.</w:t>
      </w:r>
    </w:p>
    <w:p>
      <w:pPr>
        <w:pStyle w:val="ListBullet"/>
      </w:pPr>
      <w:r>
        <w:t>Objetivo: desacoplar simulacion de eventos y procesamiento analitico.</w:t>
      </w:r>
    </w:p>
    <w:p>
      <w:pPr>
        <w:pStyle w:val="Heading1"/>
      </w:pPr>
      <w:r>
        <w:rPr>
          <w:color w:val="1F4E79"/>
        </w:rPr>
        <w:t>5. Procesamiento con Spark</w:t>
      </w:r>
    </w:p>
    <w:p>
      <w:pPr>
        <w:pStyle w:val="BodyText"/>
      </w:pPr>
      <w:r>
        <w:t>El procesamiento se implementa en src/streaming_pipeline.py con PySpark Structured Streaming. Spark lee mensajes desde Kafka, castea value a string, aplica from_json con un StructType estricto y filtra registros de baja calidad. La escritura se realiza con foreachBatch, lo que permite combinar procesamiento streaming con operaciones batch sobre cada microbatch.</w:t>
      </w:r>
    </w:p>
    <w:p>
      <w:pPr>
        <w:pStyle w:val="BodyText"/>
      </w:pPr>
      <w:r>
        <w:t>El pipeline mantiene un almacen en memoria indexado por event_id para disponer de una vista acumulada del partido. Cada cierto intervalo, definido por SNAPSHOT_INTERVAL_SECONDS, deduplica eventos, recalcula metricas y escribe snapshots consolidados. Esta estrategia evita reescrituras continuas y simplifica la lectura desde Streamlit.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output/processed/events.parquet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Eventos limpios acumulados con snapshot_time y batch_id.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output/aggregates/team_metrics.parquet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Historico de snapshots acumulados por equipo.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output/report_windows/window_metrics.parquet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Metricas por equipo y ventana de minutos.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output/reports/incremental_rag.parquet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Documentos RAG incrementales por ventana cerrada.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output/reports/incremental_segments.parquet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Textos generados, metricas JSON, contexto RAG, modelo y trazas.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output/reports/match_report.pdf</w:t>
            </w:r>
          </w:p>
        </w:tc>
        <w:tc>
          <w:tcPr>
            <w:tcW w:type="dxa" w:w="53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Informe PDF compuesto desde metricas, graficos y segmentos ya generados.</w:t>
            </w:r>
          </w:p>
        </w:tc>
      </w:tr>
    </w:tbl>
    <w:p>
      <w:pPr>
        <w:jc w:val="center"/>
      </w:pPr>
      <w:r>
        <w:rPr>
          <w:i/>
          <w:color w:val="5A6978"/>
          <w:sz w:val="16"/>
        </w:rPr>
        <w:t>Tabla 4. Artefactos generados por el pipeline.</w:t>
      </w:r>
    </w:p>
    <w:p>
      <w:pPr>
        <w:pStyle w:val="Heading1"/>
      </w:pPr>
      <w:r>
        <w:rPr>
          <w:color w:val="1F4E79"/>
        </w:rPr>
        <w:t>6. Metricas calculadas</w:t>
      </w:r>
    </w:p>
    <w:p>
      <w:pPr>
        <w:pStyle w:val="BodyText"/>
      </w:pPr>
      <w:r>
        <w:t>Las metricas combinan conteos directos con indices ponderados. El indice ofensivo suma acciones de progresion y finalizacion: pases exitosos, conducciones, regates exitosos, tiros y goles. El indice defensivo resume presiones, duelos exitosos, intercepciones, bloqueos y despejes. Ambos indices se calculan de forma acumulada y por ventanas de partido.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Familia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Campos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Uso analitico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Volumen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total_events, events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Actividad global acumulada y por ventana.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Finalizacion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shots, goals, avg_value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Produccion ofensiva e impacto de los tiros.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Pase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passes, successful_passes, pass_success_pct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Dominio con balon, continuidad y precision.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Duelos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duels, successful_duels, duel_success_pct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Competitividad individual y control de disputas.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Defensa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pressures, interceptions, blocks, clearances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Carga defensiva, anticipacion, resistencia y presion.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Indices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offensive_index, defensive_index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Resumen ponderado de produccion ofensiva y actividad defensiva.</w:t>
            </w:r>
          </w:p>
        </w:tc>
      </w:tr>
    </w:tbl>
    <w:p>
      <w:pPr>
        <w:jc w:val="center"/>
      </w:pPr>
      <w:r>
        <w:rPr>
          <w:i/>
          <w:color w:val="5A6978"/>
          <w:sz w:val="16"/>
        </w:rPr>
        <w:t>Tabla 2. Metricas calculadas y lectura deportiva.</w:t>
      </w:r>
    </w:p>
    <w:p>
      <w:pPr>
        <w:pStyle w:val="BodyText"/>
      </w:pPr>
      <w:r>
        <w:t>La interpretacion deportiva se apoya en el corpus RAG: una acumulacion de pases con alto porcentaje de exito se interpreta como dominio con balon; un indice defensivo alto puede indicar buena defensa o carga defensiva elevada; y duelos ganados junto a indice ofensivo alto sugieren que el equipo transforma disputas en ataques.</w:t>
      </w:r>
    </w:p>
    <w:p>
      <w:pPr>
        <w:pStyle w:val="Heading1"/>
      </w:pPr>
      <w:r>
        <w:rPr>
          <w:color w:val="1F4E79"/>
        </w:rPr>
        <w:t>7. Diseno del modulo RAG</w:t>
      </w:r>
    </w:p>
    <w:p>
      <w:pPr>
        <w:pStyle w:val="BodyText"/>
      </w:pPr>
      <w:r>
        <w:t>El proyecto utiliza dos niveles de RAG. El RAG documental recupera conocimiento desde data/docs/rag_corpus, donde se definen criterios tacticos, indicadores y reglas de redaccion. El RAG incremental crea un documento por cada ventana cerrada del partido y lo reutiliza junto con ventanas anteriores para dar memoria temporal al informe.</w:t>
      </w:r>
    </w:p>
    <w:p>
      <w:pPr>
        <w:pStyle w:val="BodyText"/>
      </w:pPr>
      <w:r>
        <w:t>El modulo rag_pipeline.py intenta usar Chroma con embeddings de HuggingFace cuando las dependencias estan disponibles. Si no lo estan, activa un fallback TF-IDF local. Esta decision mantiene el sistema funcional en entornos ligeros y evita que una dependencia opcional bloquee la practica.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RAG documental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Fragmentos Markdown sobre rendimiento, redaccion e interpretacion tactica.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RAG incremental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Documentos por ventana con metricas, eventos representativos y contexto acumulado.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Persistencia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output/reports/incremental_rag.parquet.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Recuperacion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Chroma + embeddings o fallback TF-IDF.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Uso en prompts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Aporta contexto verificable y evita que el LLM dependa de eventos crudos.</w:t>
            </w:r>
          </w:p>
        </w:tc>
      </w:tr>
    </w:tbl>
    <w:p>
      <w:pPr>
        <w:pStyle w:val="Heading1"/>
      </w:pPr>
      <w:r>
        <w:rPr>
          <w:color w:val="1F4E79"/>
        </w:rPr>
        <w:t>8. Diseno del flujo en LangGraph</w:t>
      </w:r>
    </w:p>
    <w:p>
      <w:pPr>
        <w:pStyle w:val="BodyText"/>
      </w:pPr>
      <w:r>
        <w:t>El flujo de agentes se define en src/graph_workflow.py. Si LangGraph esta instalado, se construye un StateGraph; si no, se usa un runner secuencial de fallback con la misma semantica basica. Esta dualidad permite desarrollar y ejecutar la practica incluso en entornos donde las dependencias GenAI sean parciales.</w:t>
      </w:r>
    </w:p>
    <w:p>
      <w:pPr>
        <w:pStyle w:val="BodyText"/>
      </w:pPr>
      <w:r>
        <w:t>El flujo incremental de ventana consta de tres nodos: window_metrics_agent, window_rag_agent y window_drafting_agent. El estado compartido incluye identificador de partido, rango de minutos, metricas de ventana, eventos representativos, contexto acumulado, prompt final, texto generado, modelo usado y traza.</w:t>
      </w:r>
    </w:p>
    <w:p>
      <w:pPr>
        <w:spacing w:before="80" w:after="160"/>
        <w:ind w:left="227" w:right="227"/>
      </w:pPr>
      <w:r>
        <w:rPr>
          <w:rFonts w:ascii="Consolas" w:hAnsi="Consolas"/>
          <w:color w:val="2D3748"/>
          <w:sz w:val="17"/>
        </w:rPr>
        <w:t>window_metrics_agent -&gt; window_rag_agent -&gt; window_drafting_agent -&gt; END</w:t>
        <w:br/>
        <w:t>metricas estructuradas -&gt; contexto recuperado -&gt; narrativa validada</w:t>
      </w:r>
    </w:p>
    <w:p>
      <w:pPr>
        <w:pStyle w:val="BodyText"/>
      </w:pPr>
      <w:r>
        <w:t>El nodo redactor llama a Ollama con temperatura baja y valida que la respuesta sea texto natural. Si el LLM responde con JSON, texto vacio o datos crudos, se genera un fallback determinista para no bloquear el pipeline.</w:t>
      </w:r>
    </w:p>
    <w:p>
      <w:pPr>
        <w:pStyle w:val="Heading1"/>
      </w:pPr>
      <w:r>
        <w:rPr>
          <w:color w:val="1F4E79"/>
        </w:rPr>
        <w:t>9. Tools implementadas y funcion de cada una</w:t>
      </w:r>
    </w:p>
    <w:p>
      <w:pPr>
        <w:pStyle w:val="BodyText"/>
      </w:pPr>
      <w:r>
        <w:t>Las tools conectan los agentes con datos reales del proyecto. No son funciones decorativas: leen artefactos Parquet, consultan documentos y producen entradas trazables para prompts e informes.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Tool / funcion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Funcion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query_match_metrics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Lee events.parquet y team_metrics.parquet.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Devuelve insights JSON: totales, equipo destacado, jugador destacado e intervalo de intensidad.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retrieve_document_context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Consulta data/docs/rag_corpus mediante Chroma/embeddings o TF-IDF.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Aporta contexto tactico y guias de redaccion al workflow GenAI.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generate_missing_report_segments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Orquesta ventanas cerradas pendientes.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Prepara payloads, RAG incremental, LangGraph y persistencia de segmentos.</w:t>
            </w:r>
          </w:p>
        </w:tc>
      </w:tr>
      <w:t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generate_pdf_report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Compone artefactos persistidos.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Genera el PDF final sin volver a invocar el LLM.</w:t>
            </w:r>
          </w:p>
        </w:tc>
      </w:tr>
    </w:tbl>
    <w:p>
      <w:pPr>
        <w:jc w:val="center"/>
      </w:pPr>
      <w:r>
        <w:rPr>
          <w:i/>
          <w:color w:val="5A6978"/>
          <w:sz w:val="16"/>
        </w:rPr>
        <w:t>Tabla 3. Tools y funciones clave del modulo GenAI.</w:t>
      </w:r>
    </w:p>
    <w:p>
      <w:pPr>
        <w:pStyle w:val="Heading1"/>
      </w:pPr>
      <w:r>
        <w:rPr>
          <w:color w:val="1F4E79"/>
        </w:rPr>
        <w:t>10. Generacion del informe</w:t>
      </w:r>
    </w:p>
    <w:p>
      <w:pPr>
        <w:pStyle w:val="BodyText"/>
      </w:pPr>
      <w:r>
        <w:t>La generacion del informe ocurre en dos fases. Primero, el pipeline streaming detecta ventanas cerradas y genera segmentos narrativos. Cada segmento se guarda en incremental_segments.parquet con texto, metricas JSON, contexto RAG, modelo usado y traza. Segundo, report_generator.py compone un PDF desde artefactos ya persistidos.</w:t>
      </w:r>
    </w:p>
    <w:p>
      <w:pPr>
        <w:pStyle w:val="BodyText"/>
      </w:pPr>
      <w:r>
        <w:t>Streamlit no invoca el LLM ni regenera PDFs bajo demanda. La aplicacion solo muestra los segmentos disponibles, su trazabilidad y la descarga del PDF si existe. Esta separacion evita que la interfaz de usuario introduzca latencia o efectos laterales en la generacion.</w:t>
      </w:r>
    </w:p>
    <w:p>
      <w:pPr>
        <w:pStyle w:val="ListBullet"/>
      </w:pPr>
      <w:r>
        <w:t>Deteccion de ventanas cerradas segun REPORT_WINDOW_MINUTES.</w:t>
      </w:r>
    </w:p>
    <w:p>
      <w:pPr>
        <w:pStyle w:val="ListBullet"/>
      </w:pPr>
      <w:r>
        <w:t>Construccion de payload de metricas, eventos representativos y contexto acumulado.</w:t>
      </w:r>
    </w:p>
    <w:p>
      <w:pPr>
        <w:pStyle w:val="ListBullet"/>
      </w:pPr>
      <w:r>
        <w:t>Creacion y persistencia de documento RAG incremental.</w:t>
      </w:r>
    </w:p>
    <w:p>
      <w:pPr>
        <w:pStyle w:val="ListBullet"/>
      </w:pPr>
      <w:r>
        <w:t>Ejecucion del grafo LangGraph y llamada al LLM.</w:t>
      </w:r>
    </w:p>
    <w:p>
      <w:pPr>
        <w:pStyle w:val="ListBullet"/>
      </w:pPr>
      <w:r>
        <w:t>Persistencia del segmento narrativo y refresco del PDF.</w:t>
      </w:r>
    </w:p>
    <w:p>
      <w:pPr>
        <w:pStyle w:val="Heading1"/>
      </w:pPr>
      <w:r>
        <w:rPr>
          <w:color w:val="1F4E79"/>
        </w:rPr>
        <w:t>11. Decisiones de optimizacion</w:t>
      </w:r>
    </w:p>
    <w:p>
      <w:pPr>
        <w:pStyle w:val="BodyText"/>
      </w:pPr>
      <w:r>
        <w:t>Las decisiones de optimizacion buscan reducir complejidad operativa y mantener un comportamiento estable en un proyecto academico reproducible. La solucion prioriza claridad, trazabilidad y robustez por encima de una arquitectura distribuida pesada.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5DCE3"/>
          <w:left w:val="single" w:sz="4" w:space="0" w:color="D5DCE3"/>
          <w:bottom w:val="single" w:sz="4" w:space="0" w:color="D5DCE3"/>
          <w:right w:val="single" w:sz="4" w:space="0" w:color="D5DCE3"/>
          <w:insideH w:val="single" w:sz="4" w:space="0" w:color="D5DCE3"/>
          <w:insideV w:val="single" w:sz="4" w:space="0" w:color="D5DCE3"/>
        </w:tblBorders>
      </w:tblPr>
      <w:tblGrid>
        <w:gridCol w:w="4873"/>
        <w:gridCol w:w="4873"/>
      </w:tblGrid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Snapshots temporizados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escribe cada SNAPSHOT_INTERVAL_SECONDS en lugar de persistir cada microbatch.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Parquet unico por salida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Facilita lectura desde pandas/Streamlit y evita descubrir multiples part files.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Deduplicacion por event_id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Evita contar dos veces eventos ya procesados.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max_windows=1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Limita la generacion GenAI por ciclo para no bloquear el streaming.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Fallbacks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TF-IDF si no hay Chroma y texto determinista si falla Ollama.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Imagenes Docker separadas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4F7FA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Producer, streaming y dashboard tienen requirements distintos y mas ligeros.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Streamlit solo lectura</w:t>
            </w:r>
          </w:p>
        </w:tc>
        <w:tc>
          <w:tcPr>
            <w:tcW w:type="dxa" w:w="6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 UI no dispara procesamiento pesado ni llamadas al LLM.</w:t>
            </w:r>
          </w:p>
        </w:tc>
      </w:tr>
    </w:tbl>
    <w:p>
      <w:pPr>
        <w:pStyle w:val="Heading1"/>
      </w:pPr>
      <w:r>
        <w:rPr>
          <w:color w:val="1F4E79"/>
        </w:rPr>
        <w:t>12. Limitaciones del sistema</w:t>
      </w:r>
    </w:p>
    <w:p>
      <w:pPr>
        <w:pStyle w:val="BodyText"/>
      </w:pPr>
      <w:r>
        <w:t>La solucion cumple el flujo end-to-end, pero tiene limitaciones propias de una practica academica y de una simulacion basada en un fichero estatico.</w:t>
      </w:r>
    </w:p>
    <w:p>
      <w:pPr>
        <w:pStyle w:val="ListBullet"/>
      </w:pPr>
      <w:r>
        <w:t>La fuente no es un proveedor real-time real; se simula a partir de un JSON historico.</w:t>
      </w:r>
    </w:p>
    <w:p>
      <w:pPr>
        <w:pStyle w:val="ListBullet"/>
      </w:pPr>
      <w:r>
        <w:t>El store acumulado del streaming vive en memoria, por lo que no esta pensado para volumenes grandes ni alta disponibilidad.</w:t>
      </w:r>
    </w:p>
    <w:p>
      <w:pPr>
        <w:pStyle w:val="ListBullet"/>
      </w:pPr>
      <w:r>
        <w:t>El pipeline reinicia output/ al arrancar, eliminando ejecuciones anteriores.</w:t>
      </w:r>
    </w:p>
    <w:p>
      <w:pPr>
        <w:pStyle w:val="ListBullet"/>
      </w:pPr>
      <w:r>
        <w:t>La escritura como un unico Parquet simplifica la demo, pero no es la estrategia mas escalable.</w:t>
      </w:r>
    </w:p>
    <w:p>
      <w:pPr>
        <w:pStyle w:val="ListBullet"/>
      </w:pPr>
      <w:r>
        <w:t>Las metricas deportivas son heuristicas y no sustituyen modelos avanzados como xG, posesiones o tracking.</w:t>
      </w:r>
    </w:p>
    <w:p>
      <w:pPr>
        <w:pStyle w:val="ListBullet"/>
      </w:pPr>
      <w:r>
        <w:t>El LLM depende de Ollama y del modelo local configurado; si no esta disponible se usa fallback.</w:t>
      </w:r>
    </w:p>
    <w:p>
      <w:pPr>
        <w:pStyle w:val="ListBullet"/>
      </w:pPr>
      <w:r>
        <w:t>El RAG incremental resume ventanas y puede perder matices de eventos no seleccionados como representativos.</w:t>
      </w:r>
    </w:p>
    <w:p>
      <w:pPr>
        <w:pStyle w:val="ListBullet"/>
      </w:pPr>
      <w:r>
        <w:t>No hay autenticacion, monitorizacion productiva ni tolerancia a fallos multi-nodo.</w:t>
      </w:r>
    </w:p>
    <w:p>
      <w:pPr>
        <w:pStyle w:val="Heading1"/>
      </w:pPr>
      <w:r>
        <w:rPr>
          <w:color w:val="1F4E79"/>
        </w:rPr>
        <w:t>13. Ejecucion y validacion</w:t>
      </w:r>
    </w:p>
    <w:p>
      <w:pPr>
        <w:pStyle w:val="BodyText"/>
      </w:pPr>
      <w:r>
        <w:t>La ejecucion recomendada es Docker Compose, porque levanta Kafka, productor, streaming y dashboard de forma coordinada. Para ejecucion local con .venv se instalan los requirements separados y se arranca Kafka en localhost:9092.</w:t>
      </w:r>
    </w:p>
    <w:p>
      <w:pPr>
        <w:spacing w:before="80" w:after="160"/>
        <w:ind w:left="227" w:right="227"/>
      </w:pPr>
      <w:r>
        <w:rPr>
          <w:rFonts w:ascii="Consolas" w:hAnsi="Consolas"/>
          <w:color w:val="2D3748"/>
          <w:sz w:val="17"/>
        </w:rPr>
        <w:t>docker compose up --build</w:t>
        <w:br/>
        <w:t>streamlit: http://localhost:8501</w:t>
        <w:br/>
        <w:br/>
        <w:t>Ejecucion local:</w:t>
        <w:br/>
        <w:t>python src/kafka_producer.py</w:t>
        <w:br/>
        <w:t>python src/streaming_pipeline.py</w:t>
        <w:br/>
        <w:t>streamlit run src/app.py</w:t>
      </w:r>
    </w:p>
    <w:p>
      <w:pPr>
        <w:pStyle w:val="BodyText"/>
      </w:pPr>
      <w:r>
        <w:t>La validacion funcional se realiza comprobando que el productor publica lotes, Spark genera los Parquet, Streamlit muestra los datos y las ventanas cerradas producen segmentos incrementales. El enunciado exige claridad en la memoria tecnica, integracion real de Kafka y Spark, coherencia del RAG, uso explicito de LangGraph y agentes con tools, y calidad del informe automatico generado; esta memoria se estructura segun esos criterios.</w:t>
      </w:r>
    </w:p>
    <w:p>
      <w:pPr>
        <w:pStyle w:val="Heading1"/>
      </w:pPr>
      <w:r>
        <w:rPr>
          <w:color w:val="1F4E79"/>
        </w:rPr>
        <w:t>14. Conclusion</w:t>
      </w:r>
    </w:p>
    <w:p>
      <w:pPr>
        <w:pStyle w:val="BodyText"/>
      </w:pPr>
      <w:r>
        <w:t>El proyecto implementa una solucion completa y coherente para analitica deportiva en tiempo real. La parte Big Data esta representada por Kafka, Spark Structured Streaming y Parquet; la capa de producto por Streamlit; y la capa GenAI por RAG, LangGraph, tools y LLM. La separacion entre datos, contexto y redaccion permite generar informes mas explicables y auditables que una llamada directa al modelo sobre datos crudos.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Pagina </w:t>
    </w:r>
    <w:fldChar w:fldCharType="begin"/>
    <w:instrText xml:space="preserve">PAGE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Memoria tecnica - Real-Time Match Simulator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52F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252F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