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2552" w14:textId="4B5E295E" w:rsidR="00341CD1" w:rsidRPr="005C526A" w:rsidRDefault="00341CD1" w:rsidP="005C526A">
      <w:bookmarkStart w:id="0" w:name="references"/>
      <w:bookmarkStart w:id="1" w:name="refs"/>
      <w:bookmarkStart w:id="2" w:name="ref-zhang_theoretical_1999"/>
      <w:bookmarkEnd w:id="0"/>
      <w:bookmarkEnd w:id="1"/>
      <w:bookmarkEnd w:id="2"/>
    </w:p>
    <w:sectPr w:rsidR="00341CD1" w:rsidRPr="005C526A">
      <w:type w:val="continuous"/>
      <w:pgSz w:w="11952" w:h="1684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7B496A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00A990"/>
    <w:multiLevelType w:val="multilevel"/>
    <w:tmpl w:val="7B2CA8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E561B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7D68EF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BD9EE83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50121EE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3664F18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2A3EE8E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511"/>
    <w:multiLevelType w:val="multilevel"/>
    <w:tmpl w:val="15AA6EF2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1315DCA"/>
    <w:multiLevelType w:val="multilevel"/>
    <w:tmpl w:val="71D0CCC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78191783"/>
    <w:multiLevelType w:val="multilevel"/>
    <w:tmpl w:val="19D673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pStyle w:val="Ttulo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Ttulo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Ttulo9"/>
      <w:lvlText w:val="%1.%2.%3.%4.%5.%6.%7.%8.%9."/>
      <w:lvlJc w:val="left"/>
      <w:pPr>
        <w:ind w:left="4320" w:hanging="1440"/>
      </w:pPr>
    </w:lvl>
  </w:abstractNum>
  <w:num w:numId="1" w16cid:durableId="1454865651">
    <w:abstractNumId w:val="12"/>
  </w:num>
  <w:num w:numId="2" w16cid:durableId="229973544">
    <w:abstractNumId w:val="9"/>
  </w:num>
  <w:num w:numId="3" w16cid:durableId="680008955">
    <w:abstractNumId w:val="10"/>
  </w:num>
  <w:num w:numId="4" w16cid:durableId="824468196">
    <w:abstractNumId w:val="0"/>
  </w:num>
  <w:num w:numId="5" w16cid:durableId="13230019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45404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57534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3769106">
    <w:abstractNumId w:val="0"/>
  </w:num>
  <w:num w:numId="9" w16cid:durableId="1246959859">
    <w:abstractNumId w:val="0"/>
  </w:num>
  <w:num w:numId="10" w16cid:durableId="759106519">
    <w:abstractNumId w:val="0"/>
  </w:num>
  <w:num w:numId="11" w16cid:durableId="1334643669">
    <w:abstractNumId w:val="1"/>
  </w:num>
  <w:num w:numId="12" w16cid:durableId="1400134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86171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9849944">
    <w:abstractNumId w:val="1"/>
  </w:num>
  <w:num w:numId="15" w16cid:durableId="1258295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2144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4093061">
    <w:abstractNumId w:val="1"/>
  </w:num>
  <w:num w:numId="18" w16cid:durableId="1325545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17878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96107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468053">
    <w:abstractNumId w:val="1"/>
  </w:num>
  <w:num w:numId="22" w16cid:durableId="14646927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04750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84779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6508256">
    <w:abstractNumId w:val="1"/>
  </w:num>
  <w:num w:numId="26" w16cid:durableId="14373653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40981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20404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56871934">
    <w:abstractNumId w:val="1"/>
  </w:num>
  <w:num w:numId="30" w16cid:durableId="17048608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08418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40313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73154487">
    <w:abstractNumId w:val="1"/>
  </w:num>
  <w:num w:numId="34" w16cid:durableId="856772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20357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48353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14326245">
    <w:abstractNumId w:val="1"/>
  </w:num>
  <w:num w:numId="38" w16cid:durableId="4633564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2540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48313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40870881">
    <w:abstractNumId w:val="1"/>
  </w:num>
  <w:num w:numId="42" w16cid:durableId="14430669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3812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81132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03404532">
    <w:abstractNumId w:val="1"/>
  </w:num>
  <w:num w:numId="46" w16cid:durableId="6248481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9889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0738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37442431">
    <w:abstractNumId w:val="1"/>
  </w:num>
  <w:num w:numId="50" w16cid:durableId="9029855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06143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607809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667441193">
    <w:abstractNumId w:val="1"/>
  </w:num>
  <w:num w:numId="54" w16cid:durableId="14509732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16446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4240335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056199994">
    <w:abstractNumId w:val="1"/>
  </w:num>
  <w:num w:numId="58" w16cid:durableId="779462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102750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9893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420837992">
    <w:abstractNumId w:val="1"/>
  </w:num>
  <w:num w:numId="62" w16cid:durableId="1328360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02848475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4" w16cid:durableId="212823620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5" w16cid:durableId="119920155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6" w16cid:durableId="1117527970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7" w16cid:durableId="202027920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8" w16cid:durableId="421605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41209532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0" w16cid:durableId="66566851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1" w16cid:durableId="991639713">
    <w:abstractNumId w:val="1"/>
  </w:num>
  <w:num w:numId="72" w16cid:durableId="1404840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01129758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4" w16cid:durableId="189800398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5" w16cid:durableId="204382076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6" w16cid:durableId="296105045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7" w16cid:durableId="122441180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8" w16cid:durableId="1111050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21589790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0" w16cid:durableId="28797402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1" w16cid:durableId="1172796020">
    <w:abstractNumId w:val="1"/>
  </w:num>
  <w:num w:numId="82" w16cid:durableId="1438596182">
    <w:abstractNumId w:val="1"/>
  </w:num>
  <w:num w:numId="83" w16cid:durableId="555969921">
    <w:abstractNumId w:val="1"/>
  </w:num>
  <w:num w:numId="84" w16cid:durableId="1857764575">
    <w:abstractNumId w:val="1"/>
  </w:num>
  <w:num w:numId="85" w16cid:durableId="1506433873">
    <w:abstractNumId w:val="1"/>
  </w:num>
  <w:num w:numId="86" w16cid:durableId="9573726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4627730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371608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573538263">
    <w:abstractNumId w:val="1"/>
  </w:num>
  <w:num w:numId="90" w16cid:durableId="6049244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767776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CD1"/>
    <w:rsid w:val="00341CD1"/>
    <w:rsid w:val="004E4506"/>
    <w:rsid w:val="005C526A"/>
    <w:rsid w:val="005D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CB5B48"/>
  <w15:docId w15:val="{7B19AC75-8CF0-43EF-8638-87D69958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Light" w:uiPriority="99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3757"/>
    <w:pPr>
      <w:spacing w:after="0" w:line="480" w:lineRule="auto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Textoindependiente"/>
    <w:uiPriority w:val="9"/>
    <w:qFormat/>
    <w:rsid w:val="00723757"/>
    <w:pPr>
      <w:keepNext/>
      <w:keepLines/>
      <w:jc w:val="center"/>
      <w:outlineLvl w:val="0"/>
    </w:pPr>
    <w:rPr>
      <w:rFonts w:eastAsiaTheme="majorEastAsia"/>
      <w:b/>
      <w:bCs/>
      <w:color w:val="000000" w:themeColor="text1"/>
    </w:rPr>
  </w:style>
  <w:style w:type="paragraph" w:styleId="Ttulo2">
    <w:name w:val="heading 2"/>
    <w:basedOn w:val="Ttulo1"/>
    <w:next w:val="Textoindependiente"/>
    <w:uiPriority w:val="9"/>
    <w:unhideWhenUsed/>
    <w:qFormat/>
    <w:rsid w:val="00723757"/>
    <w:pPr>
      <w:jc w:val="left"/>
      <w:outlineLvl w:val="1"/>
    </w:pPr>
  </w:style>
  <w:style w:type="paragraph" w:styleId="Ttulo3">
    <w:name w:val="heading 3"/>
    <w:basedOn w:val="Normal"/>
    <w:next w:val="Textoindependiente"/>
    <w:uiPriority w:val="9"/>
    <w:unhideWhenUsed/>
    <w:qFormat/>
    <w:rsid w:val="00A21110"/>
    <w:pPr>
      <w:keepNext/>
      <w:keepLines/>
      <w:numPr>
        <w:ilvl w:val="2"/>
        <w:numId w:val="1"/>
      </w:numPr>
      <w:spacing w:before="200" w:after="240"/>
      <w:ind w:left="1985" w:hanging="851"/>
      <w:outlineLvl w:val="2"/>
    </w:pPr>
    <w:rPr>
      <w:rFonts w:eastAsiaTheme="majorEastAsia"/>
      <w:b/>
      <w:bCs/>
      <w:color w:val="000000" w:themeColor="text1"/>
      <w:sz w:val="28"/>
      <w:szCs w:val="28"/>
    </w:rPr>
  </w:style>
  <w:style w:type="paragraph" w:styleId="Ttulo4">
    <w:name w:val="heading 4"/>
    <w:basedOn w:val="Normal"/>
    <w:next w:val="Textoindependiente"/>
    <w:uiPriority w:val="9"/>
    <w:unhideWhenUsed/>
    <w:qFormat/>
    <w:rsid w:val="009137D8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5">
    <w:name w:val="heading 5"/>
    <w:basedOn w:val="Normal"/>
    <w:next w:val="Textoindependiente"/>
    <w:uiPriority w:val="9"/>
    <w:unhideWhenUsed/>
    <w:qFormat/>
    <w:rsid w:val="009137D8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tulo6">
    <w:name w:val="heading 6"/>
    <w:basedOn w:val="Textoindependiente"/>
    <w:next w:val="Textoindependiente"/>
    <w:uiPriority w:val="9"/>
    <w:unhideWhenUsed/>
    <w:qFormat/>
    <w:rsid w:val="0070613A"/>
    <w:pPr>
      <w:spacing w:before="240"/>
      <w:ind w:firstLine="0"/>
      <w:contextualSpacing/>
      <w:outlineLvl w:val="5"/>
    </w:pPr>
    <w:rPr>
      <w:b/>
      <w:bCs/>
    </w:rPr>
  </w:style>
  <w:style w:type="paragraph" w:styleId="Ttulo7">
    <w:name w:val="heading 7"/>
    <w:basedOn w:val="Normal"/>
    <w:next w:val="Textoindependiente"/>
    <w:uiPriority w:val="9"/>
    <w:unhideWhenUsed/>
    <w:qFormat/>
    <w:rsid w:val="009137D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Ttulo8">
    <w:name w:val="heading 8"/>
    <w:basedOn w:val="Normal"/>
    <w:next w:val="Textoindependiente"/>
    <w:uiPriority w:val="9"/>
    <w:unhideWhenUsed/>
    <w:qFormat/>
    <w:rsid w:val="009137D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Ttulo9">
    <w:name w:val="heading 9"/>
    <w:basedOn w:val="Normal"/>
    <w:next w:val="Textoindependiente"/>
    <w:uiPriority w:val="9"/>
    <w:unhideWhenUsed/>
    <w:qFormat/>
    <w:rsid w:val="009137D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0E7654"/>
    <w:pPr>
      <w:ind w:firstLine="720"/>
    </w:pPr>
  </w:style>
  <w:style w:type="paragraph" w:customStyle="1" w:styleId="FirstParagraph">
    <w:name w:val="First Paragraph"/>
    <w:basedOn w:val="Textoindependiente"/>
    <w:next w:val="Textoindependiente"/>
    <w:qFormat/>
    <w:rsid w:val="0022278C"/>
    <w:pPr>
      <w:ind w:firstLine="0"/>
    </w:pPr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rsid w:val="00723757"/>
    <w:pPr>
      <w:keepNext/>
      <w:keepLines/>
      <w:jc w:val="center"/>
    </w:pPr>
    <w:rPr>
      <w:rFonts w:eastAsiaTheme="majorEastAsia"/>
      <w:b/>
      <w:bCs/>
      <w:color w:val="000000" w:themeColor="text1"/>
    </w:rPr>
  </w:style>
  <w:style w:type="paragraph" w:styleId="Subttulo">
    <w:name w:val="Subtitle"/>
    <w:basedOn w:val="Ttulo"/>
    <w:next w:val="Textoindependiente"/>
    <w:qFormat/>
    <w:rsid w:val="009137D8"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rsid w:val="00201B01"/>
    <w:pPr>
      <w:keepNext/>
      <w:keepLines/>
      <w:jc w:val="center"/>
    </w:pPr>
    <w:rPr>
      <w:rFonts w:ascii="Times New Roman" w:hAnsi="Times New Roman" w:cs="Times New Roman"/>
    </w:rPr>
  </w:style>
  <w:style w:type="paragraph" w:styleId="Fecha">
    <w:name w:val="Date"/>
    <w:next w:val="Textoindependiente"/>
    <w:qFormat/>
    <w:rsid w:val="00201B01"/>
    <w:pPr>
      <w:keepNext/>
      <w:keepLines/>
      <w:jc w:val="center"/>
    </w:pPr>
    <w:rPr>
      <w:rFonts w:ascii="Times New Roman" w:hAnsi="Times New Roman" w:cs="Times New Roman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201B01"/>
    <w:pPr>
      <w:ind w:left="567" w:hanging="567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2F5AAB"/>
    <w:pPr>
      <w:spacing w:before="100" w:after="100"/>
      <w:ind w:left="709" w:right="708" w:firstLine="11"/>
      <w:jc w:val="both"/>
    </w:pPr>
    <w:rPr>
      <w:rFonts w:eastAsiaTheme="majorEastAsia"/>
      <w:bCs/>
      <w:i/>
      <w:iCs/>
    </w:r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4F0E11"/>
    <w:pPr>
      <w:keepNext/>
    </w:pPr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rsid w:val="00E0622F"/>
    <w:pPr>
      <w:keepNext/>
    </w:pPr>
    <w:rPr>
      <w:bCs/>
      <w:iCs/>
    </w:rPr>
  </w:style>
  <w:style w:type="paragraph" w:customStyle="1" w:styleId="ImageCaption">
    <w:name w:val="Image Caption"/>
    <w:basedOn w:val="Descripcin"/>
    <w:rsid w:val="00E0622F"/>
    <w:pPr>
      <w:spacing w:after="0"/>
    </w:pPr>
    <w:rPr>
      <w:iCs/>
    </w:r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sid w:val="009137D8"/>
    <w:rPr>
      <w:color w:val="C00000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9137D8"/>
    <w:pPr>
      <w:spacing w:before="240" w:line="259" w:lineRule="auto"/>
      <w:outlineLvl w:val="9"/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0E7654"/>
    <w:rPr>
      <w:rFonts w:ascii="Times New Roman" w:hAnsi="Times New Roman" w:cs="Times New Roman"/>
    </w:rPr>
  </w:style>
  <w:style w:type="paragraph" w:styleId="Prrafodelista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Sinlista"/>
    <w:uiPriority w:val="99"/>
    <w:rsid w:val="005E0C3D"/>
    <w:pPr>
      <w:numPr>
        <w:numId w:val="2"/>
      </w:numPr>
    </w:pPr>
  </w:style>
  <w:style w:type="numbering" w:customStyle="1" w:styleId="Defaultol">
    <w:name w:val="Default ol"/>
    <w:basedOn w:val="Sinlista"/>
    <w:uiPriority w:val="99"/>
    <w:rsid w:val="005E0C3D"/>
    <w:pPr>
      <w:numPr>
        <w:numId w:val="3"/>
      </w:numPr>
    </w:pPr>
  </w:style>
  <w:style w:type="paragraph" w:styleId="Piedepgina">
    <w:name w:val="footer"/>
    <w:basedOn w:val="Normal"/>
    <w:link w:val="PiedepginaCar"/>
    <w:unhideWhenUsed/>
    <w:rsid w:val="00676DF8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basedOn w:val="Fuentedeprrafopredeter"/>
    <w:link w:val="Piedepgina"/>
    <w:rsid w:val="00676DF8"/>
  </w:style>
  <w:style w:type="character" w:styleId="Nmerodepgina">
    <w:name w:val="page number"/>
    <w:basedOn w:val="Fuentedeprrafopredeter"/>
    <w:semiHidden/>
    <w:unhideWhenUsed/>
    <w:rsid w:val="00676DF8"/>
  </w:style>
  <w:style w:type="paragraph" w:styleId="Encabezado">
    <w:name w:val="header"/>
    <w:basedOn w:val="Normal"/>
    <w:link w:val="EncabezadoCar"/>
    <w:unhideWhenUsed/>
    <w:rsid w:val="003F65B2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rsid w:val="003F65B2"/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table" w:styleId="Tablaconcuadrcula">
    <w:name w:val="Table Grid"/>
    <w:basedOn w:val="Tablanormal"/>
    <w:rsid w:val="00AB38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dden">
    <w:name w:val="hidden"/>
  </w:style>
  <w:style w:type="character" w:styleId="Hipervnculovisitado">
    <w:name w:val="FollowedHyperlink"/>
    <w:basedOn w:val="Fuentedeprrafopredeter"/>
    <w:semiHidden/>
    <w:unhideWhenUsed/>
    <w:rsid w:val="00130077"/>
    <w:rPr>
      <w:color w:val="800080" w:themeColor="followedHyperlink"/>
      <w:u w:val="single"/>
    </w:rPr>
  </w:style>
  <w:style w:type="paragraph" w:customStyle="1" w:styleId="oculto">
    <w:name w:val="oculto"/>
    <w:basedOn w:val="Textoindependiente"/>
    <w:link w:val="ocultoCar"/>
    <w:qFormat/>
    <w:rsid w:val="00130077"/>
    <w:rPr>
      <w:vanish/>
    </w:rPr>
  </w:style>
  <w:style w:type="character" w:customStyle="1" w:styleId="ocultoCar">
    <w:name w:val="oculto Car"/>
    <w:basedOn w:val="TextoindependienteCar"/>
    <w:link w:val="oculto"/>
    <w:rsid w:val="00130077"/>
    <w:rPr>
      <w:rFonts w:ascii="Times New Roman" w:hAnsi="Times New Roman" w:cs="Times New Roman"/>
      <w:vanish/>
    </w:rPr>
  </w:style>
  <w:style w:type="table" w:styleId="Tablaconcuadrculaclara">
    <w:name w:val="Grid Table Light"/>
    <w:aliases w:val="Default"/>
    <w:basedOn w:val="Tablanormal"/>
    <w:uiPriority w:val="99"/>
    <w:rsid w:val="007D6FA2"/>
    <w:pPr>
      <w:spacing w:after="0"/>
      <w:contextualSpacing/>
    </w:pPr>
    <w:rPr>
      <w:rFonts w:ascii="Times New Roman" w:hAnsi="Times New Roman"/>
      <w:sz w:val="22"/>
    </w:rPr>
    <w:tblPr/>
  </w:style>
  <w:style w:type="table" w:customStyle="1" w:styleId="APALikestyle">
    <w:name w:val="APA_Like_style"/>
    <w:basedOn w:val="Tablanormal"/>
    <w:uiPriority w:val="99"/>
    <w:rsid w:val="001E7E49"/>
    <w:pPr>
      <w:spacing w:after="0"/>
    </w:pPr>
    <w:rPr>
      <w:rFonts w:ascii="Times New Roman" w:hAnsi="Times New Roman"/>
    </w:rPr>
    <w:tblPr/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wordWrap/>
        <w:spacing w:beforeLines="0" w:before="0" w:beforeAutospacing="0" w:afterLines="0" w:after="0" w:afterAutospacing="0" w:line="480" w:lineRule="auto"/>
        <w:ind w:leftChars="0" w:left="0" w:rightChars="0" w:right="0"/>
      </w:pPr>
    </w:tblStylePr>
  </w:style>
  <w:style w:type="paragraph" w:customStyle="1" w:styleId="Tablecaptionleft">
    <w:name w:val="Table_caption_left"/>
    <w:basedOn w:val="TableCaption"/>
    <w:rsid w:val="00E0622F"/>
    <w:pPr>
      <w:spacing w:after="0"/>
    </w:pPr>
  </w:style>
  <w:style w:type="paragraph" w:customStyle="1" w:styleId="FigureNote">
    <w:name w:val="FigureNote"/>
    <w:qFormat/>
    <w:rsid w:val="005C526A"/>
    <w:pPr>
      <w:spacing w:after="240" w:line="36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 generalized definition of multidimensional item response theory parameters</vt:lpstr>
      <vt:lpstr>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Morillo</dc:creator>
  <cp:keywords/>
  <cp:lastModifiedBy>Daniel Morillo</cp:lastModifiedBy>
  <cp:revision>3</cp:revision>
  <dcterms:created xsi:type="dcterms:W3CDTF">2025-10-29T18:01:00Z</dcterms:created>
  <dcterms:modified xsi:type="dcterms:W3CDTF">2025-10-29T18:02:00Z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../www/apa-old-doi-prefix.csl</vt:lpwstr>
  </property>
  <property fmtid="{D5CDD505-2E9C-101B-9397-08002B2CF9AE}" pid="4" name="editor_options">
    <vt:lpwstr/>
  </property>
  <property fmtid="{D5CDD505-2E9C-101B-9397-08002B2CF9AE}" pid="5" name="output">
    <vt:lpwstr/>
  </property>
  <property fmtid="{D5CDD505-2E9C-101B-9397-08002B2CF9AE}" pid="6" name="GrammarlyDocumentId">
    <vt:lpwstr>fa27859d-5705-4014-b5ce-9742f2a3ddbc</vt:lpwstr>
  </property>
</Properties>
</file>