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3A17A" w14:textId="2F503920" w:rsidR="00996000" w:rsidRPr="00120136" w:rsidRDefault="00996000" w:rsidP="00120136">
      <w:bookmarkStart w:id="0" w:name="references"/>
      <w:bookmarkStart w:id="1" w:name="refs"/>
      <w:bookmarkStart w:id="2" w:name="ref-zhang_theoretical_1999"/>
      <w:bookmarkEnd w:id="0"/>
      <w:bookmarkEnd w:id="1"/>
      <w:bookmarkEnd w:id="2"/>
    </w:p>
    <w:sectPr w:rsidR="00996000" w:rsidRPr="00120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52" w:h="1684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44993" w14:textId="77777777" w:rsidR="001C216B" w:rsidRDefault="001C216B" w:rsidP="002B4E1A">
      <w:pPr>
        <w:spacing w:line="240" w:lineRule="auto"/>
      </w:pPr>
      <w:r>
        <w:separator/>
      </w:r>
    </w:p>
  </w:endnote>
  <w:endnote w:type="continuationSeparator" w:id="0">
    <w:p w14:paraId="37A2C3BB" w14:textId="77777777" w:rsidR="001C216B" w:rsidRDefault="001C216B" w:rsidP="002B4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97BBA" w14:textId="77777777" w:rsidR="002B4E1A" w:rsidRDefault="002B4E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7E81B" w14:textId="77777777" w:rsidR="002B4E1A" w:rsidRDefault="002B4E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1238" w14:textId="77777777" w:rsidR="002B4E1A" w:rsidRDefault="002B4E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31677" w14:textId="77777777" w:rsidR="001C216B" w:rsidRDefault="001C216B" w:rsidP="002B4E1A">
      <w:pPr>
        <w:spacing w:line="240" w:lineRule="auto"/>
      </w:pPr>
      <w:r>
        <w:separator/>
      </w:r>
    </w:p>
  </w:footnote>
  <w:footnote w:type="continuationSeparator" w:id="0">
    <w:p w14:paraId="4470983D" w14:textId="77777777" w:rsidR="001C216B" w:rsidRDefault="001C216B" w:rsidP="002B4E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2D351" w14:textId="77777777" w:rsidR="002B4E1A" w:rsidRDefault="002B4E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A2120" w14:textId="2486B720" w:rsidR="002B4E1A" w:rsidRPr="002B4E1A" w:rsidRDefault="002B4E1A" w:rsidP="002B4E1A">
    <w:pPr>
      <w:pStyle w:val="Encabezado"/>
      <w:tabs>
        <w:tab w:val="clear" w:pos="4536"/>
      </w:tabs>
    </w:pPr>
    <w:r w:rsidRPr="002B4E1A">
      <w:t>GENERALIZED MIRT PARAMETERS</w:t>
    </w:r>
    <w:r w:rsidRPr="002B4E1A">
      <w:tab/>
    </w:r>
    <w:r w:rsidRPr="002B4E1A">
      <w:fldChar w:fldCharType="begin"/>
    </w:r>
    <w:r w:rsidRPr="002B4E1A">
      <w:instrText>PAGE   \* MERGEFORMAT</w:instrText>
    </w:r>
    <w:r w:rsidRPr="002B4E1A">
      <w:fldChar w:fldCharType="separate"/>
    </w:r>
    <w:r w:rsidRPr="002B4E1A">
      <w:t>1</w:t>
    </w:r>
    <w:r w:rsidRPr="002B4E1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5AD1D" w14:textId="77777777" w:rsidR="002B4E1A" w:rsidRDefault="002B4E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27B496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7B2CA8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561B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511"/>
    <w:multiLevelType w:val="multilevel"/>
    <w:tmpl w:val="15AA6EF2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315DCA"/>
    <w:multiLevelType w:val="multilevel"/>
    <w:tmpl w:val="71D0CCC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8191783"/>
    <w:multiLevelType w:val="multilevel"/>
    <w:tmpl w:val="19D67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454865651">
    <w:abstractNumId w:val="7"/>
  </w:num>
  <w:num w:numId="2" w16cid:durableId="229973544">
    <w:abstractNumId w:val="4"/>
  </w:num>
  <w:num w:numId="3" w16cid:durableId="680008955">
    <w:abstractNumId w:val="5"/>
  </w:num>
  <w:num w:numId="4" w16cid:durableId="824468196">
    <w:abstractNumId w:val="0"/>
  </w:num>
  <w:num w:numId="5" w16cid:durableId="13230019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45404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57534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3769106">
    <w:abstractNumId w:val="0"/>
  </w:num>
  <w:num w:numId="9" w16cid:durableId="1246959859">
    <w:abstractNumId w:val="0"/>
  </w:num>
  <w:num w:numId="10" w16cid:durableId="759106519">
    <w:abstractNumId w:val="0"/>
  </w:num>
  <w:num w:numId="11" w16cid:durableId="1334643669">
    <w:abstractNumId w:val="1"/>
  </w:num>
  <w:num w:numId="12" w16cid:durableId="1400134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6171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9849944">
    <w:abstractNumId w:val="1"/>
  </w:num>
  <w:num w:numId="15" w16cid:durableId="1258295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2144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4093061">
    <w:abstractNumId w:val="1"/>
  </w:num>
  <w:num w:numId="18" w16cid:durableId="1325545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17878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6107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468053">
    <w:abstractNumId w:val="1"/>
  </w:num>
  <w:num w:numId="22" w16cid:durableId="1464692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47502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847794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508256">
    <w:abstractNumId w:val="1"/>
  </w:num>
  <w:num w:numId="26" w16cid:durableId="14373653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40981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20404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6871934">
    <w:abstractNumId w:val="1"/>
  </w:num>
  <w:num w:numId="30" w16cid:durableId="17048608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8418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40313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73154487">
    <w:abstractNumId w:val="1"/>
  </w:num>
  <w:num w:numId="34" w16cid:durableId="856772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20357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48353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14326245">
    <w:abstractNumId w:val="1"/>
  </w:num>
  <w:num w:numId="38" w16cid:durableId="463356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52540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48313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40870881">
    <w:abstractNumId w:val="1"/>
  </w:num>
  <w:num w:numId="42" w16cid:durableId="1443066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3812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81132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3404532">
    <w:abstractNumId w:val="1"/>
  </w:num>
  <w:num w:numId="46" w16cid:durableId="624848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9889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0738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37442431">
    <w:abstractNumId w:val="1"/>
  </w:num>
  <w:num w:numId="50" w16cid:durableId="902985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06143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6078098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7441193">
    <w:abstractNumId w:val="1"/>
  </w:num>
  <w:num w:numId="54" w16cid:durableId="1450973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16446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424033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00"/>
    <w:rsid w:val="000E7654"/>
    <w:rsid w:val="00120136"/>
    <w:rsid w:val="001C216B"/>
    <w:rsid w:val="002B4E1A"/>
    <w:rsid w:val="006478FB"/>
    <w:rsid w:val="00945A64"/>
    <w:rsid w:val="009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6FEE88"/>
  <w15:docId w15:val="{6DDA060F-8FE9-45FD-9921-81E5D1FF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757"/>
    <w:pPr>
      <w:spacing w:after="0" w:line="480" w:lineRule="auto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Textoindependiente"/>
    <w:uiPriority w:val="9"/>
    <w:qFormat/>
    <w:rsid w:val="00723757"/>
    <w:pPr>
      <w:keepNext/>
      <w:keepLines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Ttulo2">
    <w:name w:val="heading 2"/>
    <w:basedOn w:val="Ttulo1"/>
    <w:next w:val="Textoindependiente"/>
    <w:uiPriority w:val="9"/>
    <w:unhideWhenUsed/>
    <w:qFormat/>
    <w:rsid w:val="00723757"/>
    <w:pPr>
      <w:jc w:val="left"/>
      <w:outlineLvl w:val="1"/>
    </w:pPr>
  </w:style>
  <w:style w:type="paragraph" w:styleId="Ttulo3">
    <w:name w:val="heading 3"/>
    <w:basedOn w:val="Normal"/>
    <w:next w:val="Textoindependiente"/>
    <w:uiPriority w:val="9"/>
    <w:unhideWhenUsed/>
    <w:qFormat/>
    <w:rsid w:val="00A21110"/>
    <w:pPr>
      <w:keepNext/>
      <w:keepLines/>
      <w:numPr>
        <w:ilvl w:val="2"/>
        <w:numId w:val="1"/>
      </w:numPr>
      <w:spacing w:before="200" w:after="240"/>
      <w:ind w:left="1985" w:hanging="851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0E7654"/>
    <w:pPr>
      <w:ind w:firstLine="72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23757"/>
    <w:pPr>
      <w:keepNext/>
      <w:keepLines/>
      <w:jc w:val="center"/>
    </w:pPr>
    <w:rPr>
      <w:rFonts w:eastAsiaTheme="majorEastAsia"/>
      <w:b/>
      <w:bCs/>
      <w:color w:val="000000" w:themeColor="text1"/>
    </w:rPr>
  </w:style>
  <w:style w:type="paragraph" w:styleId="Subttulo">
    <w:name w:val="Subtitle"/>
    <w:basedOn w:val="Ttulo"/>
    <w:next w:val="Textoindependien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styleId="Fecha">
    <w:name w:val="Date"/>
    <w:next w:val="Textoindependiente"/>
    <w:qFormat/>
    <w:rsid w:val="00201B01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201B01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0622F"/>
    <w:pPr>
      <w:keepNext/>
    </w:pPr>
    <w:rPr>
      <w:bCs/>
      <w:iCs/>
    </w:rPr>
  </w:style>
  <w:style w:type="paragraph" w:customStyle="1" w:styleId="ImageCaption">
    <w:name w:val="Image Caption"/>
    <w:basedOn w:val="Descripcin"/>
    <w:rsid w:val="00E0622F"/>
    <w:pPr>
      <w:spacing w:after="0"/>
    </w:pPr>
    <w:rPr>
      <w:iCs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 w:line="259" w:lineRule="auto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0E7654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aconcuadrcula">
    <w:name w:val="Table Grid"/>
    <w:basedOn w:val="Tablanormal"/>
    <w:rsid w:val="00AB38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">
    <w:name w:val="hidden"/>
  </w:style>
  <w:style w:type="character" w:styleId="Hipervnculovisitado">
    <w:name w:val="FollowedHyperlink"/>
    <w:basedOn w:val="Fuentedeprrafopredeter"/>
    <w:semiHidden/>
    <w:unhideWhenUsed/>
    <w:rsid w:val="00130077"/>
    <w:rPr>
      <w:color w:val="800080" w:themeColor="followedHyperlink"/>
      <w:u w:val="single"/>
    </w:rPr>
  </w:style>
  <w:style w:type="paragraph" w:customStyle="1" w:styleId="oculto">
    <w:name w:val="oculto"/>
    <w:basedOn w:val="Textoindependiente"/>
    <w:link w:val="ocultoCar"/>
    <w:qFormat/>
    <w:rsid w:val="00130077"/>
    <w:rPr>
      <w:vanish/>
    </w:rPr>
  </w:style>
  <w:style w:type="character" w:customStyle="1" w:styleId="ocultoCar">
    <w:name w:val="oculto Car"/>
    <w:basedOn w:val="TextoindependienteCar"/>
    <w:link w:val="oculto"/>
    <w:rsid w:val="00130077"/>
    <w:rPr>
      <w:rFonts w:ascii="Times New Roman" w:hAnsi="Times New Roman" w:cs="Times New Roman"/>
      <w:vanish/>
    </w:rPr>
  </w:style>
  <w:style w:type="table" w:styleId="Tablaconcuadrculaclara">
    <w:name w:val="Grid Table Light"/>
    <w:aliases w:val="Default"/>
    <w:basedOn w:val="Tablanormal"/>
    <w:uiPriority w:val="99"/>
    <w:rsid w:val="007D6FA2"/>
    <w:pPr>
      <w:spacing w:after="0"/>
      <w:contextualSpacing/>
    </w:pPr>
    <w:rPr>
      <w:rFonts w:ascii="Times New Roman" w:hAnsi="Times New Roman"/>
      <w:sz w:val="22"/>
    </w:rPr>
    <w:tblPr/>
  </w:style>
  <w:style w:type="table" w:customStyle="1" w:styleId="APALikestyle">
    <w:name w:val="APA_Like_style"/>
    <w:basedOn w:val="Tablanormal"/>
    <w:uiPriority w:val="99"/>
    <w:rsid w:val="001E7E49"/>
    <w:pPr>
      <w:spacing w:after="0"/>
    </w:pPr>
    <w:rPr>
      <w:rFonts w:ascii="Times New Roman" w:hAnsi="Times New Roman"/>
    </w:rPr>
    <w:tblPr/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0" w:afterAutospacing="0" w:line="480" w:lineRule="auto"/>
        <w:ind w:leftChars="0" w:left="0" w:rightChars="0" w:right="0"/>
      </w:pPr>
    </w:tblStylePr>
  </w:style>
  <w:style w:type="paragraph" w:customStyle="1" w:styleId="Tablecaptionleft">
    <w:name w:val="Table_caption_left"/>
    <w:basedOn w:val="TableCaption"/>
    <w:rsid w:val="00E0622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 generalized definition of multidimensional item response theory parameters</vt:lpstr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Daniel Morillo</dc:creator>
  <cp:keywords/>
  <cp:lastModifiedBy>Daniel Morillo</cp:lastModifiedBy>
  <cp:revision>2</cp:revision>
  <dcterms:created xsi:type="dcterms:W3CDTF">2024-09-16T12:34:00Z</dcterms:created>
  <dcterms:modified xsi:type="dcterms:W3CDTF">2024-09-16T12:34:00Z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../www/apa-old-doi-prefix.csl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GrammarlyDocumentId">
    <vt:lpwstr>9f69cc8029e99affb1e9a431ad91434f7d3c4ba99a4dec3e5d979c95cf0ee630</vt:lpwstr>
  </property>
</Properties>
</file>