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069D0F0" w14:textId="6EEB8FDB" w:rsidR="002B78AD" w:rsidRPr="008F7FF6" w:rsidRDefault="002B78AD" w:rsidP="008F7FF6">
      <w:bookmarkStart w:id="0" w:name="refs"/>
      <w:bookmarkStart w:id="1" w:name="ref-repousi_depression_2018"/>
    </w:p>
    <w:bookmarkEnd w:id="1"/>
    <w:bookmarkEnd w:id="0"/>
    <w:sectPr w:rsidR="002B78AD" w:rsidRPr="008F7FF6" w:rsidSect="00FD64F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069D0FD" w14:textId="77777777" w:rsidR="00FD6FB0" w:rsidRDefault="003A657D" w:rsidP="003A657D">
      <w:r>
        <w:separator/>
      </w:r>
    </w:p>
  </w:endnote>
  <w:endnote w:type="continuationSeparator" w:id="0">
    <w:p w14:paraId="7069D0FF" w14:textId="77777777" w:rsidR="00FD6FB0" w:rsidRDefault="003A657D" w:rsidP="003A657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069D0F7" w14:textId="77777777" w:rsidR="00090BDC" w:rsidRDefault="008F7FF6" w:rsidP="003A657D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069D0F8" w14:textId="77777777" w:rsidR="00090BDC" w:rsidRDefault="008F7FF6" w:rsidP="003A657D">
    <w:pPr>
      <w:pStyle w:val="Piedepgina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069D0FA" w14:textId="77777777" w:rsidR="00090BDC" w:rsidRDefault="008F7FF6" w:rsidP="003A657D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069D0F3" w14:textId="77777777" w:rsidR="002B78AD" w:rsidRDefault="003A657D" w:rsidP="003A657D">
      <w:r>
        <w:separator/>
      </w:r>
    </w:p>
  </w:footnote>
  <w:footnote w:type="continuationSeparator" w:id="0">
    <w:p w14:paraId="7069D0F4" w14:textId="77777777" w:rsidR="002B78AD" w:rsidRDefault="003A657D" w:rsidP="003A657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069D0F5" w14:textId="77777777" w:rsidR="00090BDC" w:rsidRDefault="008F7FF6" w:rsidP="003A657D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069D0F6" w14:textId="77777777" w:rsidR="00D074B3" w:rsidRDefault="003A657D" w:rsidP="003A657D">
    <w:pPr>
      <w:pStyle w:val="Encabezado"/>
    </w:pPr>
    <w:r>
      <w:tab/>
    </w:r>
    <w:sdt>
      <w:sdtPr>
        <w:id w:val="-890952838"/>
        <w:docPartObj>
          <w:docPartGallery w:val="Page Numbers (Top of Page)"/>
          <w:docPartUnique/>
        </w:docPartObj>
      </w:sdtPr>
      <w:sdtEndPr/>
      <w:sdtContent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noProof/>
          </w:rPr>
          <w:t>1</w:t>
        </w:r>
        <w:r>
          <w:fldChar w:fldCharType="end"/>
        </w:r>
      </w:sdtContent>
    </w:sdt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069D0F9" w14:textId="77777777" w:rsidR="00090BDC" w:rsidRDefault="008F7FF6" w:rsidP="003A657D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C1AE401"/>
    <w:multiLevelType w:val="multilevel"/>
    <w:tmpl w:val="4CC804B2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590D07"/>
    <w:rsid w:val="00011C8B"/>
    <w:rsid w:val="002B78AD"/>
    <w:rsid w:val="003A657D"/>
    <w:rsid w:val="004E29B3"/>
    <w:rsid w:val="00590D07"/>
    <w:rsid w:val="00770D63"/>
    <w:rsid w:val="00784D58"/>
    <w:rsid w:val="008D6863"/>
    <w:rsid w:val="008F7FF6"/>
    <w:rsid w:val="00903EC1"/>
    <w:rsid w:val="00B86B75"/>
    <w:rsid w:val="00BC48D5"/>
    <w:rsid w:val="00C36279"/>
    <w:rsid w:val="00D75520"/>
    <w:rsid w:val="00E315A3"/>
    <w:rsid w:val="00FD6FB0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069D03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Theme="minorHAnsi" w:hAnsi="Times New Roman" w:cstheme="minorBidi"/>
        <w:sz w:val="24"/>
        <w:szCs w:val="24"/>
        <w:lang w:val="es-ES" w:eastAsia="en-US" w:bidi="ar-SA"/>
      </w:rPr>
    </w:rPrDefault>
    <w:pPrDefault>
      <w:pPr>
        <w:spacing w:line="480" w:lineRule="auto"/>
        <w:ind w:firstLine="72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A657D"/>
    <w:pPr>
      <w:spacing w:line="240" w:lineRule="auto"/>
      <w:ind w:firstLine="0"/>
    </w:pPr>
    <w:rPr>
      <w:rFonts w:cs="Times New Roman"/>
    </w:rPr>
  </w:style>
  <w:style w:type="paragraph" w:styleId="Ttulo1">
    <w:name w:val="heading 1"/>
    <w:basedOn w:val="Normal"/>
    <w:next w:val="Normal"/>
    <w:link w:val="Ttulo1Car"/>
    <w:uiPriority w:val="9"/>
    <w:qFormat/>
    <w:rsid w:val="000C762B"/>
    <w:pPr>
      <w:jc w:val="center"/>
      <w:outlineLvl w:val="0"/>
    </w:pPr>
    <w:rPr>
      <w:b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0938BE"/>
    <w:pPr>
      <w:outlineLvl w:val="1"/>
    </w:pPr>
    <w:rPr>
      <w:b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0C762B"/>
    <w:pPr>
      <w:outlineLvl w:val="2"/>
    </w:pPr>
    <w:rPr>
      <w:b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0C762B"/>
    <w:pPr>
      <w:outlineLvl w:val="3"/>
    </w:pPr>
    <w:rPr>
      <w:b/>
      <w:i/>
    </w:rPr>
  </w:style>
  <w:style w:type="paragraph" w:styleId="Ttulo5">
    <w:name w:val="heading 5"/>
    <w:basedOn w:val="Normal"/>
    <w:next w:val="Normal"/>
    <w:link w:val="Ttulo5Car"/>
    <w:uiPriority w:val="9"/>
    <w:unhideWhenUsed/>
    <w:qFormat/>
    <w:rsid w:val="000C762B"/>
    <w:pPr>
      <w:outlineLvl w:val="4"/>
    </w:pPr>
    <w:rPr>
      <w:i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FD64F3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FD64F3"/>
  </w:style>
  <w:style w:type="paragraph" w:styleId="Piedepgina">
    <w:name w:val="footer"/>
    <w:basedOn w:val="Normal"/>
    <w:link w:val="PiedepginaCar"/>
    <w:uiPriority w:val="99"/>
    <w:unhideWhenUsed/>
    <w:rsid w:val="00FD64F3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FD64F3"/>
  </w:style>
  <w:style w:type="character" w:customStyle="1" w:styleId="Ttulo1Car">
    <w:name w:val="Título 1 Car"/>
    <w:basedOn w:val="Fuentedeprrafopredeter"/>
    <w:link w:val="Ttulo1"/>
    <w:uiPriority w:val="9"/>
    <w:rsid w:val="000C762B"/>
    <w:rPr>
      <w:b/>
    </w:rPr>
  </w:style>
  <w:style w:type="character" w:customStyle="1" w:styleId="Ttulo2Car">
    <w:name w:val="Título 2 Car"/>
    <w:basedOn w:val="Fuentedeprrafopredeter"/>
    <w:link w:val="Ttulo2"/>
    <w:uiPriority w:val="9"/>
    <w:rsid w:val="000938BE"/>
    <w:rPr>
      <w:rFonts w:cs="Times New Roman"/>
      <w:b/>
    </w:rPr>
  </w:style>
  <w:style w:type="character" w:customStyle="1" w:styleId="Ttulo3Car">
    <w:name w:val="Título 3 Car"/>
    <w:basedOn w:val="Fuentedeprrafopredeter"/>
    <w:link w:val="Ttulo3"/>
    <w:uiPriority w:val="9"/>
    <w:rsid w:val="000C762B"/>
    <w:rPr>
      <w:b/>
    </w:rPr>
  </w:style>
  <w:style w:type="character" w:customStyle="1" w:styleId="Ttulo4Car">
    <w:name w:val="Título 4 Car"/>
    <w:basedOn w:val="Fuentedeprrafopredeter"/>
    <w:link w:val="Ttulo4"/>
    <w:uiPriority w:val="9"/>
    <w:rsid w:val="000C762B"/>
    <w:rPr>
      <w:b/>
      <w:i/>
    </w:rPr>
  </w:style>
  <w:style w:type="character" w:customStyle="1" w:styleId="Ttulo5Car">
    <w:name w:val="Título 5 Car"/>
    <w:basedOn w:val="Fuentedeprrafopredeter"/>
    <w:link w:val="Ttulo5"/>
    <w:uiPriority w:val="9"/>
    <w:rsid w:val="000C762B"/>
    <w:rPr>
      <w:i/>
    </w:rPr>
  </w:style>
  <w:style w:type="character" w:styleId="nfasis">
    <w:name w:val="Emphasis"/>
    <w:basedOn w:val="Fuentedeprrafopredeter"/>
    <w:uiPriority w:val="20"/>
    <w:qFormat/>
    <w:rsid w:val="00721C41"/>
    <w:rPr>
      <w:i/>
      <w:iCs/>
    </w:rPr>
  </w:style>
  <w:style w:type="paragraph" w:customStyle="1" w:styleId="Quotation">
    <w:name w:val="Quotation"/>
    <w:basedOn w:val="Normal"/>
    <w:link w:val="QuotationCar"/>
    <w:rsid w:val="00721C41"/>
  </w:style>
  <w:style w:type="paragraph" w:styleId="Subttulo">
    <w:name w:val="Subtitle"/>
    <w:basedOn w:val="Normal"/>
    <w:next w:val="Normal"/>
    <w:link w:val="SubttuloCar"/>
    <w:uiPriority w:val="11"/>
    <w:rsid w:val="0058439A"/>
    <w:pPr>
      <w:numPr>
        <w:ilvl w:val="1"/>
      </w:numPr>
      <w:spacing w:after="160"/>
      <w:ind w:left="720" w:firstLine="720"/>
    </w:pPr>
    <w:rPr>
      <w:rFonts w:asciiTheme="minorHAnsi" w:eastAsiaTheme="minorEastAsia" w:hAnsiTheme="minorHAnsi"/>
      <w:color w:val="5A5A5A" w:themeColor="text1" w:themeTint="A5"/>
      <w:spacing w:val="15"/>
      <w:sz w:val="22"/>
    </w:rPr>
  </w:style>
  <w:style w:type="character" w:customStyle="1" w:styleId="QuotationCar">
    <w:name w:val="Quotation Car"/>
    <w:basedOn w:val="Fuentedeprrafopredeter"/>
    <w:link w:val="Quotation"/>
    <w:rsid w:val="00721C41"/>
    <w:rPr>
      <w:lang w:val="en-US"/>
    </w:rPr>
  </w:style>
  <w:style w:type="character" w:customStyle="1" w:styleId="SubttuloCar">
    <w:name w:val="Subtítulo Car"/>
    <w:basedOn w:val="Fuentedeprrafopredeter"/>
    <w:link w:val="Subttulo"/>
    <w:uiPriority w:val="11"/>
    <w:rsid w:val="0058439A"/>
    <w:rPr>
      <w:rFonts w:asciiTheme="minorHAnsi" w:eastAsiaTheme="minorEastAsia" w:hAnsiTheme="minorHAnsi"/>
      <w:color w:val="5A5A5A" w:themeColor="text1" w:themeTint="A5"/>
      <w:spacing w:val="15"/>
      <w:sz w:val="22"/>
      <w:lang w:val="en-US"/>
    </w:rPr>
  </w:style>
  <w:style w:type="paragraph" w:styleId="Cita">
    <w:name w:val="Quote"/>
    <w:basedOn w:val="Normal"/>
    <w:next w:val="Normal"/>
    <w:link w:val="CitaCar"/>
    <w:uiPriority w:val="29"/>
    <w:qFormat/>
    <w:rsid w:val="0058439A"/>
    <w:pPr>
      <w:spacing w:before="200" w:after="160"/>
      <w:jc w:val="center"/>
    </w:pPr>
    <w:rPr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58439A"/>
    <w:rPr>
      <w:iCs/>
      <w:color w:val="404040" w:themeColor="text1" w:themeTint="BF"/>
      <w:lang w:val="en-US"/>
    </w:rPr>
  </w:style>
  <w:style w:type="paragraph" w:customStyle="1" w:styleId="SourceCode">
    <w:name w:val="Source Code"/>
    <w:basedOn w:val="Normal"/>
    <w:pPr>
      <w:shd w:val="clear" w:color="auto" w:fill="F8F8F8"/>
      <w:wordWrap w:val="0"/>
    </w:pPr>
  </w:style>
  <w:style w:type="character" w:customStyle="1" w:styleId="KeywordTok">
    <w:name w:val="KeywordTok"/>
    <w:rPr>
      <w:b/>
      <w:color w:val="204A87"/>
      <w:shd w:val="clear" w:color="auto" w:fill="F8F8F8"/>
    </w:rPr>
  </w:style>
  <w:style w:type="character" w:customStyle="1" w:styleId="DataTypeTok">
    <w:name w:val="DataTypeTok"/>
    <w:rPr>
      <w:color w:val="204A87"/>
      <w:shd w:val="clear" w:color="auto" w:fill="F8F8F8"/>
    </w:rPr>
  </w:style>
  <w:style w:type="character" w:customStyle="1" w:styleId="DecValTok">
    <w:name w:val="DecValTok"/>
    <w:rPr>
      <w:color w:val="0000CF"/>
      <w:shd w:val="clear" w:color="auto" w:fill="F8F8F8"/>
    </w:rPr>
  </w:style>
  <w:style w:type="character" w:customStyle="1" w:styleId="BaseNTok">
    <w:name w:val="BaseNTok"/>
    <w:rPr>
      <w:color w:val="0000CF"/>
      <w:shd w:val="clear" w:color="auto" w:fill="F8F8F8"/>
    </w:rPr>
  </w:style>
  <w:style w:type="character" w:customStyle="1" w:styleId="FloatTok">
    <w:name w:val="FloatTok"/>
    <w:rPr>
      <w:color w:val="0000CF"/>
      <w:shd w:val="clear" w:color="auto" w:fill="F8F8F8"/>
    </w:rPr>
  </w:style>
  <w:style w:type="character" w:customStyle="1" w:styleId="ConstantTok">
    <w:name w:val="ConstantTok"/>
    <w:rPr>
      <w:color w:val="000000"/>
      <w:shd w:val="clear" w:color="auto" w:fill="F8F8F8"/>
    </w:rPr>
  </w:style>
  <w:style w:type="character" w:customStyle="1" w:styleId="CharTok">
    <w:name w:val="CharTok"/>
    <w:rPr>
      <w:color w:val="4E9A06"/>
      <w:shd w:val="clear" w:color="auto" w:fill="F8F8F8"/>
    </w:rPr>
  </w:style>
  <w:style w:type="character" w:customStyle="1" w:styleId="SpecialCharTok">
    <w:name w:val="SpecialCharTok"/>
    <w:rPr>
      <w:color w:val="000000"/>
      <w:shd w:val="clear" w:color="auto" w:fill="F8F8F8"/>
    </w:rPr>
  </w:style>
  <w:style w:type="character" w:customStyle="1" w:styleId="StringTok">
    <w:name w:val="StringTok"/>
    <w:rPr>
      <w:color w:val="4E9A06"/>
      <w:shd w:val="clear" w:color="auto" w:fill="F8F8F8"/>
    </w:rPr>
  </w:style>
  <w:style w:type="character" w:customStyle="1" w:styleId="VerbatimStringTok">
    <w:name w:val="VerbatimStringTok"/>
    <w:rPr>
      <w:color w:val="4E9A06"/>
      <w:shd w:val="clear" w:color="auto" w:fill="F8F8F8"/>
    </w:rPr>
  </w:style>
  <w:style w:type="character" w:customStyle="1" w:styleId="SpecialStringTok">
    <w:name w:val="SpecialStringTok"/>
    <w:rPr>
      <w:color w:val="4E9A06"/>
      <w:shd w:val="clear" w:color="auto" w:fill="F8F8F8"/>
    </w:rPr>
  </w:style>
  <w:style w:type="character" w:customStyle="1" w:styleId="ImportTok">
    <w:name w:val="ImportTok"/>
    <w:rPr>
      <w:shd w:val="clear" w:color="auto" w:fill="F8F8F8"/>
    </w:rPr>
  </w:style>
  <w:style w:type="character" w:customStyle="1" w:styleId="CommentTok">
    <w:name w:val="CommentTok"/>
    <w:rPr>
      <w:i/>
      <w:color w:val="8F5902"/>
      <w:shd w:val="clear" w:color="auto" w:fill="F8F8F8"/>
    </w:rPr>
  </w:style>
  <w:style w:type="character" w:customStyle="1" w:styleId="DocumentationTok">
    <w:name w:val="DocumentationTok"/>
    <w:rPr>
      <w:b/>
      <w:i/>
      <w:color w:val="8F5902"/>
      <w:shd w:val="clear" w:color="auto" w:fill="F8F8F8"/>
    </w:rPr>
  </w:style>
  <w:style w:type="character" w:customStyle="1" w:styleId="AnnotationTok">
    <w:name w:val="AnnotationTok"/>
    <w:rPr>
      <w:b/>
      <w:i/>
      <w:color w:val="8F5902"/>
      <w:shd w:val="clear" w:color="auto" w:fill="F8F8F8"/>
    </w:rPr>
  </w:style>
  <w:style w:type="character" w:customStyle="1" w:styleId="CommentVarTok">
    <w:name w:val="CommentVarTok"/>
    <w:rPr>
      <w:b/>
      <w:i/>
      <w:color w:val="8F5902"/>
      <w:shd w:val="clear" w:color="auto" w:fill="F8F8F8"/>
    </w:rPr>
  </w:style>
  <w:style w:type="character" w:customStyle="1" w:styleId="OtherTok">
    <w:name w:val="OtherTok"/>
    <w:rPr>
      <w:color w:val="8F5902"/>
      <w:shd w:val="clear" w:color="auto" w:fill="F8F8F8"/>
    </w:rPr>
  </w:style>
  <w:style w:type="character" w:customStyle="1" w:styleId="FunctionTok">
    <w:name w:val="FunctionTok"/>
    <w:rPr>
      <w:color w:val="000000"/>
      <w:shd w:val="clear" w:color="auto" w:fill="F8F8F8"/>
    </w:rPr>
  </w:style>
  <w:style w:type="character" w:customStyle="1" w:styleId="VariableTok">
    <w:name w:val="VariableTok"/>
    <w:rPr>
      <w:color w:val="000000"/>
      <w:shd w:val="clear" w:color="auto" w:fill="F8F8F8"/>
    </w:rPr>
  </w:style>
  <w:style w:type="character" w:customStyle="1" w:styleId="ControlFlowTok">
    <w:name w:val="ControlFlowTok"/>
    <w:rPr>
      <w:b/>
      <w:color w:val="204A87"/>
      <w:shd w:val="clear" w:color="auto" w:fill="F8F8F8"/>
    </w:rPr>
  </w:style>
  <w:style w:type="character" w:customStyle="1" w:styleId="OperatorTok">
    <w:name w:val="OperatorTok"/>
    <w:rPr>
      <w:b/>
      <w:color w:val="CE5C00"/>
      <w:shd w:val="clear" w:color="auto" w:fill="F8F8F8"/>
    </w:rPr>
  </w:style>
  <w:style w:type="character" w:customStyle="1" w:styleId="BuiltInTok">
    <w:name w:val="BuiltInTok"/>
    <w:rPr>
      <w:shd w:val="clear" w:color="auto" w:fill="F8F8F8"/>
    </w:rPr>
  </w:style>
  <w:style w:type="character" w:customStyle="1" w:styleId="ExtensionTok">
    <w:name w:val="ExtensionTok"/>
    <w:rPr>
      <w:shd w:val="clear" w:color="auto" w:fill="F8F8F8"/>
    </w:rPr>
  </w:style>
  <w:style w:type="character" w:customStyle="1" w:styleId="PreprocessorTok">
    <w:name w:val="PreprocessorTok"/>
    <w:rPr>
      <w:i/>
      <w:color w:val="8F5902"/>
      <w:shd w:val="clear" w:color="auto" w:fill="F8F8F8"/>
    </w:rPr>
  </w:style>
  <w:style w:type="character" w:customStyle="1" w:styleId="AttributeTok">
    <w:name w:val="AttributeTok"/>
    <w:rPr>
      <w:color w:val="C4A000"/>
      <w:shd w:val="clear" w:color="auto" w:fill="F8F8F8"/>
    </w:rPr>
  </w:style>
  <w:style w:type="character" w:customStyle="1" w:styleId="RegionMarkerTok">
    <w:name w:val="RegionMarkerTok"/>
    <w:rPr>
      <w:shd w:val="clear" w:color="auto" w:fill="F8F8F8"/>
    </w:rPr>
  </w:style>
  <w:style w:type="character" w:customStyle="1" w:styleId="InformationTok">
    <w:name w:val="InformationTok"/>
    <w:rPr>
      <w:b/>
      <w:i/>
      <w:color w:val="8F5902"/>
      <w:shd w:val="clear" w:color="auto" w:fill="F8F8F8"/>
    </w:rPr>
  </w:style>
  <w:style w:type="character" w:customStyle="1" w:styleId="WarningTok">
    <w:name w:val="WarningTok"/>
    <w:rPr>
      <w:b/>
      <w:i/>
      <w:color w:val="8F5902"/>
      <w:shd w:val="clear" w:color="auto" w:fill="F8F8F8"/>
    </w:rPr>
  </w:style>
  <w:style w:type="character" w:customStyle="1" w:styleId="AlertTok">
    <w:name w:val="AlertTok"/>
    <w:rPr>
      <w:color w:val="EF2929"/>
      <w:shd w:val="clear" w:color="auto" w:fill="F8F8F8"/>
    </w:rPr>
  </w:style>
  <w:style w:type="character" w:customStyle="1" w:styleId="ErrorTok">
    <w:name w:val="ErrorTok"/>
    <w:rPr>
      <w:b/>
      <w:color w:val="A40000"/>
      <w:shd w:val="clear" w:color="auto" w:fill="F8F8F8"/>
    </w:rPr>
  </w:style>
  <w:style w:type="character" w:customStyle="1" w:styleId="NormalTok">
    <w:name w:val="NormalTok"/>
    <w:rPr>
      <w:shd w:val="clear" w:color="auto" w:fill="F8F8F8"/>
    </w:rPr>
  </w:style>
  <w:style w:type="paragraph" w:styleId="TDC1">
    <w:name w:val="toc 1"/>
    <w:basedOn w:val="Normal"/>
    <w:next w:val="Normal"/>
    <w:autoRedefine/>
    <w:uiPriority w:val="39"/>
    <w:unhideWhenUsed/>
    <w:rsid w:val="00D75520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D75520"/>
    <w:pPr>
      <w:spacing w:after="100"/>
      <w:ind w:left="240"/>
    </w:pPr>
  </w:style>
  <w:style w:type="character" w:styleId="Hipervnculo">
    <w:name w:val="Hyperlink"/>
    <w:basedOn w:val="Fuentedeprrafopredeter"/>
    <w:uiPriority w:val="99"/>
    <w:unhideWhenUsed/>
    <w:rsid w:val="00D75520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APA_6th_like_simple.dotx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Niveles de ocupación laboral recodificados</dc:title>
  <dc:creator>Daniel Morillo</dc:creator>
  <cp:keywords/>
  <cp:lastModifiedBy>Daniel Morillo Cuadrado</cp:lastModifiedBy>
  <cp:revision>3</cp:revision>
  <dcterms:created xsi:type="dcterms:W3CDTF">2020-06-19T12:23:00Z</dcterms:created>
  <dcterms:modified xsi:type="dcterms:W3CDTF">2020-06-19T12:23:00Z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ibliography">
    <vt:lpwstr>Ejemplo_rmarkdown.bib</vt:lpwstr>
  </property>
  <property fmtid="{D5CDD505-2E9C-101B-9397-08002B2CF9AE}" pid="3" name="csl">
    <vt:lpwstr>apa-old-doi-prefix.csl</vt:lpwstr>
  </property>
  <property fmtid="{D5CDD505-2E9C-101B-9397-08002B2CF9AE}" pid="4" name="date">
    <vt:lpwstr>19 de junio de 2020</vt:lpwstr>
  </property>
  <property fmtid="{D5CDD505-2E9C-101B-9397-08002B2CF9AE}" pid="5" name="institute">
    <vt:lpwstr>CCOMS, Universidad Autónoma de Madrid</vt:lpwstr>
  </property>
  <property fmtid="{D5CDD505-2E9C-101B-9397-08002B2CF9AE}" pid="6" name="output">
    <vt:lpwstr/>
  </property>
</Properties>
</file>