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_rels/document.xml.rels" ContentType="application/vnd.openxmlformats-package.relationship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media/image6.png" ContentType="image/png"/>
  <Override PartName="/word/media/image5.png" ContentType="image/png"/>
  <Override PartName="/word/media/image7.png" ContentType="image/png"/>
  <Override PartName="/word/media/image8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76" w:before="0" w:after="0"/>
        <w:ind w:left="0" w:right="0" w:hanging="0"/>
        <w:jc w:val="left"/>
        <w:rPr>
          <w:rFonts w:ascii="Arial" w:hAnsi="Arial" w:eastAsia="Arial" w:cs="Arial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tbl>
      <w:tblPr>
        <w:tblStyle w:val="Table1"/>
        <w:tblW w:w="9921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805"/>
        <w:gridCol w:w="9115"/>
      </w:tblGrid>
      <w:tr>
        <w:trPr>
          <w:trHeight w:val="1133" w:hRule="atLeast"/>
        </w:trPr>
        <w:tc>
          <w:tcPr>
            <w:tcW w:w="805" w:type="dxa"/>
            <w:tcBorders>
              <w:bottom w:val="single" w:sz="12" w:space="0" w:color="000000"/>
            </w:tcBorders>
          </w:tcPr>
          <w:p>
            <w:pPr>
              <w:pStyle w:val="Normal1"/>
              <w:widowControl w:val="false"/>
              <w:jc w:val="center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9115" w:type="dxa"/>
            <w:tcBorders>
              <w:bottom w:val="single" w:sz="12" w:space="0" w:color="000000"/>
            </w:tcBorders>
          </w:tcPr>
          <w:p>
            <w:pPr>
              <w:pStyle w:val="4"/>
              <w:widowControl w:val="false"/>
              <w:spacing w:lineRule="auto" w:line="240" w:before="0" w:after="0"/>
              <w:ind w:right="0" w:hanging="0"/>
              <w:rPr>
                <w:b/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МИНИСТЕРСТВО ОБРАЗОВАНИЯ И НАУКИ РЕСПУБЛИКИ ТАТАРСТАН</w:t>
            </w:r>
          </w:p>
          <w:p>
            <w:pPr>
              <w:pStyle w:val="Normal1"/>
              <w:widowControl w:val="false"/>
              <w:spacing w:lineRule="auto" w:line="240" w:before="0" w:after="4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Государственное автономное профессиональное образовательное учреждение</w:t>
            </w:r>
          </w:p>
          <w:p>
            <w:pPr>
              <w:pStyle w:val="1"/>
              <w:widowControl w:val="false"/>
              <w:spacing w:lineRule="auto" w:line="240" w:before="0" w:after="0"/>
              <w:ind w:left="0" w:right="0" w:hanging="181"/>
              <w:jc w:val="center"/>
              <w:rPr>
                <w:b/>
                <w:color w:val="000000"/>
              </w:rPr>
            </w:pPr>
            <w:r>
              <w:rPr>
                <w:b/>
                <w:sz w:val="24"/>
                <w:szCs w:val="24"/>
                <w:u w:val="none"/>
              </w:rPr>
              <w:t xml:space="preserve">«ЗЕЛЕНОДОЛЬСКИЙ МЕХАНИЧЕСКИЙ КОЛЛЕДЖ» </w:t>
            </w:r>
            <w:r>
              <w:rPr>
                <w:b/>
                <w:sz w:val="22"/>
                <w:szCs w:val="22"/>
                <w:u w:val="none"/>
              </w:rPr>
              <w:br/>
            </w:r>
            <w:r>
              <w:rPr>
                <w:sz w:val="24"/>
                <w:szCs w:val="24"/>
                <w:u w:val="none"/>
              </w:rPr>
              <w:t>(ГАПОУ «ЗМК»)</w:t>
            </w:r>
          </w:p>
        </w:tc>
      </w:tr>
    </w:tbl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09.02.07 «Информационные системы и программирование»</w:t>
      </w:r>
    </w:p>
    <w:p>
      <w:pPr>
        <w:pStyle w:val="Normal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spacing w:lineRule="auto" w:line="360" w:before="0" w:after="0"/>
        <w:ind w:left="0" w:right="0" w:hanging="0"/>
        <w:jc w:val="center"/>
        <w:rPr>
          <w:b/>
          <w:sz w:val="28"/>
          <w:szCs w:val="28"/>
          <w:u w:val="none"/>
        </w:rPr>
      </w:pPr>
      <w:r>
        <w:rPr>
          <w:b/>
          <w:sz w:val="28"/>
          <w:szCs w:val="28"/>
          <w:u w:val="none"/>
        </w:rPr>
      </w:r>
    </w:p>
    <w:p>
      <w:pPr>
        <w:pStyle w:val="1"/>
        <w:spacing w:lineRule="auto" w:line="360" w:before="0" w:after="0"/>
        <w:ind w:left="0" w:right="0" w:hanging="0"/>
        <w:jc w:val="center"/>
        <w:rPr>
          <w:b/>
          <w:sz w:val="28"/>
          <w:szCs w:val="28"/>
          <w:u w:val="none"/>
        </w:rPr>
      </w:pPr>
      <w:r>
        <w:rPr>
          <w:b/>
          <w:sz w:val="28"/>
          <w:szCs w:val="28"/>
          <w:u w:val="none"/>
        </w:rPr>
        <w:t>МДК 07.01. УПРАВЛЕНИЕ И АВТОМАТИЗАЦИЯ БАЗ ДАННЫХ</w:t>
      </w:r>
    </w:p>
    <w:p>
      <w:pPr>
        <w:pStyle w:val="Normal1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jc w:val="center"/>
        <w:rPr>
          <w:b/>
          <w:sz w:val="28"/>
          <w:szCs w:val="28"/>
        </w:rPr>
      </w:pPr>
      <w:bookmarkStart w:id="0" w:name="_gjdgxs"/>
      <w:bookmarkEnd w:id="0"/>
      <w:r>
        <w:rPr>
          <w:b/>
          <w:sz w:val="28"/>
          <w:szCs w:val="28"/>
        </w:rPr>
        <w:t>Отчет о практических работах</w:t>
      </w:r>
    </w:p>
    <w:p>
      <w:pPr>
        <w:pStyle w:val="Normal1"/>
        <w:spacing w:lineRule="auto" w:line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rPr>
          <w:sz w:val="28"/>
          <w:szCs w:val="28"/>
        </w:rPr>
      </w:pPr>
      <w:r>
        <w:rPr>
          <w:b/>
          <w:sz w:val="28"/>
          <w:szCs w:val="28"/>
        </w:rPr>
        <w:t>Исполнитель</w:t>
      </w:r>
      <w:r>
        <w:rPr>
          <w:sz w:val="28"/>
          <w:szCs w:val="28"/>
        </w:rPr>
        <w:t xml:space="preserve">: </w:t>
      </w:r>
      <w:r>
        <w:rPr>
          <w:sz w:val="28"/>
          <w:szCs w:val="28"/>
        </w:rPr>
        <w:t>Камилов Даниярбек Муроджонович</w:t>
      </w:r>
    </w:p>
    <w:p>
      <w:pPr>
        <w:pStyle w:val="Normal1"/>
        <w:spacing w:lineRule="auto" w:line="360"/>
        <w:rPr>
          <w:sz w:val="28"/>
          <w:szCs w:val="28"/>
        </w:rPr>
      </w:pPr>
      <w:r>
        <w:rPr>
          <w:b/>
          <w:sz w:val="28"/>
          <w:szCs w:val="28"/>
        </w:rPr>
        <w:t>Группа</w:t>
      </w:r>
      <w:r>
        <w:rPr>
          <w:sz w:val="28"/>
          <w:szCs w:val="28"/>
        </w:rPr>
        <w:t>: 22</w:t>
      </w:r>
      <w:r>
        <w:rPr>
          <w:sz w:val="28"/>
          <w:szCs w:val="28"/>
        </w:rPr>
        <w:t>5</w:t>
      </w:r>
    </w:p>
    <w:p>
      <w:pPr>
        <w:pStyle w:val="Normal1"/>
        <w:spacing w:lineRule="auto" w:line="360"/>
        <w:rPr>
          <w:sz w:val="28"/>
          <w:szCs w:val="28"/>
        </w:rPr>
      </w:pPr>
      <w:r>
        <w:rPr>
          <w:b/>
          <w:sz w:val="28"/>
          <w:szCs w:val="28"/>
        </w:rPr>
        <w:t>Преподаватель:</w:t>
      </w:r>
      <w:r>
        <w:rPr>
          <w:sz w:val="28"/>
          <w:szCs w:val="28"/>
        </w:rPr>
        <w:t xml:space="preserve"> Алемасов Евгений Павлович</w:t>
      </w:r>
    </w:p>
    <w:p>
      <w:pPr>
        <w:pStyle w:val="Normal1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rPr>
          <w:sz w:val="28"/>
          <w:szCs w:val="28"/>
        </w:rPr>
      </w:pPr>
      <w:r>
        <w:rPr>
          <w:b/>
          <w:sz w:val="28"/>
          <w:szCs w:val="28"/>
        </w:rPr>
        <w:t>Дата сдачи</w:t>
      </w:r>
      <w:r>
        <w:rPr>
          <w:sz w:val="28"/>
          <w:szCs w:val="28"/>
        </w:rPr>
        <w:t xml:space="preserve"> 0</w:t>
      </w:r>
      <w:r>
        <w:rPr>
          <w:sz w:val="28"/>
          <w:szCs w:val="28"/>
        </w:rPr>
        <w:t>7</w:t>
      </w:r>
      <w:r>
        <w:rPr>
          <w:sz w:val="28"/>
          <w:szCs w:val="28"/>
        </w:rPr>
        <w:t>.10.2024</w:t>
      </w:r>
      <w:r>
        <w:rPr>
          <w:b/>
          <w:sz w:val="28"/>
          <w:szCs w:val="28"/>
        </w:rPr>
        <w:t xml:space="preserve"> </w:t>
        <w:tab/>
        <w:tab/>
        <w:tab/>
        <w:tab/>
        <w:tab/>
        <w:tab/>
        <w:tab/>
        <w:t>Оценка</w:t>
      </w:r>
      <w:r>
        <w:rPr>
          <w:sz w:val="28"/>
          <w:szCs w:val="28"/>
        </w:rPr>
        <w:t xml:space="preserve"> ____________</w:t>
      </w:r>
    </w:p>
    <w:p>
      <w:pPr>
        <w:pStyle w:val="Normal1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rPr>
          <w:sz w:val="28"/>
          <w:szCs w:val="28"/>
        </w:rPr>
      </w:pPr>
      <w:r>
        <w:rPr>
          <w:b/>
          <w:sz w:val="28"/>
          <w:szCs w:val="28"/>
        </w:rPr>
        <w:t xml:space="preserve">Подпись преподавателя  </w:t>
      </w:r>
      <w:r>
        <w:rPr>
          <w:sz w:val="28"/>
          <w:szCs w:val="28"/>
        </w:rPr>
        <w:t xml:space="preserve"> _______________________</w:t>
      </w:r>
    </w:p>
    <w:p>
      <w:pPr>
        <w:pStyle w:val="Normal1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spacing w:lineRule="auto" w:line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spacing w:lineRule="auto" w:line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ЗЕЛЕНОДОЛЬСК – 202</w:t>
      </w:r>
      <w:r>
        <w:rPr>
          <w:b/>
          <w:sz w:val="28"/>
          <w:szCs w:val="28"/>
        </w:rPr>
        <w:t>4</w:t>
      </w:r>
      <w:r>
        <w:br w:type="page"/>
      </w:r>
    </w:p>
    <w:p>
      <w:pPr>
        <w:pStyle w:val="Normal1"/>
        <w:ind w:firstLine="709"/>
        <w:jc w:val="both"/>
        <w:rPr>
          <w:color w:val="000000"/>
        </w:rPr>
      </w:pPr>
      <w:r>
        <w:rPr>
          <w:b/>
          <w:color w:val="000000"/>
          <w:sz w:val="28"/>
          <w:szCs w:val="28"/>
        </w:rPr>
        <w:t>Работа №1. Нормализация баз данных</w:t>
      </w:r>
    </w:p>
    <w:p>
      <w:pPr>
        <w:pStyle w:val="Normal1"/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Normal1"/>
        <w:ind w:firstLine="709"/>
        <w:jc w:val="both"/>
        <w:rPr>
          <w:color w:val="000000"/>
        </w:rPr>
      </w:pPr>
      <w:r>
        <w:rPr>
          <w:b/>
          <w:color w:val="000000"/>
          <w:sz w:val="28"/>
          <w:szCs w:val="28"/>
        </w:rPr>
        <w:t>Задание:</w:t>
      </w:r>
    </w:p>
    <w:p>
      <w:pPr>
        <w:pStyle w:val="Normal1"/>
        <w:ind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1. Повторите все действия по примеру.</w:t>
      </w:r>
    </w:p>
    <w:p>
      <w:pPr>
        <w:pStyle w:val="Normal1"/>
        <w:ind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2. Создайте свою БД, содержащую не менее 3 таблиц, заполните данными (не</w:t>
      </w:r>
    </w:p>
    <w:p>
      <w:pPr>
        <w:pStyle w:val="Normal1"/>
        <w:ind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менее 5 записей в каждой таблице).</w:t>
      </w:r>
    </w:p>
    <w:p>
      <w:pPr>
        <w:pStyle w:val="Normal1"/>
        <w:ind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3. Оформите отчет о практической работе.</w:t>
      </w:r>
    </w:p>
    <w:p>
      <w:pPr>
        <w:pStyle w:val="Normal1"/>
        <w:ind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В отчете отобразить скриншотами основные действия, выполняемые в</w:t>
      </w:r>
    </w:p>
    <w:p>
      <w:pPr>
        <w:pStyle w:val="Normal1"/>
        <w:ind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рамках самостоятельной работы (по аналогии с примером).</w:t>
      </w:r>
    </w:p>
    <w:p>
      <w:pPr>
        <w:pStyle w:val="Normal1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1"/>
        <w:ind w:firstLine="709"/>
        <w:jc w:val="both"/>
        <w:rPr>
          <w:color w:val="000000"/>
        </w:rPr>
      </w:pPr>
      <w:r>
        <w:rPr>
          <w:b/>
          <w:color w:val="000000"/>
          <w:sz w:val="28"/>
          <w:szCs w:val="28"/>
        </w:rPr>
        <w:t>Результаты выполнения работы:</w:t>
      </w:r>
    </w:p>
    <w:p>
      <w:pPr>
        <w:pStyle w:val="Normal1"/>
        <w:ind w:firstLine="709"/>
        <w:jc w:val="both"/>
        <w:rPr>
          <w:color w:val="000000"/>
        </w:rPr>
      </w:pPr>
      <w:r>
        <w:rPr>
          <w:b/>
          <w:color w:val="000000"/>
          <w:sz w:val="28"/>
          <w:szCs w:val="28"/>
        </w:rPr>
        <w:t>Тема:Гайд по созданию БД/создание БД(как происходит или как обычно выглядит).</w:t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-219075</wp:posOffset>
            </wp:positionH>
            <wp:positionV relativeFrom="paragraph">
              <wp:posOffset>70485</wp:posOffset>
            </wp:positionV>
            <wp:extent cx="5608320" cy="315468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-200025</wp:posOffset>
            </wp:positionH>
            <wp:positionV relativeFrom="paragraph">
              <wp:posOffset>3717925</wp:posOffset>
            </wp:positionV>
            <wp:extent cx="5674995" cy="319214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99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-88900</wp:posOffset>
            </wp:positionH>
            <wp:positionV relativeFrom="paragraph">
              <wp:posOffset>142240</wp:posOffset>
            </wp:positionV>
            <wp:extent cx="4624705" cy="260096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70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64135</wp:posOffset>
            </wp:positionH>
            <wp:positionV relativeFrom="paragraph">
              <wp:posOffset>31750</wp:posOffset>
            </wp:positionV>
            <wp:extent cx="4953635" cy="278638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150495</wp:posOffset>
            </wp:positionH>
            <wp:positionV relativeFrom="paragraph">
              <wp:posOffset>50800</wp:posOffset>
            </wp:positionV>
            <wp:extent cx="4951095" cy="278447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09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45720</wp:posOffset>
            </wp:positionH>
            <wp:positionV relativeFrom="paragraph">
              <wp:posOffset>91440</wp:posOffset>
            </wp:positionV>
            <wp:extent cx="4703445" cy="264541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4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</w:r>
    </w:p>
    <w:p>
      <w:pPr>
        <w:pStyle w:val="Normal1"/>
        <w:ind w:firstLine="709"/>
        <w:jc w:val="both"/>
        <w:rPr>
          <w:b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57150</wp:posOffset>
            </wp:positionH>
            <wp:positionV relativeFrom="paragraph">
              <wp:posOffset>1514475</wp:posOffset>
            </wp:positionV>
            <wp:extent cx="4678680" cy="263144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105410</wp:posOffset>
            </wp:positionH>
            <wp:positionV relativeFrom="paragraph">
              <wp:posOffset>4676775</wp:posOffset>
            </wp:positionV>
            <wp:extent cx="4735830" cy="266382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10"/>
      <w:footerReference w:type="default" r:id="rId11"/>
      <w:type w:val="nextPage"/>
      <w:pgSz w:w="11906" w:h="16838"/>
      <w:pgMar w:left="1134" w:right="851" w:gutter="0" w:header="709" w:top="1134" w:footer="709" w:bottom="1134"/>
      <w:pgNumType w:start="1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default"/>
  </w:font>
  <w:font w:name="Cambria">
    <w:charset w:val="01"/>
    <w:family w:val="roman"/>
    <w:pitch w:val="default"/>
  </w:font>
  <w:font w:name="PT Astra Serif">
    <w:charset w:val="01"/>
    <w:family w:val="roman"/>
    <w:pitch w:val="default"/>
  </w:font>
  <w:font w:name="Georgia">
    <w:charset w:val="01"/>
    <w:family w:val="roman"/>
    <w:pitch w:val="default"/>
  </w:font>
  <w:font w:name="Arial">
    <w:charset w:val="01"/>
    <w:family w:val="roman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center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3</w:t>
    </w:r>
    <w:r>
      <w:rPr/>
      <w:fldChar w:fldCharType="end"/>
    </w:r>
  </w:p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lef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</w:pP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righ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</w:pP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</w:r>
  </w:p>
</w:hd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ahoma" w:cs="Noto Sans Devanagari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before="0" w:after="0"/>
      <w:jc w:val="left"/>
    </w:pPr>
    <w:rPr>
      <w:rFonts w:ascii="Times New Roman" w:hAnsi="Times New Roman" w:eastAsia="Tahoma" w:cs="Noto Sans Devanagari"/>
      <w:color w:val="auto"/>
      <w:kern w:val="0"/>
      <w:sz w:val="24"/>
      <w:szCs w:val="24"/>
      <w:lang w:val="ru-RU" w:eastAsia="zh-CN" w:bidi="hi-IN"/>
    </w:rPr>
  </w:style>
  <w:style w:type="paragraph" w:styleId="1">
    <w:name w:val="Heading 1"/>
    <w:basedOn w:val="Normal1"/>
    <w:next w:val="Normal1"/>
    <w:qFormat/>
    <w:pPr>
      <w:keepNext w:val="true"/>
      <w:spacing w:lineRule="auto" w:line="240" w:before="222" w:after="111"/>
      <w:ind w:left="3520" w:right="704" w:hanging="0"/>
    </w:pPr>
    <w:rPr>
      <w:sz w:val="20"/>
      <w:szCs w:val="20"/>
      <w:u w:val="single"/>
    </w:rPr>
  </w:style>
  <w:style w:type="paragraph" w:styleId="2">
    <w:name w:val="Heading 2"/>
    <w:basedOn w:val="Normal1"/>
    <w:next w:val="Normal1"/>
    <w:qFormat/>
    <w:pPr>
      <w:keepNext w:val="true"/>
      <w:keepLines/>
      <w:spacing w:lineRule="auto" w:line="240" w:before="40" w:after="0"/>
    </w:pPr>
    <w:rPr>
      <w:rFonts w:ascii="Cambria" w:hAnsi="Cambria" w:eastAsia="Cambria" w:cs="Cambria"/>
      <w:color w:val="366091"/>
      <w:sz w:val="26"/>
      <w:szCs w:val="26"/>
    </w:rPr>
  </w:style>
  <w:style w:type="paragraph" w:styleId="3">
    <w:name w:val="Heading 3"/>
    <w:basedOn w:val="Normal1"/>
    <w:next w:val="Normal1"/>
    <w:qFormat/>
    <w:pPr>
      <w:keepNext w:val="true"/>
      <w:spacing w:lineRule="auto" w:line="240" w:before="111" w:after="0"/>
      <w:jc w:val="both"/>
    </w:pPr>
    <w:rPr>
      <w:sz w:val="28"/>
      <w:szCs w:val="28"/>
    </w:rPr>
  </w:style>
  <w:style w:type="paragraph" w:styleId="4">
    <w:name w:val="Heading 4"/>
    <w:basedOn w:val="Normal1"/>
    <w:next w:val="Normal1"/>
    <w:qFormat/>
    <w:pPr>
      <w:keepNext w:val="true"/>
      <w:spacing w:lineRule="auto" w:line="240" w:before="111" w:after="111"/>
      <w:ind w:right="792" w:hanging="0"/>
      <w:jc w:val="center"/>
    </w:pPr>
    <w:rPr>
      <w:sz w:val="28"/>
      <w:szCs w:val="28"/>
    </w:rPr>
  </w:style>
  <w:style w:type="paragraph" w:styleId="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paragraph" w:styleId="Style8">
    <w:name w:val="Заголовок"/>
    <w:basedOn w:val="Normal"/>
    <w:next w:val="Style9"/>
    <w:qFormat/>
    <w:pPr>
      <w:keepNext w:val="true"/>
      <w:spacing w:before="240" w:after="120"/>
    </w:pPr>
    <w:rPr>
      <w:rFonts w:ascii="PT Astra Serif" w:hAnsi="PT Astra Serif" w:eastAsia="Tahoma" w:cs="Noto Sans Devanagari"/>
      <w:sz w:val="28"/>
      <w:szCs w:val="28"/>
    </w:rPr>
  </w:style>
  <w:style w:type="paragraph" w:styleId="Style9">
    <w:name w:val="Body Text"/>
    <w:basedOn w:val="Normal"/>
    <w:pPr>
      <w:spacing w:lineRule="auto" w:line="276" w:before="0" w:after="140"/>
    </w:pPr>
    <w:rPr/>
  </w:style>
  <w:style w:type="paragraph" w:styleId="Style10">
    <w:name w:val="List"/>
    <w:basedOn w:val="Style9"/>
    <w:pPr/>
    <w:rPr>
      <w:rFonts w:ascii="PT Astra Serif" w:hAnsi="PT Astra Serif" w:cs="Noto Sans Devanagari"/>
    </w:rPr>
  </w:style>
  <w:style w:type="paragraph" w:styleId="Style11">
    <w:name w:val="Caption"/>
    <w:basedOn w:val="Normal"/>
    <w:qFormat/>
    <w:pPr>
      <w:suppressLineNumbers/>
      <w:spacing w:before="120" w:after="120"/>
    </w:pPr>
    <w:rPr>
      <w:rFonts w:ascii="PT Astra Serif" w:hAnsi="PT Astra Serif" w:cs="Noto Sans Devanagari"/>
      <w:i/>
      <w:iCs/>
      <w:sz w:val="24"/>
      <w:szCs w:val="24"/>
    </w:rPr>
  </w:style>
  <w:style w:type="paragraph" w:styleId="Style12">
    <w:name w:val="Указатель"/>
    <w:basedOn w:val="Normal"/>
    <w:qFormat/>
    <w:pPr>
      <w:suppressLineNumbers/>
    </w:pPr>
    <w:rPr>
      <w:rFonts w:ascii="PT Astra Serif" w:hAnsi="PT Astra Serif" w:cs="Noto Sans Devanagari"/>
    </w:rPr>
  </w:style>
  <w:style w:type="paragraph" w:styleId="Normal1" w:default="1">
    <w:name w:val="LO-normal"/>
    <w:qFormat/>
    <w:pPr>
      <w:widowControl/>
      <w:bidi w:val="0"/>
      <w:spacing w:before="0" w:after="0"/>
      <w:jc w:val="left"/>
    </w:pPr>
    <w:rPr>
      <w:rFonts w:ascii="Times New Roman" w:hAnsi="Times New Roman" w:eastAsia="Tahoma" w:cs="Noto Sans Devanagari"/>
      <w:color w:val="auto"/>
      <w:kern w:val="0"/>
      <w:sz w:val="24"/>
      <w:szCs w:val="24"/>
      <w:lang w:val="ru-RU" w:eastAsia="zh-CN" w:bidi="hi-IN"/>
    </w:rPr>
  </w:style>
  <w:style w:type="paragraph" w:styleId="Style13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tyle14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5">
    <w:name w:val="Колонтитул"/>
    <w:basedOn w:val="Normal"/>
    <w:qFormat/>
    <w:pPr/>
    <w:rPr/>
  </w:style>
  <w:style w:type="paragraph" w:styleId="Style16">
    <w:name w:val="Header"/>
    <w:basedOn w:val="Style15"/>
    <w:pPr/>
    <w:rPr/>
  </w:style>
  <w:style w:type="paragraph" w:styleId="Style17">
    <w:name w:val="Footer"/>
    <w:basedOn w:val="Style15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</TotalTime>
  <Application>LibreOffice/7.5.6.2$Linux_X86_64 LibreOffice_project/50$Build-2</Application>
  <AppVersion>15.0000</AppVersion>
  <Pages>4</Pages>
  <Words>117</Words>
  <Characters>857</Characters>
  <CharactersWithSpaces>962</CharactersWithSpaces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2024-10-07T13:12:45Z</dcterms:modified>
  <cp:revision>1</cp:revision>
  <dc:subject/>
  <dc:title/>
</cp:coreProperties>
</file>