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5000" w:type="pct"/>
        <w:tblBorders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269"/>
        <w:gridCol w:w="1984"/>
        <w:gridCol w:w="1842"/>
        <w:gridCol w:w="856"/>
      </w:tblGrid>
      <w:tr w:rsidR="00000000" w:rsidRPr="00555B34" w14:paraId="2D85F939" w14:textId="77777777" w:rsidTr="00555B34">
        <w:trPr>
          <w:divId w:val="580413782"/>
          <w:tblHeader/>
        </w:trPr>
        <w:tc>
          <w:tcPr>
            <w:tcW w:w="1287" w:type="pct"/>
            <w:vAlign w:val="center"/>
            <w:hideMark/>
          </w:tcPr>
          <w:p w14:paraId="5757615A" w14:textId="77777777" w:rsidR="00000000" w:rsidRPr="00555B34" w:rsidRDefault="00000000" w:rsidP="00555B34">
            <w:pPr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</w:rPr>
            </w:pPr>
            <w:r w:rsidRPr="00555B34">
              <w:rPr>
                <w:rStyle w:val="Textoennegrita"/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Label</w:t>
            </w:r>
          </w:p>
        </w:tc>
        <w:tc>
          <w:tcPr>
            <w:tcW w:w="1212" w:type="pct"/>
            <w:vAlign w:val="center"/>
            <w:hideMark/>
          </w:tcPr>
          <w:p w14:paraId="4E3E9927" w14:textId="77777777" w:rsidR="00000000" w:rsidRPr="00555B34" w:rsidRDefault="00000000" w:rsidP="00555B34">
            <w:pPr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</w:rPr>
            </w:pPr>
            <w:r w:rsidRPr="00555B34">
              <w:rPr>
                <w:rStyle w:val="Textoennegrita"/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Stats / Values</w:t>
            </w:r>
          </w:p>
        </w:tc>
        <w:tc>
          <w:tcPr>
            <w:tcW w:w="1060" w:type="pct"/>
            <w:vAlign w:val="center"/>
            <w:hideMark/>
          </w:tcPr>
          <w:p w14:paraId="528656BE" w14:textId="77777777" w:rsidR="00000000" w:rsidRPr="00555B34" w:rsidRDefault="00000000" w:rsidP="00555B34">
            <w:pPr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Style w:val="Textoennegrita"/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Freqs</w:t>
            </w:r>
            <w:proofErr w:type="spellEnd"/>
            <w:r w:rsidRPr="00555B34">
              <w:rPr>
                <w:rStyle w:val="Textoennegrita"/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(% of Valid)</w:t>
            </w:r>
          </w:p>
        </w:tc>
        <w:tc>
          <w:tcPr>
            <w:tcW w:w="984" w:type="pct"/>
            <w:vAlign w:val="center"/>
            <w:hideMark/>
          </w:tcPr>
          <w:p w14:paraId="06BA8E3E" w14:textId="77777777" w:rsidR="00000000" w:rsidRPr="00555B34" w:rsidRDefault="00000000" w:rsidP="00555B34">
            <w:pPr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</w:rPr>
            </w:pPr>
            <w:r w:rsidRPr="00555B34">
              <w:rPr>
                <w:rStyle w:val="Textoennegrita"/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Valid</w:t>
            </w:r>
          </w:p>
        </w:tc>
        <w:tc>
          <w:tcPr>
            <w:tcW w:w="457" w:type="pct"/>
            <w:vAlign w:val="center"/>
            <w:hideMark/>
          </w:tcPr>
          <w:p w14:paraId="3DEFA47C" w14:textId="77777777" w:rsidR="00000000" w:rsidRPr="00555B34" w:rsidRDefault="00000000" w:rsidP="00555B34">
            <w:pPr>
              <w:rPr>
                <w:rFonts w:asciiTheme="minorHAnsi" w:eastAsia="Times New Roman" w:hAnsiTheme="minorHAnsi" w:cstheme="minorHAnsi"/>
                <w:b/>
                <w:bCs/>
                <w:color w:val="212529"/>
                <w:sz w:val="20"/>
                <w:szCs w:val="20"/>
              </w:rPr>
            </w:pPr>
            <w:r w:rsidRPr="00555B34">
              <w:rPr>
                <w:rStyle w:val="Textoennegrita"/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Missing</w:t>
            </w:r>
          </w:p>
        </w:tc>
      </w:tr>
      <w:tr w:rsidR="00000000" w:rsidRPr="00555B34" w14:paraId="0876CEB0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07B6C0D3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Percepción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de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injusticia</w:t>
            </w:r>
            <w:proofErr w:type="spellEnd"/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8"/>
            </w:tblGrid>
            <w:tr w:rsidR="00000000" w:rsidRPr="00555B34" w14:paraId="47B137E0" w14:textId="77777777" w:rsidTr="00555B34">
              <w:tc>
                <w:tcPr>
                  <w:tcW w:w="1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100C36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2 (1.1)</w:t>
                  </w:r>
                </w:p>
              </w:tc>
            </w:tr>
            <w:tr w:rsidR="00000000" w:rsidRPr="00555B34" w14:paraId="0A4D9E3B" w14:textId="77777777" w:rsidTr="00555B34">
              <w:tc>
                <w:tcPr>
                  <w:tcW w:w="1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B9786B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6A6F33D1" w14:textId="77777777" w:rsidTr="00555B34">
              <w:tc>
                <w:tcPr>
                  <w:tcW w:w="1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BBEC9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-3.5 ≤ 1.9 ≤ 8.3</w:t>
                  </w:r>
                </w:p>
              </w:tc>
            </w:tr>
            <w:tr w:rsidR="00000000" w:rsidRPr="00555B34" w14:paraId="40CFCC64" w14:textId="77777777" w:rsidTr="00555B34">
              <w:tc>
                <w:tcPr>
                  <w:tcW w:w="1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23BB28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1.4 (0.6)</w:t>
                  </w:r>
                </w:p>
              </w:tc>
            </w:tr>
          </w:tbl>
          <w:p w14:paraId="7EE0F084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vAlign w:val="center"/>
            <w:hideMark/>
          </w:tcPr>
          <w:p w14:paraId="1677F024" w14:textId="37588649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1244560B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62A5A9FA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575D43E6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50E3FADF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Justificación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de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marchas</w:t>
            </w:r>
            <w:proofErr w:type="spellEnd"/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000000" w:rsidRPr="00555B34" w14:paraId="324673A0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1C1B0C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1.3 (0.8)</w:t>
                  </w:r>
                </w:p>
              </w:tc>
            </w:tr>
            <w:tr w:rsidR="00000000" w:rsidRPr="00555B34" w14:paraId="37F38937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CE99EA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01AFD797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E3C957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 ≤ 1 ≤ 5</w:t>
                  </w:r>
                </w:p>
              </w:tc>
            </w:tr>
            <w:tr w:rsidR="00000000" w:rsidRPr="00555B34" w14:paraId="42B926FC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EE6C2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0 (0.6)</w:t>
                  </w:r>
                </w:p>
              </w:tc>
            </w:tr>
          </w:tbl>
          <w:p w14:paraId="54196F35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63ACD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233A79AE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155ACC53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2B5D2857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3002ADCA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Edad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del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entrevistado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/a</w:t>
            </w:r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1"/>
            </w:tblGrid>
            <w:tr w:rsidR="00000000" w:rsidRPr="00555B34" w14:paraId="1E661D4E" w14:textId="77777777" w:rsidTr="00555B34"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D1F30D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45.6 (12.6)</w:t>
                  </w:r>
                </w:p>
              </w:tc>
            </w:tr>
            <w:tr w:rsidR="00000000" w:rsidRPr="00555B34" w14:paraId="789FDE97" w14:textId="77777777" w:rsidTr="00555B34"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7EFC3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1E82E583" w14:textId="77777777" w:rsidTr="00555B34"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2B41AA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18 ≤ 46 ≤ 82</w:t>
                  </w:r>
                </w:p>
              </w:tc>
            </w:tr>
            <w:tr w:rsidR="00000000" w:rsidRPr="00555B34" w14:paraId="34B63230" w14:textId="77777777" w:rsidTr="00555B34"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AB8265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21 (0.3)</w:t>
                  </w:r>
                </w:p>
              </w:tc>
            </w:tr>
          </w:tbl>
          <w:p w14:paraId="4CB01894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vAlign w:val="center"/>
            <w:hideMark/>
          </w:tcPr>
          <w:p w14:paraId="1AABC800" w14:textId="27F0FD12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4B24607F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4D96C054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4105B058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2FE15292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es-CL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es-CL"/>
              </w:rPr>
              <w:t>Ubicación en escala izquierda-derecha</w:t>
            </w:r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000000" w:rsidRPr="00555B34" w14:paraId="3AE1BFAF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297105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4.7 (3.1)</w:t>
                  </w:r>
                </w:p>
              </w:tc>
            </w:tr>
            <w:tr w:rsidR="00000000" w:rsidRPr="00555B34" w14:paraId="28437622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836196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0EC04ECE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17CA7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0 ≤ 4 ≤ 12</w:t>
                  </w:r>
                </w:p>
              </w:tc>
            </w:tr>
            <w:tr w:rsidR="00000000" w:rsidRPr="00555B34" w14:paraId="353CD36E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9BFCC5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5 (0.7)</w:t>
                  </w:r>
                </w:p>
              </w:tc>
            </w:tr>
          </w:tbl>
          <w:p w14:paraId="7987EFD6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vAlign w:val="center"/>
            <w:hideMark/>
          </w:tcPr>
          <w:p w14:paraId="6F08E385" w14:textId="632962A6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430D4C0B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702B1D08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10982424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124B044D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Percepción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de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desigualdad</w:t>
            </w:r>
            <w:proofErr w:type="spellEnd"/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000000" w:rsidRPr="00555B34" w14:paraId="48136C18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F0B9C3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3.5 (1.2)</w:t>
                  </w:r>
                </w:p>
              </w:tc>
            </w:tr>
            <w:tr w:rsidR="00000000" w:rsidRPr="00555B34" w14:paraId="6362515A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26B108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6C01B315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D7D48B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-0.9 ≤ 3.4 ≤ 9.6</w:t>
                  </w:r>
                </w:p>
              </w:tc>
            </w:tr>
            <w:tr w:rsidR="00000000" w:rsidRPr="00555B34" w14:paraId="6EBD334D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401DA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1.5 (0.3)</w:t>
                  </w:r>
                </w:p>
              </w:tc>
            </w:tr>
          </w:tbl>
          <w:p w14:paraId="6B66094E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vAlign w:val="center"/>
            <w:hideMark/>
          </w:tcPr>
          <w:p w14:paraId="447FEAC0" w14:textId="45BA533F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7A5D9380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72F087D6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0B599516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37AF353F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es-CL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  <w:lang w:val="es-CL"/>
              </w:rPr>
              <w:t>Percepción de posibilidad de cambio</w:t>
            </w:r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7"/>
            </w:tblGrid>
            <w:tr w:rsidR="00000000" w:rsidRPr="00555B34" w14:paraId="5E1D59AE" w14:textId="77777777" w:rsidTr="00555B34">
              <w:tc>
                <w:tcPr>
                  <w:tcW w:w="14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9A8641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4 (0.8)</w:t>
                  </w:r>
                </w:p>
              </w:tc>
            </w:tr>
            <w:tr w:rsidR="00000000" w:rsidRPr="00555B34" w14:paraId="3AE6676E" w14:textId="77777777" w:rsidTr="00555B34">
              <w:tc>
                <w:tcPr>
                  <w:tcW w:w="14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0661E5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034ED409" w14:textId="77777777" w:rsidTr="00555B34">
              <w:tc>
                <w:tcPr>
                  <w:tcW w:w="14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1ACD9D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 ≤ 4 ≤ 5</w:t>
                  </w:r>
                </w:p>
              </w:tc>
            </w:tr>
            <w:tr w:rsidR="00000000" w:rsidRPr="00555B34" w14:paraId="7A43BA47" w14:textId="77777777" w:rsidTr="00555B34">
              <w:tc>
                <w:tcPr>
                  <w:tcW w:w="14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290223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0 (0.2)</w:t>
                  </w:r>
                </w:p>
              </w:tc>
            </w:tr>
          </w:tbl>
          <w:p w14:paraId="134E2429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3414E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1FFD0F46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4A3FC446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68FE59EC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06B936CD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Actitudes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meritocráticas</w:t>
            </w:r>
            <w:proofErr w:type="spellEnd"/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000000" w:rsidRPr="00555B34" w14:paraId="39A6E683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7806BB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Mean (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sd</w:t>
                  </w:r>
                  <w:proofErr w:type="spellEnd"/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3.4 (1.9)</w:t>
                  </w:r>
                </w:p>
              </w:tc>
            </w:tr>
            <w:tr w:rsidR="00000000" w:rsidRPr="00555B34" w14:paraId="5BC2CCA0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E5FA5E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min ≤ med ≤ max:</w:t>
                  </w:r>
                </w:p>
              </w:tc>
            </w:tr>
            <w:tr w:rsidR="00000000" w:rsidRPr="00555B34" w14:paraId="02C861FF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310637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0 ≤ 3 ≤ 8</w:t>
                  </w:r>
                </w:p>
              </w:tc>
            </w:tr>
            <w:tr w:rsidR="00000000" w:rsidRPr="00555B34" w14:paraId="09B8EFA7" w14:textId="77777777" w:rsidTr="00555B34"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642A55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IQR (CV</w:t>
                  </w:r>
                  <w:proofErr w:type="gram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 :</w:t>
                  </w:r>
                  <w:proofErr w:type="gramEnd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 3 (0.6)</w:t>
                  </w:r>
                </w:p>
              </w:tc>
            </w:tr>
          </w:tbl>
          <w:p w14:paraId="16CE8BF3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A7948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3D9BA98E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17C483BB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177548ED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00CCAD65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Clase</w:t>
            </w:r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</w:tblGrid>
            <w:tr w:rsidR="00000000" w:rsidRPr="00555B34" w14:paraId="675D9F67" w14:textId="77777777" w:rsidTr="00555B34"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24BC6E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1. Expert managers</w:t>
                  </w:r>
                </w:p>
              </w:tc>
            </w:tr>
            <w:tr w:rsidR="00000000" w:rsidRPr="00555B34" w14:paraId="10AA7F8C" w14:textId="77777777" w:rsidTr="00555B34"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B916C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2. Petit bourgeoisie</w:t>
                  </w:r>
                </w:p>
              </w:tc>
            </w:tr>
            <w:tr w:rsidR="00000000" w:rsidRPr="00555B34" w14:paraId="2C7FE547" w14:textId="77777777" w:rsidTr="00555B34"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EBCF62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3. Informal</w:t>
                  </w:r>
                </w:p>
              </w:tc>
            </w:tr>
            <w:tr w:rsidR="00000000" w:rsidRPr="00555B34" w14:paraId="25755D03" w14:textId="77777777" w:rsidTr="00555B34"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8BA63E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4. Experts</w:t>
                  </w:r>
                </w:p>
              </w:tc>
            </w:tr>
            <w:tr w:rsidR="00000000" w:rsidRPr="00555B34" w14:paraId="54791E0E" w14:textId="77777777" w:rsidTr="00555B34"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7DF051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5. Supervisors</w:t>
                  </w:r>
                </w:p>
              </w:tc>
            </w:tr>
            <w:tr w:rsidR="00000000" w:rsidRPr="00555B34" w14:paraId="474A5376" w14:textId="77777777" w:rsidTr="00555B34"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82D5A1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6. Workers</w:t>
                  </w:r>
                </w:p>
              </w:tc>
            </w:tr>
          </w:tbl>
          <w:p w14:paraId="0970A4C5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91"/>
              <w:gridCol w:w="498"/>
              <w:gridCol w:w="151"/>
            </w:tblGrid>
            <w:tr w:rsidR="00000000" w:rsidRPr="00555B34" w14:paraId="736B634E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16DD74F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512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E9BEF4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4F5487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5.6%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6AC098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448014FA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9CD8A3D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572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D3D3D5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683F0E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6.3%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47B1E2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5F833E4F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0B1878D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1399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5A9DFB3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F7A7B3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15.3%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7E962E1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044153A2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8FA3E1B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542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2D70BE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4B082F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5.9%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85C0C6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7FD571F1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9323050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1385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744B52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7A75F7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15.1%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0C2AD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23174A35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A812EF3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4733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8F2F89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38A528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51.8%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24CE9D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4F869FAE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7AA8BA89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3609224A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29B85C86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097B6FFD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Female</w:t>
            </w:r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</w:tblGrid>
            <w:tr w:rsidR="00000000" w:rsidRPr="00555B34" w14:paraId="612BB458" w14:textId="77777777" w:rsidTr="00555B34">
              <w:tc>
                <w:tcPr>
                  <w:tcW w:w="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83DFC0" w14:textId="5B06E55B" w:rsidR="00000000" w:rsidRPr="00555B34" w:rsidRDefault="00555B34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0</w:t>
                  </w:r>
                  <w:r w:rsidR="00000000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. </w:t>
                  </w: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Male</w:t>
                  </w:r>
                </w:p>
              </w:tc>
            </w:tr>
            <w:tr w:rsidR="00000000" w:rsidRPr="00555B34" w14:paraId="30F9B885" w14:textId="77777777" w:rsidTr="00555B34">
              <w:tc>
                <w:tcPr>
                  <w:tcW w:w="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B28DE0" w14:textId="4C1BA8F3" w:rsidR="00000000" w:rsidRPr="00555B34" w:rsidRDefault="00555B34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</w:t>
                  </w:r>
                  <w:r w:rsidR="00000000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. </w:t>
                  </w: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Female</w:t>
                  </w:r>
                </w:p>
              </w:tc>
            </w:tr>
          </w:tbl>
          <w:p w14:paraId="7728A09A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91"/>
              <w:gridCol w:w="498"/>
              <w:gridCol w:w="151"/>
            </w:tblGrid>
            <w:tr w:rsidR="00000000" w:rsidRPr="00555B34" w14:paraId="2771955E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CA62F6D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4548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E764FA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D97DAC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49.7%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1B7137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325C75F2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B7BFD48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4595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EB08D98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34E347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50.3%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FFD35D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025929E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5C7678BC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4802AD1F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142A8F47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20C2477D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Sector de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actividad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económica</w:t>
            </w:r>
            <w:proofErr w:type="spellEnd"/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</w:tblGrid>
            <w:tr w:rsidR="00000000" w:rsidRPr="00555B34" w14:paraId="439FC012" w14:textId="77777777" w:rsidTr="00555B34">
              <w:tc>
                <w:tcPr>
                  <w:tcW w:w="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3D52D6" w14:textId="352B2C0F" w:rsidR="00000000" w:rsidRPr="00555B34" w:rsidRDefault="00555B34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0</w:t>
                  </w:r>
                  <w:r w:rsidR="00000000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. </w:t>
                  </w: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Public</w:t>
                  </w:r>
                </w:p>
              </w:tc>
            </w:tr>
            <w:tr w:rsidR="00000000" w:rsidRPr="00555B34" w14:paraId="08F6088F" w14:textId="77777777" w:rsidTr="00555B34">
              <w:tc>
                <w:tcPr>
                  <w:tcW w:w="7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9854B1" w14:textId="2748B7B0" w:rsidR="00000000" w:rsidRPr="00555B34" w:rsidRDefault="00555B34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</w:t>
                  </w:r>
                  <w:r w:rsidR="00000000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. </w:t>
                  </w: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Private</w:t>
                  </w:r>
                </w:p>
              </w:tc>
            </w:tr>
          </w:tbl>
          <w:p w14:paraId="61B30BE5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91"/>
              <w:gridCol w:w="498"/>
              <w:gridCol w:w="151"/>
            </w:tblGrid>
            <w:tr w:rsidR="00000000" w:rsidRPr="00555B34" w14:paraId="354C5AD4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CDC4801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1366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9C312DA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B6E96B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14.9%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259EDC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725B18BE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D4548FD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7777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60DE0C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76494F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85.1%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E70297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D13293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138E0D7E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4BA85751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09080573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3FC749E5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Identificación</w:t>
            </w:r>
            <w:proofErr w:type="spellEnd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política</w:t>
            </w:r>
            <w:proofErr w:type="spellEnd"/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000000" w:rsidRPr="00555B34" w14:paraId="263DBC99" w14:textId="77777777" w:rsidTr="00555B34"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AAB62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1. Izquierda</w:t>
                  </w:r>
                </w:p>
              </w:tc>
            </w:tr>
            <w:tr w:rsidR="00000000" w:rsidRPr="00555B34" w14:paraId="22E57F30" w14:textId="77777777" w:rsidTr="00555B34"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7905F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2. Centro</w:t>
                  </w:r>
                </w:p>
              </w:tc>
            </w:tr>
            <w:tr w:rsidR="00000000" w:rsidRPr="00555B34" w14:paraId="7D129835" w14:textId="77777777" w:rsidTr="00555B34"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4D145A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lastRenderedPageBreak/>
                    <w:t xml:space="preserve">3. 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Derecha</w:t>
                  </w:r>
                  <w:proofErr w:type="spellEnd"/>
                </w:p>
              </w:tc>
            </w:tr>
            <w:tr w:rsidR="00000000" w:rsidRPr="00555B34" w14:paraId="643734E7" w14:textId="77777777" w:rsidTr="00555B34"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62F73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4. No se </w:t>
                  </w:r>
                  <w:proofErr w:type="spellStart"/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identifica</w:t>
                  </w:r>
                  <w:proofErr w:type="spellEnd"/>
                </w:p>
              </w:tc>
            </w:tr>
          </w:tbl>
          <w:p w14:paraId="34F571DD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91"/>
              <w:gridCol w:w="498"/>
              <w:gridCol w:w="151"/>
            </w:tblGrid>
            <w:tr w:rsidR="00000000" w:rsidRPr="00555B34" w14:paraId="21977902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71DECFF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lastRenderedPageBreak/>
                    <w:t>2130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19D7F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E0235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23.3%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12773E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50BAA438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B0A0BC1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2586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B71D6A2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43F7CB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28.3%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F85F2A5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693D5A2A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33AD0FC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lastRenderedPageBreak/>
                    <w:t>1605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27028D1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DAA887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17.6%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800B46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21717FE9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1B8E003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2822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C76BC5D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251D91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30.9%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EC1F16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1A44DD4C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5EEA634E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lastRenderedPageBreak/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60F0981A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  <w:tr w:rsidR="00000000" w:rsidRPr="00555B34" w14:paraId="038FD83D" w14:textId="77777777" w:rsidTr="00555B34">
        <w:trPr>
          <w:divId w:val="580413782"/>
        </w:trPr>
        <w:tc>
          <w:tcPr>
            <w:tcW w:w="1287" w:type="pct"/>
            <w:vAlign w:val="center"/>
            <w:hideMark/>
          </w:tcPr>
          <w:p w14:paraId="13C5C4C0" w14:textId="52F3B4F0" w:rsidR="00000000" w:rsidRPr="00555B34" w:rsidRDefault="00555B34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Wave</w:t>
            </w:r>
          </w:p>
        </w:tc>
        <w:tc>
          <w:tcPr>
            <w:tcW w:w="121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000000" w:rsidRPr="00555B34" w14:paraId="69084E59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19C787" w14:textId="69EAD940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1. 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2016</w:t>
                  </w:r>
                </w:p>
              </w:tc>
            </w:tr>
            <w:tr w:rsidR="00000000" w:rsidRPr="00555B34" w14:paraId="2372E4E8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B29108" w14:textId="3B560908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2. 2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017</w:t>
                  </w:r>
                </w:p>
              </w:tc>
            </w:tr>
            <w:tr w:rsidR="00000000" w:rsidRPr="00555B34" w14:paraId="4CFC87BB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C45BA5" w14:textId="336ECC29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3. 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2018</w:t>
                  </w:r>
                </w:p>
              </w:tc>
            </w:tr>
            <w:tr w:rsidR="00000000" w:rsidRPr="00555B34" w14:paraId="264AB161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EFF305" w14:textId="19EA6F74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4. 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2019</w:t>
                  </w:r>
                </w:p>
              </w:tc>
            </w:tr>
            <w:tr w:rsidR="00000000" w:rsidRPr="00555B34" w14:paraId="4443F7C6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83904F" w14:textId="788B8B7C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5. 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2021</w:t>
                  </w:r>
                </w:p>
              </w:tc>
            </w:tr>
            <w:tr w:rsidR="00000000" w:rsidRPr="00555B34" w14:paraId="56667604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852EEF" w14:textId="35C39950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6. 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2022</w:t>
                  </w:r>
                </w:p>
              </w:tc>
            </w:tr>
            <w:tr w:rsidR="00000000" w:rsidRPr="00555B34" w14:paraId="76CDD730" w14:textId="77777777" w:rsidTr="00555B34">
              <w:tc>
                <w:tcPr>
                  <w:tcW w:w="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CA6693" w14:textId="721CAC4A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 xml:space="preserve">7. </w:t>
                  </w:r>
                  <w:r w:rsidR="00555B34"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2023</w:t>
                  </w:r>
                </w:p>
              </w:tc>
            </w:tr>
          </w:tbl>
          <w:p w14:paraId="51C538B5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10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"/>
              <w:gridCol w:w="91"/>
              <w:gridCol w:w="498"/>
              <w:gridCol w:w="151"/>
            </w:tblGrid>
            <w:tr w:rsidR="00000000" w:rsidRPr="00555B34" w14:paraId="7D23B6A0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61D63BA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1014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087A699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0EEEC1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11.1%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EA64A4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684D96F0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E220A2A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919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ECD8C7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453D3C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10.1%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4AF2B3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1945EB70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3A47432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2064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0A5111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D4EE24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22.6%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C0A350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37AE3EF9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A65E415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1806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1EBBC8B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ACDBD6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19.8%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7A9B8C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73DB97BC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2B2ACA0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1217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B954B9F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82CFE6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13.3%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6EB327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323C49CE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A590CD2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1027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54DA223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520E5B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11.2%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FD7347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  <w:tr w:rsidR="00000000" w:rsidRPr="00555B34" w14:paraId="6D3A7F86" w14:textId="77777777" w:rsidTr="00555B34"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DE82399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1096</w:t>
                  </w:r>
                </w:p>
              </w:tc>
              <w:tc>
                <w:tcPr>
                  <w:tcW w:w="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DAA9486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10C0C1" w14:textId="77777777" w:rsidR="00000000" w:rsidRPr="00555B34" w:rsidRDefault="00000000">
                  <w:pPr>
                    <w:jc w:val="right"/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12.0%</w:t>
                  </w:r>
                </w:p>
              </w:tc>
              <w:tc>
                <w:tcPr>
                  <w:tcW w:w="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1BF916B" w14:textId="77777777" w:rsidR="00000000" w:rsidRPr="00555B34" w:rsidRDefault="00000000">
                  <w:pPr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</w:pPr>
                  <w:r w:rsidRPr="00555B34">
                    <w:rPr>
                      <w:rFonts w:asciiTheme="minorHAnsi" w:eastAsia="Times New Roman" w:hAnsiTheme="minorHAnsi" w:cstheme="minorHAnsi"/>
                      <w:color w:val="212529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783B26B8" w14:textId="77777777" w:rsidR="00000000" w:rsidRPr="00555B34" w:rsidRDefault="00000000">
            <w:pPr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</w:p>
        </w:tc>
        <w:tc>
          <w:tcPr>
            <w:tcW w:w="984" w:type="pct"/>
            <w:vAlign w:val="center"/>
            <w:hideMark/>
          </w:tcPr>
          <w:p w14:paraId="1049688B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9143 (100.0%)</w:t>
            </w:r>
          </w:p>
        </w:tc>
        <w:tc>
          <w:tcPr>
            <w:tcW w:w="457" w:type="pct"/>
            <w:vAlign w:val="center"/>
            <w:hideMark/>
          </w:tcPr>
          <w:p w14:paraId="6B3C4E2C" w14:textId="77777777" w:rsidR="00000000" w:rsidRPr="00555B34" w:rsidRDefault="00000000">
            <w:pPr>
              <w:jc w:val="center"/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</w:pPr>
            <w:r w:rsidRPr="00555B34">
              <w:rPr>
                <w:rFonts w:asciiTheme="minorHAnsi" w:eastAsia="Times New Roman" w:hAnsiTheme="minorHAnsi" w:cstheme="minorHAnsi"/>
                <w:color w:val="212529"/>
                <w:sz w:val="20"/>
                <w:szCs w:val="20"/>
              </w:rPr>
              <w:t>0 (0.0%)</w:t>
            </w:r>
          </w:p>
        </w:tc>
      </w:tr>
    </w:tbl>
    <w:p w14:paraId="40673F27" w14:textId="2D756421" w:rsidR="00AB156C" w:rsidRPr="00555B34" w:rsidRDefault="00AB156C" w:rsidP="00555B34">
      <w:pPr>
        <w:pStyle w:val="NormalWeb"/>
        <w:divId w:val="580413782"/>
        <w:rPr>
          <w:rFonts w:asciiTheme="minorHAnsi" w:hAnsiTheme="minorHAnsi" w:cstheme="minorHAnsi"/>
          <w:color w:val="212529"/>
          <w:sz w:val="20"/>
          <w:szCs w:val="20"/>
          <w:lang w:val="en"/>
        </w:rPr>
      </w:pPr>
    </w:p>
    <w:sectPr w:rsidR="00AB156C" w:rsidRPr="0055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34"/>
    <w:rsid w:val="001C5EAD"/>
    <w:rsid w:val="00555B34"/>
    <w:rsid w:val="00AB156C"/>
    <w:rsid w:val="00F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2D352D"/>
  <w15:chartTrackingRefBased/>
  <w15:docId w15:val="{22DC5E54-5F89-49F2-B9CF-A94B663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after="100" w:afterAutospacing="1"/>
      <w:outlineLvl w:val="0"/>
    </w:pPr>
    <w:rPr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after="100" w:afterAutospacing="1"/>
      <w:outlineLvl w:val="1"/>
    </w:pPr>
    <w:rPr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after="100" w:afterAutospacing="1"/>
      <w:outlineLvl w:val="2"/>
    </w:pPr>
    <w:rPr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pPr>
      <w:spacing w:after="100" w:afterAutospacing="1"/>
      <w:outlineLvl w:val="3"/>
    </w:pPr>
  </w:style>
  <w:style w:type="paragraph" w:styleId="Ttulo5">
    <w:name w:val="heading 5"/>
    <w:basedOn w:val="Normal"/>
    <w:link w:val="Ttulo5Car"/>
    <w:uiPriority w:val="9"/>
    <w:qFormat/>
    <w:pPr>
      <w:spacing w:after="100" w:afterAutospacing="1"/>
      <w:outlineLvl w:val="4"/>
    </w:pPr>
    <w:rPr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after="100" w:afterAutospacing="1"/>
      <w:outlineLvl w:val="5"/>
    </w:pPr>
    <w:rPr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paragraph" w:styleId="DireccinHTML">
    <w:name w:val="HTML Address"/>
    <w:basedOn w:val="Normal"/>
    <w:link w:val="DireccinHTMLCar"/>
    <w:uiPriority w:val="99"/>
    <w:semiHidden/>
    <w:unhideWhenUsed/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rFonts w:eastAsiaTheme="minorEastAsia"/>
      <w:i/>
      <w:iCs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eastAsiaTheme="minorEastAsia" w:hAnsi="Consolas" w:cs="Courier New" w:hint="default"/>
      <w:color w:val="E83E8C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eastAsiaTheme="minorEastAsia" w:hAnsi="Consolas" w:cs="Courier New" w:hint="default"/>
      <w:color w:val="FFFFFF"/>
      <w:sz w:val="21"/>
      <w:szCs w:val="21"/>
      <w:shd w:val="clear" w:color="auto" w:fill="21252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color w:val="212529"/>
      <w:sz w:val="21"/>
      <w:szCs w:val="21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unhideWhenUsed/>
    <w:pPr>
      <w:spacing w:after="100" w:afterAutospacing="1"/>
    </w:pPr>
  </w:style>
  <w:style w:type="paragraph" w:customStyle="1" w:styleId="h1">
    <w:name w:val="h1"/>
    <w:basedOn w:val="Normal"/>
    <w:pPr>
      <w:spacing w:before="100" w:beforeAutospacing="1" w:after="100" w:afterAutospacing="1"/>
    </w:pPr>
  </w:style>
  <w:style w:type="paragraph" w:customStyle="1" w:styleId="h2">
    <w:name w:val="h2"/>
    <w:basedOn w:val="Normal"/>
    <w:pPr>
      <w:spacing w:before="100" w:beforeAutospacing="1" w:after="100" w:afterAutospacing="1"/>
    </w:pPr>
  </w:style>
  <w:style w:type="paragraph" w:customStyle="1" w:styleId="h3">
    <w:name w:val="h3"/>
    <w:basedOn w:val="Normal"/>
    <w:pPr>
      <w:spacing w:before="100" w:beforeAutospacing="1" w:after="100" w:afterAutospacing="1"/>
    </w:pPr>
  </w:style>
  <w:style w:type="paragraph" w:customStyle="1" w:styleId="h4">
    <w:name w:val="h4"/>
    <w:basedOn w:val="Normal"/>
    <w:pPr>
      <w:spacing w:before="100" w:beforeAutospacing="1" w:after="100" w:afterAutospacing="1"/>
    </w:pPr>
  </w:style>
  <w:style w:type="paragraph" w:customStyle="1" w:styleId="h5">
    <w:name w:val="h5"/>
    <w:basedOn w:val="Normal"/>
    <w:pPr>
      <w:spacing w:before="100" w:beforeAutospacing="1" w:after="100" w:afterAutospacing="1"/>
    </w:pPr>
  </w:style>
  <w:style w:type="paragraph" w:customStyle="1" w:styleId="h6">
    <w:name w:val="h6"/>
    <w:basedOn w:val="Normal"/>
    <w:pPr>
      <w:spacing w:before="100" w:beforeAutospacing="1" w:after="100" w:afterAutospacing="1"/>
    </w:pPr>
  </w:style>
  <w:style w:type="paragraph" w:customStyle="1" w:styleId="lead">
    <w:name w:val="lead"/>
    <w:basedOn w:val="Normal"/>
    <w:pPr>
      <w:spacing w:before="100" w:beforeAutospacing="1" w:after="100" w:afterAutospacing="1"/>
    </w:pPr>
  </w:style>
  <w:style w:type="paragraph" w:customStyle="1" w:styleId="display-1">
    <w:name w:val="display-1"/>
    <w:basedOn w:val="Normal"/>
    <w:pPr>
      <w:spacing w:before="100" w:beforeAutospacing="1" w:after="100" w:afterAutospacing="1"/>
    </w:pPr>
  </w:style>
  <w:style w:type="paragraph" w:customStyle="1" w:styleId="display-2">
    <w:name w:val="display-2"/>
    <w:basedOn w:val="Normal"/>
    <w:pPr>
      <w:spacing w:before="100" w:beforeAutospacing="1" w:after="100" w:afterAutospacing="1"/>
    </w:pPr>
  </w:style>
  <w:style w:type="paragraph" w:customStyle="1" w:styleId="display-3">
    <w:name w:val="display-3"/>
    <w:basedOn w:val="Normal"/>
    <w:pPr>
      <w:spacing w:before="100" w:beforeAutospacing="1" w:after="100" w:afterAutospacing="1"/>
    </w:pPr>
  </w:style>
  <w:style w:type="paragraph" w:customStyle="1" w:styleId="display-4">
    <w:name w:val="display-4"/>
    <w:basedOn w:val="Normal"/>
    <w:pPr>
      <w:spacing w:before="100" w:beforeAutospacing="1" w:after="100" w:afterAutospacing="1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footer">
    <w:name w:val="blockquote-footer"/>
    <w:basedOn w:val="Normal"/>
    <w:pPr>
      <w:spacing w:before="100" w:beforeAutospacing="1" w:after="100" w:afterAutospacing="1"/>
    </w:pPr>
    <w:rPr>
      <w:color w:val="6C757D"/>
      <w:sz w:val="19"/>
      <w:szCs w:val="19"/>
    </w:rPr>
  </w:style>
  <w:style w:type="paragraph" w:customStyle="1" w:styleId="img-thumbnail">
    <w:name w:val="img-thumbnail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</w:pPr>
  </w:style>
  <w:style w:type="paragraph" w:customStyle="1" w:styleId="figure-img">
    <w:name w:val="figure-img"/>
    <w:basedOn w:val="Normal"/>
    <w:pPr>
      <w:spacing w:before="100" w:beforeAutospacing="1" w:after="100" w:afterAutospacing="1"/>
    </w:pPr>
  </w:style>
  <w:style w:type="paragraph" w:customStyle="1" w:styleId="figure-caption">
    <w:name w:val="figure-caption"/>
    <w:basedOn w:val="Normal"/>
    <w:pPr>
      <w:spacing w:before="100" w:beforeAutospacing="1" w:after="100" w:afterAutospacing="1"/>
    </w:pPr>
    <w:rPr>
      <w:color w:val="6C757D"/>
      <w:sz w:val="22"/>
      <w:szCs w:val="22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no-gutters">
    <w:name w:val="no-gutters"/>
    <w:basedOn w:val="Normal"/>
    <w:pPr>
      <w:spacing w:before="100" w:beforeAutospacing="1" w:after="100" w:afterAutospacing="1"/>
    </w:pPr>
  </w:style>
  <w:style w:type="paragraph" w:customStyle="1" w:styleId="col">
    <w:name w:val="col"/>
    <w:basedOn w:val="Normal"/>
    <w:pPr>
      <w:spacing w:before="100" w:beforeAutospacing="1" w:after="100" w:afterAutospacing="1"/>
    </w:pPr>
  </w:style>
  <w:style w:type="paragraph" w:customStyle="1" w:styleId="col-1">
    <w:name w:val="col-1"/>
    <w:basedOn w:val="Normal"/>
    <w:pPr>
      <w:spacing w:before="100" w:beforeAutospacing="1" w:after="100" w:afterAutospacing="1"/>
    </w:pPr>
  </w:style>
  <w:style w:type="paragraph" w:customStyle="1" w:styleId="col-10">
    <w:name w:val="col-10"/>
    <w:basedOn w:val="Normal"/>
    <w:pPr>
      <w:spacing w:before="100" w:beforeAutospacing="1" w:after="100" w:afterAutospacing="1"/>
    </w:pPr>
  </w:style>
  <w:style w:type="paragraph" w:customStyle="1" w:styleId="col-11">
    <w:name w:val="col-11"/>
    <w:basedOn w:val="Normal"/>
    <w:pPr>
      <w:spacing w:before="100" w:beforeAutospacing="1" w:after="100" w:afterAutospacing="1"/>
    </w:pPr>
  </w:style>
  <w:style w:type="paragraph" w:customStyle="1" w:styleId="col-12">
    <w:name w:val="col-12"/>
    <w:basedOn w:val="Normal"/>
    <w:pPr>
      <w:spacing w:before="100" w:beforeAutospacing="1" w:after="100" w:afterAutospacing="1"/>
    </w:pPr>
  </w:style>
  <w:style w:type="paragraph" w:customStyle="1" w:styleId="col-2">
    <w:name w:val="col-2"/>
    <w:basedOn w:val="Normal"/>
    <w:pPr>
      <w:spacing w:before="100" w:beforeAutospacing="1" w:after="100" w:afterAutospacing="1"/>
    </w:pPr>
  </w:style>
  <w:style w:type="paragraph" w:customStyle="1" w:styleId="col-3">
    <w:name w:val="col-3"/>
    <w:basedOn w:val="Normal"/>
    <w:pPr>
      <w:spacing w:before="100" w:beforeAutospacing="1" w:after="100" w:afterAutospacing="1"/>
    </w:pPr>
  </w:style>
  <w:style w:type="paragraph" w:customStyle="1" w:styleId="col-4">
    <w:name w:val="col-4"/>
    <w:basedOn w:val="Normal"/>
    <w:pPr>
      <w:spacing w:before="100" w:beforeAutospacing="1" w:after="100" w:afterAutospacing="1"/>
    </w:pPr>
  </w:style>
  <w:style w:type="paragraph" w:customStyle="1" w:styleId="col-5">
    <w:name w:val="col-5"/>
    <w:basedOn w:val="Normal"/>
    <w:pPr>
      <w:spacing w:before="100" w:beforeAutospacing="1" w:after="100" w:afterAutospacing="1"/>
    </w:pPr>
  </w:style>
  <w:style w:type="paragraph" w:customStyle="1" w:styleId="col-6">
    <w:name w:val="col-6"/>
    <w:basedOn w:val="Normal"/>
    <w:pPr>
      <w:spacing w:before="100" w:beforeAutospacing="1" w:after="100" w:afterAutospacing="1"/>
    </w:pPr>
  </w:style>
  <w:style w:type="paragraph" w:customStyle="1" w:styleId="col-7">
    <w:name w:val="col-7"/>
    <w:basedOn w:val="Normal"/>
    <w:pPr>
      <w:spacing w:before="100" w:beforeAutospacing="1" w:after="100" w:afterAutospacing="1"/>
    </w:pPr>
  </w:style>
  <w:style w:type="paragraph" w:customStyle="1" w:styleId="col-8">
    <w:name w:val="col-8"/>
    <w:basedOn w:val="Normal"/>
    <w:pPr>
      <w:spacing w:before="100" w:beforeAutospacing="1" w:after="100" w:afterAutospacing="1"/>
    </w:pPr>
  </w:style>
  <w:style w:type="paragraph" w:customStyle="1" w:styleId="col-9">
    <w:name w:val="col-9"/>
    <w:basedOn w:val="Normal"/>
    <w:pPr>
      <w:spacing w:before="100" w:beforeAutospacing="1" w:after="100" w:afterAutospacing="1"/>
    </w:pPr>
  </w:style>
  <w:style w:type="paragraph" w:customStyle="1" w:styleId="col-auto">
    <w:name w:val="col-auto"/>
    <w:basedOn w:val="Normal"/>
    <w:pPr>
      <w:spacing w:before="100" w:beforeAutospacing="1" w:after="100" w:afterAutospacing="1"/>
    </w:pPr>
  </w:style>
  <w:style w:type="paragraph" w:customStyle="1" w:styleId="col-lg">
    <w:name w:val="col-lg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lg-auto">
    <w:name w:val="col-lg-auto"/>
    <w:basedOn w:val="Normal"/>
    <w:pPr>
      <w:spacing w:before="100" w:beforeAutospacing="1" w:after="100" w:afterAutospacing="1"/>
    </w:pPr>
  </w:style>
  <w:style w:type="paragraph" w:customStyle="1" w:styleId="col-md">
    <w:name w:val="col-md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md-auto">
    <w:name w:val="col-md-auto"/>
    <w:basedOn w:val="Normal"/>
    <w:pPr>
      <w:spacing w:before="100" w:beforeAutospacing="1" w:after="100" w:afterAutospacing="1"/>
    </w:pPr>
  </w:style>
  <w:style w:type="paragraph" w:customStyle="1" w:styleId="col-sm">
    <w:name w:val="col-sm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sm-auto">
    <w:name w:val="col-sm-auto"/>
    <w:basedOn w:val="Normal"/>
    <w:pPr>
      <w:spacing w:before="100" w:beforeAutospacing="1" w:after="100" w:afterAutospacing="1"/>
    </w:pPr>
  </w:style>
  <w:style w:type="paragraph" w:customStyle="1" w:styleId="col-xl">
    <w:name w:val="col-xl"/>
    <w:basedOn w:val="Normal"/>
    <w:pPr>
      <w:spacing w:before="100" w:beforeAutospacing="1" w:after="100" w:afterAutospacing="1"/>
    </w:pPr>
  </w:style>
  <w:style w:type="paragraph" w:customStyle="1" w:styleId="col-xl-1">
    <w:name w:val="col-xl-1"/>
    <w:basedOn w:val="Normal"/>
    <w:pPr>
      <w:spacing w:before="100" w:beforeAutospacing="1" w:after="100" w:afterAutospacing="1"/>
    </w:pPr>
  </w:style>
  <w:style w:type="paragraph" w:customStyle="1" w:styleId="col-xl-10">
    <w:name w:val="col-xl-10"/>
    <w:basedOn w:val="Normal"/>
    <w:pPr>
      <w:spacing w:before="100" w:beforeAutospacing="1" w:after="100" w:afterAutospacing="1"/>
    </w:pPr>
  </w:style>
  <w:style w:type="paragraph" w:customStyle="1" w:styleId="col-xl-11">
    <w:name w:val="col-xl-11"/>
    <w:basedOn w:val="Normal"/>
    <w:pPr>
      <w:spacing w:before="100" w:beforeAutospacing="1" w:after="100" w:afterAutospacing="1"/>
    </w:pPr>
  </w:style>
  <w:style w:type="paragraph" w:customStyle="1" w:styleId="col-xl-12">
    <w:name w:val="col-xl-12"/>
    <w:basedOn w:val="Normal"/>
    <w:pPr>
      <w:spacing w:before="100" w:beforeAutospacing="1" w:after="100" w:afterAutospacing="1"/>
    </w:pPr>
  </w:style>
  <w:style w:type="paragraph" w:customStyle="1" w:styleId="col-xl-2">
    <w:name w:val="col-xl-2"/>
    <w:basedOn w:val="Normal"/>
    <w:pPr>
      <w:spacing w:before="100" w:beforeAutospacing="1" w:after="100" w:afterAutospacing="1"/>
    </w:pPr>
  </w:style>
  <w:style w:type="paragraph" w:customStyle="1" w:styleId="col-xl-3">
    <w:name w:val="col-xl-3"/>
    <w:basedOn w:val="Normal"/>
    <w:pPr>
      <w:spacing w:before="100" w:beforeAutospacing="1" w:after="100" w:afterAutospacing="1"/>
    </w:pPr>
  </w:style>
  <w:style w:type="paragraph" w:customStyle="1" w:styleId="col-xl-4">
    <w:name w:val="col-xl-4"/>
    <w:basedOn w:val="Normal"/>
    <w:pPr>
      <w:spacing w:before="100" w:beforeAutospacing="1" w:after="100" w:afterAutospacing="1"/>
    </w:pPr>
  </w:style>
  <w:style w:type="paragraph" w:customStyle="1" w:styleId="col-xl-5">
    <w:name w:val="col-xl-5"/>
    <w:basedOn w:val="Normal"/>
    <w:pPr>
      <w:spacing w:before="100" w:beforeAutospacing="1" w:after="100" w:afterAutospacing="1"/>
    </w:pPr>
  </w:style>
  <w:style w:type="paragraph" w:customStyle="1" w:styleId="col-xl-6">
    <w:name w:val="col-xl-6"/>
    <w:basedOn w:val="Normal"/>
    <w:pPr>
      <w:spacing w:before="100" w:beforeAutospacing="1" w:after="100" w:afterAutospacing="1"/>
    </w:pPr>
  </w:style>
  <w:style w:type="paragraph" w:customStyle="1" w:styleId="col-xl-7">
    <w:name w:val="col-xl-7"/>
    <w:basedOn w:val="Normal"/>
    <w:pPr>
      <w:spacing w:before="100" w:beforeAutospacing="1" w:after="100" w:afterAutospacing="1"/>
    </w:pPr>
  </w:style>
  <w:style w:type="paragraph" w:customStyle="1" w:styleId="col-xl-8">
    <w:name w:val="col-xl-8"/>
    <w:basedOn w:val="Normal"/>
    <w:pPr>
      <w:spacing w:before="100" w:beforeAutospacing="1" w:after="100" w:afterAutospacing="1"/>
    </w:pPr>
  </w:style>
  <w:style w:type="paragraph" w:customStyle="1" w:styleId="col-xl-9">
    <w:name w:val="col-xl-9"/>
    <w:basedOn w:val="Normal"/>
    <w:pPr>
      <w:spacing w:before="100" w:beforeAutospacing="1" w:after="100" w:afterAutospacing="1"/>
    </w:pPr>
  </w:style>
  <w:style w:type="paragraph" w:customStyle="1" w:styleId="col-xl-auto">
    <w:name w:val="col-xl-auto"/>
    <w:basedOn w:val="Normal"/>
    <w:pPr>
      <w:spacing w:before="100" w:beforeAutospacing="1" w:after="100" w:afterAutospacing="1"/>
    </w:pPr>
  </w:style>
  <w:style w:type="paragraph" w:customStyle="1" w:styleId="offset-1">
    <w:name w:val="offset-1"/>
    <w:basedOn w:val="Normal"/>
    <w:pPr>
      <w:spacing w:before="100" w:beforeAutospacing="1" w:after="100" w:afterAutospacing="1"/>
      <w:ind w:left="979"/>
    </w:pPr>
  </w:style>
  <w:style w:type="paragraph" w:customStyle="1" w:styleId="offset-2">
    <w:name w:val="offset-2"/>
    <w:basedOn w:val="Normal"/>
    <w:pPr>
      <w:spacing w:before="100" w:beforeAutospacing="1" w:after="100" w:afterAutospacing="1"/>
      <w:ind w:left="1958"/>
    </w:pPr>
  </w:style>
  <w:style w:type="paragraph" w:customStyle="1" w:styleId="offset-3">
    <w:name w:val="offset-3"/>
    <w:basedOn w:val="Normal"/>
    <w:pPr>
      <w:spacing w:before="100" w:beforeAutospacing="1" w:after="100" w:afterAutospacing="1"/>
      <w:ind w:left="3060"/>
    </w:pPr>
  </w:style>
  <w:style w:type="paragraph" w:customStyle="1" w:styleId="offset-4">
    <w:name w:val="offset-4"/>
    <w:basedOn w:val="Normal"/>
    <w:pPr>
      <w:spacing w:before="100" w:beforeAutospacing="1" w:after="100" w:afterAutospacing="1"/>
      <w:ind w:left="4039"/>
    </w:pPr>
  </w:style>
  <w:style w:type="paragraph" w:customStyle="1" w:styleId="offset-5">
    <w:name w:val="offset-5"/>
    <w:basedOn w:val="Normal"/>
    <w:pPr>
      <w:spacing w:before="100" w:beforeAutospacing="1" w:after="100" w:afterAutospacing="1"/>
      <w:ind w:left="5018"/>
    </w:pPr>
  </w:style>
  <w:style w:type="paragraph" w:customStyle="1" w:styleId="offset-6">
    <w:name w:val="offset-6"/>
    <w:basedOn w:val="Normal"/>
    <w:pPr>
      <w:spacing w:before="100" w:beforeAutospacing="1" w:after="100" w:afterAutospacing="1"/>
      <w:ind w:left="6120"/>
    </w:pPr>
  </w:style>
  <w:style w:type="paragraph" w:customStyle="1" w:styleId="offset-7">
    <w:name w:val="offset-7"/>
    <w:basedOn w:val="Normal"/>
    <w:pPr>
      <w:spacing w:before="100" w:beforeAutospacing="1" w:after="100" w:afterAutospacing="1"/>
      <w:ind w:left="7099"/>
    </w:pPr>
  </w:style>
  <w:style w:type="paragraph" w:customStyle="1" w:styleId="offset-8">
    <w:name w:val="offset-8"/>
    <w:basedOn w:val="Normal"/>
    <w:pPr>
      <w:spacing w:before="100" w:beforeAutospacing="1" w:after="100" w:afterAutospacing="1"/>
      <w:ind w:left="8078"/>
    </w:pPr>
  </w:style>
  <w:style w:type="paragraph" w:customStyle="1" w:styleId="offset-9">
    <w:name w:val="offset-9"/>
    <w:basedOn w:val="Normal"/>
    <w:pPr>
      <w:spacing w:before="100" w:beforeAutospacing="1" w:after="100" w:afterAutospacing="1"/>
      <w:ind w:left="9180"/>
    </w:pPr>
  </w:style>
  <w:style w:type="paragraph" w:customStyle="1" w:styleId="offset-10">
    <w:name w:val="offset-10"/>
    <w:basedOn w:val="Normal"/>
    <w:pPr>
      <w:spacing w:before="100" w:beforeAutospacing="1" w:after="100" w:afterAutospacing="1"/>
      <w:ind w:left="10159"/>
    </w:pPr>
  </w:style>
  <w:style w:type="paragraph" w:customStyle="1" w:styleId="offset-11">
    <w:name w:val="offset-11"/>
    <w:basedOn w:val="Normal"/>
    <w:pPr>
      <w:spacing w:before="100" w:beforeAutospacing="1" w:after="100" w:afterAutospacing="1"/>
      <w:ind w:left="11138"/>
    </w:pPr>
  </w:style>
  <w:style w:type="paragraph" w:customStyle="1" w:styleId="table">
    <w:name w:val="table"/>
    <w:basedOn w:val="Normal"/>
    <w:pPr>
      <w:spacing w:before="100" w:beforeAutospacing="1" w:after="100" w:afterAutospacing="1"/>
    </w:pPr>
    <w:rPr>
      <w:color w:val="212529"/>
    </w:rPr>
  </w:style>
  <w:style w:type="paragraph" w:customStyle="1" w:styleId="table-bordered">
    <w:name w:val="table-bordered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/>
    </w:pPr>
  </w:style>
  <w:style w:type="paragraph" w:customStyle="1" w:styleId="table-primary">
    <w:name w:val="table-primary"/>
    <w:basedOn w:val="Normal"/>
    <w:pPr>
      <w:shd w:val="clear" w:color="auto" w:fill="B8DAFF"/>
      <w:spacing w:before="100" w:beforeAutospacing="1" w:after="100" w:afterAutospacing="1"/>
    </w:pPr>
  </w:style>
  <w:style w:type="paragraph" w:customStyle="1" w:styleId="table-primarytd">
    <w:name w:val="table-primary&gt;td"/>
    <w:basedOn w:val="Normal"/>
    <w:pPr>
      <w:shd w:val="clear" w:color="auto" w:fill="B8DAFF"/>
      <w:spacing w:before="100" w:beforeAutospacing="1" w:after="100" w:afterAutospacing="1"/>
    </w:pPr>
  </w:style>
  <w:style w:type="paragraph" w:customStyle="1" w:styleId="table-primaryth">
    <w:name w:val="table-primary&gt;th"/>
    <w:basedOn w:val="Normal"/>
    <w:pPr>
      <w:shd w:val="clear" w:color="auto" w:fill="B8DAFF"/>
      <w:spacing w:before="100" w:beforeAutospacing="1" w:after="100" w:afterAutospacing="1"/>
    </w:pPr>
  </w:style>
  <w:style w:type="paragraph" w:customStyle="1" w:styleId="table-secondary">
    <w:name w:val="table-secondary"/>
    <w:basedOn w:val="Normal"/>
    <w:pPr>
      <w:shd w:val="clear" w:color="auto" w:fill="D6D8DB"/>
      <w:spacing w:before="100" w:beforeAutospacing="1" w:after="100" w:afterAutospacing="1"/>
    </w:pPr>
  </w:style>
  <w:style w:type="paragraph" w:customStyle="1" w:styleId="table-secondarytd">
    <w:name w:val="table-secondary&gt;td"/>
    <w:basedOn w:val="Normal"/>
    <w:pPr>
      <w:shd w:val="clear" w:color="auto" w:fill="D6D8DB"/>
      <w:spacing w:before="100" w:beforeAutospacing="1" w:after="100" w:afterAutospacing="1"/>
    </w:pPr>
  </w:style>
  <w:style w:type="paragraph" w:customStyle="1" w:styleId="table-secondaryth">
    <w:name w:val="table-secondary&gt;th"/>
    <w:basedOn w:val="Normal"/>
    <w:pPr>
      <w:shd w:val="clear" w:color="auto" w:fill="D6D8DB"/>
      <w:spacing w:before="100" w:beforeAutospacing="1" w:after="100" w:afterAutospacing="1"/>
    </w:pPr>
  </w:style>
  <w:style w:type="paragraph" w:customStyle="1" w:styleId="table-success">
    <w:name w:val="table-success"/>
    <w:basedOn w:val="Normal"/>
    <w:pPr>
      <w:shd w:val="clear" w:color="auto" w:fill="C3E6CB"/>
      <w:spacing w:before="100" w:beforeAutospacing="1" w:after="100" w:afterAutospacing="1"/>
    </w:pPr>
  </w:style>
  <w:style w:type="paragraph" w:customStyle="1" w:styleId="table-successtd">
    <w:name w:val="table-success&gt;td"/>
    <w:basedOn w:val="Normal"/>
    <w:pPr>
      <w:shd w:val="clear" w:color="auto" w:fill="C3E6CB"/>
      <w:spacing w:before="100" w:beforeAutospacing="1" w:after="100" w:afterAutospacing="1"/>
    </w:pPr>
  </w:style>
  <w:style w:type="paragraph" w:customStyle="1" w:styleId="table-successth">
    <w:name w:val="table-success&gt;th"/>
    <w:basedOn w:val="Normal"/>
    <w:pPr>
      <w:shd w:val="clear" w:color="auto" w:fill="C3E6CB"/>
      <w:spacing w:before="100" w:beforeAutospacing="1" w:after="100" w:afterAutospacing="1"/>
    </w:pPr>
  </w:style>
  <w:style w:type="paragraph" w:customStyle="1" w:styleId="table-info">
    <w:name w:val="table-info"/>
    <w:basedOn w:val="Normal"/>
    <w:pPr>
      <w:shd w:val="clear" w:color="auto" w:fill="BEE5EB"/>
      <w:spacing w:before="100" w:beforeAutospacing="1" w:after="100" w:afterAutospacing="1"/>
    </w:pPr>
  </w:style>
  <w:style w:type="paragraph" w:customStyle="1" w:styleId="table-infotd">
    <w:name w:val="table-info&gt;td"/>
    <w:basedOn w:val="Normal"/>
    <w:pPr>
      <w:shd w:val="clear" w:color="auto" w:fill="BEE5EB"/>
      <w:spacing w:before="100" w:beforeAutospacing="1" w:after="100" w:afterAutospacing="1"/>
    </w:pPr>
  </w:style>
  <w:style w:type="paragraph" w:customStyle="1" w:styleId="table-infoth">
    <w:name w:val="table-info&gt;th"/>
    <w:basedOn w:val="Normal"/>
    <w:pPr>
      <w:shd w:val="clear" w:color="auto" w:fill="BEE5EB"/>
      <w:spacing w:before="100" w:beforeAutospacing="1" w:after="100" w:afterAutospacing="1"/>
    </w:pPr>
  </w:style>
  <w:style w:type="paragraph" w:customStyle="1" w:styleId="table-warning">
    <w:name w:val="table-warning"/>
    <w:basedOn w:val="Normal"/>
    <w:pPr>
      <w:shd w:val="clear" w:color="auto" w:fill="FFEEBA"/>
      <w:spacing w:before="100" w:beforeAutospacing="1" w:after="100" w:afterAutospacing="1"/>
    </w:pPr>
  </w:style>
  <w:style w:type="paragraph" w:customStyle="1" w:styleId="table-warningtd">
    <w:name w:val="table-warning&gt;td"/>
    <w:basedOn w:val="Normal"/>
    <w:pPr>
      <w:shd w:val="clear" w:color="auto" w:fill="FFEEBA"/>
      <w:spacing w:before="100" w:beforeAutospacing="1" w:after="100" w:afterAutospacing="1"/>
    </w:pPr>
  </w:style>
  <w:style w:type="paragraph" w:customStyle="1" w:styleId="table-warningth">
    <w:name w:val="table-warning&gt;th"/>
    <w:basedOn w:val="Normal"/>
    <w:pPr>
      <w:shd w:val="clear" w:color="auto" w:fill="FFEEBA"/>
      <w:spacing w:before="100" w:beforeAutospacing="1" w:after="100" w:afterAutospacing="1"/>
    </w:pPr>
  </w:style>
  <w:style w:type="paragraph" w:customStyle="1" w:styleId="table-danger">
    <w:name w:val="table-danger"/>
    <w:basedOn w:val="Normal"/>
    <w:pPr>
      <w:shd w:val="clear" w:color="auto" w:fill="F5C6CB"/>
      <w:spacing w:before="100" w:beforeAutospacing="1" w:after="100" w:afterAutospacing="1"/>
    </w:pPr>
  </w:style>
  <w:style w:type="paragraph" w:customStyle="1" w:styleId="table-dangertd">
    <w:name w:val="table-danger&gt;td"/>
    <w:basedOn w:val="Normal"/>
    <w:pPr>
      <w:shd w:val="clear" w:color="auto" w:fill="F5C6CB"/>
      <w:spacing w:before="100" w:beforeAutospacing="1" w:after="100" w:afterAutospacing="1"/>
    </w:pPr>
  </w:style>
  <w:style w:type="paragraph" w:customStyle="1" w:styleId="table-dangerth">
    <w:name w:val="table-danger&gt;th"/>
    <w:basedOn w:val="Normal"/>
    <w:pPr>
      <w:shd w:val="clear" w:color="auto" w:fill="F5C6CB"/>
      <w:spacing w:before="100" w:beforeAutospacing="1" w:after="100" w:afterAutospacing="1"/>
    </w:pPr>
  </w:style>
  <w:style w:type="paragraph" w:customStyle="1" w:styleId="table-light">
    <w:name w:val="table-light"/>
    <w:basedOn w:val="Normal"/>
    <w:pPr>
      <w:shd w:val="clear" w:color="auto" w:fill="FDFDFE"/>
      <w:spacing w:before="100" w:beforeAutospacing="1" w:after="100" w:afterAutospacing="1"/>
    </w:pPr>
  </w:style>
  <w:style w:type="paragraph" w:customStyle="1" w:styleId="table-lighttd">
    <w:name w:val="table-light&gt;td"/>
    <w:basedOn w:val="Normal"/>
    <w:pPr>
      <w:shd w:val="clear" w:color="auto" w:fill="FDFDFE"/>
      <w:spacing w:before="100" w:beforeAutospacing="1" w:after="100" w:afterAutospacing="1"/>
    </w:pPr>
  </w:style>
  <w:style w:type="paragraph" w:customStyle="1" w:styleId="table-lightth">
    <w:name w:val="table-light&gt;th"/>
    <w:basedOn w:val="Normal"/>
    <w:pPr>
      <w:shd w:val="clear" w:color="auto" w:fill="FDFDFE"/>
      <w:spacing w:before="100" w:beforeAutospacing="1" w:after="100" w:afterAutospacing="1"/>
    </w:pPr>
  </w:style>
  <w:style w:type="paragraph" w:customStyle="1" w:styleId="table-dark">
    <w:name w:val="table-dark"/>
    <w:basedOn w:val="Normal"/>
    <w:pPr>
      <w:shd w:val="clear" w:color="auto" w:fill="343A40"/>
      <w:spacing w:before="100" w:beforeAutospacing="1" w:after="100" w:afterAutospacing="1"/>
    </w:pPr>
    <w:rPr>
      <w:color w:val="FFFFFF"/>
    </w:rPr>
  </w:style>
  <w:style w:type="paragraph" w:customStyle="1" w:styleId="table-darktd">
    <w:name w:val="table-dark&gt;td"/>
    <w:basedOn w:val="Normal"/>
    <w:pPr>
      <w:shd w:val="clear" w:color="auto" w:fill="C6C8CA"/>
      <w:spacing w:before="100" w:beforeAutospacing="1" w:after="100" w:afterAutospacing="1"/>
    </w:pPr>
  </w:style>
  <w:style w:type="paragraph" w:customStyle="1" w:styleId="table-darkth">
    <w:name w:val="table-dark&gt;th"/>
    <w:basedOn w:val="Normal"/>
    <w:pPr>
      <w:shd w:val="clear" w:color="auto" w:fill="C6C8CA"/>
      <w:spacing w:before="100" w:beforeAutospacing="1" w:after="100" w:afterAutospacing="1"/>
    </w:pPr>
  </w:style>
  <w:style w:type="paragraph" w:customStyle="1" w:styleId="table-responsive">
    <w:name w:val="table-responsiv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  <w:rPr>
      <w:color w:val="495057"/>
    </w:rPr>
  </w:style>
  <w:style w:type="paragraph" w:customStyle="1" w:styleId="form-control-file">
    <w:name w:val="form-control-file"/>
    <w:basedOn w:val="Normal"/>
    <w:pPr>
      <w:spacing w:before="100" w:beforeAutospacing="1" w:after="100" w:afterAutospacing="1"/>
    </w:pPr>
  </w:style>
  <w:style w:type="paragraph" w:customStyle="1" w:styleId="form-control-range">
    <w:name w:val="form-control-range"/>
    <w:basedOn w:val="Normal"/>
    <w:pPr>
      <w:spacing w:before="100" w:beforeAutospacing="1" w:after="100" w:afterAutospacing="1"/>
    </w:pPr>
  </w:style>
  <w:style w:type="paragraph" w:customStyle="1" w:styleId="col-form-label">
    <w:name w:val="col-form-label"/>
    <w:basedOn w:val="Normal"/>
    <w:pPr>
      <w:spacing w:before="100" w:beforeAutospacing="1"/>
    </w:pPr>
  </w:style>
  <w:style w:type="paragraph" w:customStyle="1" w:styleId="col-form-label-lg">
    <w:name w:val="col-form-label-lg"/>
    <w:basedOn w:val="Normal"/>
    <w:pPr>
      <w:spacing w:before="100" w:beforeAutospacing="1" w:after="100" w:afterAutospacing="1"/>
    </w:pPr>
  </w:style>
  <w:style w:type="paragraph" w:customStyle="1" w:styleId="col-form-label-sm">
    <w:name w:val="col-form-label-sm"/>
    <w:basedOn w:val="Normal"/>
    <w:pPr>
      <w:spacing w:before="100" w:beforeAutospacing="1" w:after="100" w:afterAutospacing="1"/>
    </w:pPr>
  </w:style>
  <w:style w:type="paragraph" w:customStyle="1" w:styleId="form-control-plaintext">
    <w:name w:val="form-control-plaintext"/>
    <w:basedOn w:val="Normal"/>
    <w:pPr>
      <w:spacing w:before="100" w:beforeAutospacing="1"/>
    </w:pPr>
    <w:rPr>
      <w:color w:val="212529"/>
    </w:rPr>
  </w:style>
  <w:style w:type="paragraph" w:customStyle="1" w:styleId="form-control-sm">
    <w:name w:val="form-control-sm"/>
    <w:basedOn w:val="Normal"/>
    <w:pPr>
      <w:spacing w:before="100" w:beforeAutospacing="1" w:after="100" w:afterAutospacing="1"/>
    </w:pPr>
  </w:style>
  <w:style w:type="paragraph" w:customStyle="1" w:styleId="form-control-lg">
    <w:name w:val="form-control-lg"/>
    <w:basedOn w:val="Normal"/>
    <w:pPr>
      <w:spacing w:before="100" w:beforeAutospacing="1" w:after="100" w:afterAutospacing="1"/>
    </w:pPr>
  </w:style>
  <w:style w:type="paragraph" w:customStyle="1" w:styleId="form-text">
    <w:name w:val="form-text"/>
    <w:basedOn w:val="Normal"/>
    <w:pPr>
      <w:spacing w:before="100" w:beforeAutospacing="1" w:after="100" w:afterAutospacing="1"/>
    </w:pPr>
  </w:style>
  <w:style w:type="paragraph" w:customStyle="1" w:styleId="form-row">
    <w:name w:val="form-row"/>
    <w:basedOn w:val="Normal"/>
    <w:pPr>
      <w:spacing w:before="100" w:beforeAutospacing="1" w:after="100" w:afterAutospacing="1"/>
      <w:ind w:left="-75" w:right="-75"/>
    </w:pPr>
  </w:style>
  <w:style w:type="paragraph" w:customStyle="1" w:styleId="form-check">
    <w:name w:val="form-check"/>
    <w:basedOn w:val="Normal"/>
    <w:pPr>
      <w:spacing w:before="100" w:beforeAutospacing="1" w:after="100" w:afterAutospacing="1"/>
    </w:pPr>
  </w:style>
  <w:style w:type="paragraph" w:customStyle="1" w:styleId="form-check-label">
    <w:name w:val="form-check-label"/>
    <w:basedOn w:val="Normal"/>
    <w:pPr>
      <w:spacing w:before="100" w:beforeAutospacing="1"/>
    </w:pPr>
  </w:style>
  <w:style w:type="paragraph" w:customStyle="1" w:styleId="form-check-inline">
    <w:name w:val="form-check-inline"/>
    <w:basedOn w:val="Normal"/>
    <w:pPr>
      <w:spacing w:before="100" w:beforeAutospacing="1" w:after="100" w:afterAutospacing="1"/>
    </w:pPr>
  </w:style>
  <w:style w:type="paragraph" w:customStyle="1" w:styleId="valid-feedback">
    <w:name w:val="valid-feedback"/>
    <w:basedOn w:val="Normal"/>
    <w:pPr>
      <w:spacing w:before="100" w:beforeAutospacing="1" w:after="100" w:afterAutospacing="1"/>
    </w:pPr>
    <w:rPr>
      <w:vanish/>
      <w:color w:val="28A745"/>
      <w:sz w:val="19"/>
      <w:szCs w:val="19"/>
    </w:rPr>
  </w:style>
  <w:style w:type="paragraph" w:customStyle="1" w:styleId="valid-tooltip">
    <w:name w:val="valid-tooltip"/>
    <w:basedOn w:val="Normal"/>
    <w:pPr>
      <w:spacing w:before="100" w:beforeAutospacing="1" w:after="100" w:afterAutospacing="1"/>
    </w:pPr>
    <w:rPr>
      <w:vanish/>
      <w:color w:val="FFFFFF"/>
    </w:rPr>
  </w:style>
  <w:style w:type="paragraph" w:customStyle="1" w:styleId="invalid-feedback">
    <w:name w:val="invalid-feedback"/>
    <w:basedOn w:val="Normal"/>
    <w:pPr>
      <w:spacing w:before="100" w:beforeAutospacing="1" w:after="100" w:afterAutospacing="1"/>
    </w:pPr>
    <w:rPr>
      <w:vanish/>
      <w:color w:val="DC3545"/>
      <w:sz w:val="19"/>
      <w:szCs w:val="19"/>
    </w:rPr>
  </w:style>
  <w:style w:type="paragraph" w:customStyle="1" w:styleId="invalid-tooltip">
    <w:name w:val="invalid-tooltip"/>
    <w:basedOn w:val="Normal"/>
    <w:pPr>
      <w:spacing w:before="100" w:beforeAutospacing="1" w:after="100" w:afterAutospacing="1"/>
    </w:pPr>
    <w:rPr>
      <w:vanish/>
      <w:color w:val="FFFFFF"/>
    </w:rPr>
  </w:style>
  <w:style w:type="paragraph" w:customStyle="1" w:styleId="btn">
    <w:name w:val="btn"/>
    <w:basedOn w:val="Normal"/>
    <w:pPr>
      <w:spacing w:before="100" w:beforeAutospacing="1" w:after="100" w:afterAutospacing="1"/>
      <w:jc w:val="center"/>
      <w:textAlignment w:val="center"/>
    </w:pPr>
    <w:rPr>
      <w:color w:val="212529"/>
    </w:rPr>
  </w:style>
  <w:style w:type="paragraph" w:customStyle="1" w:styleId="btn-primary">
    <w:name w:val="btn-primary"/>
    <w:basedOn w:val="Normal"/>
    <w:pPr>
      <w:shd w:val="clear" w:color="auto" w:fill="007BFF"/>
      <w:spacing w:before="100" w:beforeAutospacing="1" w:after="100" w:afterAutospacing="1"/>
    </w:pPr>
    <w:rPr>
      <w:color w:val="FFFFFF"/>
    </w:rPr>
  </w:style>
  <w:style w:type="paragraph" w:customStyle="1" w:styleId="btn-secondary">
    <w:name w:val="btn-secondary"/>
    <w:basedOn w:val="Normal"/>
    <w:pPr>
      <w:shd w:val="clear" w:color="auto" w:fill="6C757D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28A745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17A2B8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FC107"/>
      <w:spacing w:before="100" w:beforeAutospacing="1" w:after="100" w:afterAutospacing="1"/>
    </w:pPr>
    <w:rPr>
      <w:color w:val="212529"/>
    </w:rPr>
  </w:style>
  <w:style w:type="paragraph" w:customStyle="1" w:styleId="btn-danger">
    <w:name w:val="btn-danger"/>
    <w:basedOn w:val="Normal"/>
    <w:pPr>
      <w:shd w:val="clear" w:color="auto" w:fill="DC3545"/>
      <w:spacing w:before="100" w:beforeAutospacing="1" w:after="100" w:afterAutospacing="1"/>
    </w:pPr>
    <w:rPr>
      <w:color w:val="FFFFFF"/>
    </w:rPr>
  </w:style>
  <w:style w:type="paragraph" w:customStyle="1" w:styleId="btn-light">
    <w:name w:val="btn-light"/>
    <w:basedOn w:val="Normal"/>
    <w:pPr>
      <w:shd w:val="clear" w:color="auto" w:fill="F8F9FA"/>
      <w:spacing w:before="100" w:beforeAutospacing="1" w:after="100" w:afterAutospacing="1"/>
    </w:pPr>
    <w:rPr>
      <w:color w:val="212529"/>
    </w:rPr>
  </w:style>
  <w:style w:type="paragraph" w:customStyle="1" w:styleId="btn-dark">
    <w:name w:val="btn-dark"/>
    <w:basedOn w:val="Normal"/>
    <w:pPr>
      <w:shd w:val="clear" w:color="auto" w:fill="343A40"/>
      <w:spacing w:before="100" w:beforeAutospacing="1" w:after="100" w:afterAutospacing="1"/>
    </w:pPr>
    <w:rPr>
      <w:color w:val="FFFFFF"/>
    </w:rPr>
  </w:style>
  <w:style w:type="paragraph" w:customStyle="1" w:styleId="btn-outline-primary">
    <w:name w:val="btn-outline-primary"/>
    <w:basedOn w:val="Normal"/>
    <w:pPr>
      <w:spacing w:before="100" w:beforeAutospacing="1" w:after="100" w:afterAutospacing="1"/>
    </w:pPr>
    <w:rPr>
      <w:color w:val="007BFF"/>
    </w:rPr>
  </w:style>
  <w:style w:type="paragraph" w:customStyle="1" w:styleId="btn-outline-secondary">
    <w:name w:val="btn-outline-secondary"/>
    <w:basedOn w:val="Normal"/>
    <w:pPr>
      <w:spacing w:before="100" w:beforeAutospacing="1" w:after="100" w:afterAutospacing="1"/>
    </w:pPr>
    <w:rPr>
      <w:color w:val="6C757D"/>
    </w:rPr>
  </w:style>
  <w:style w:type="paragraph" w:customStyle="1" w:styleId="btn-outline-success">
    <w:name w:val="btn-outline-success"/>
    <w:basedOn w:val="Normal"/>
    <w:pPr>
      <w:spacing w:before="100" w:beforeAutospacing="1" w:after="100" w:afterAutospacing="1"/>
    </w:pPr>
    <w:rPr>
      <w:color w:val="28A745"/>
    </w:rPr>
  </w:style>
  <w:style w:type="paragraph" w:customStyle="1" w:styleId="btn-outline-info">
    <w:name w:val="btn-outline-info"/>
    <w:basedOn w:val="Normal"/>
    <w:pPr>
      <w:spacing w:before="100" w:beforeAutospacing="1" w:after="100" w:afterAutospacing="1"/>
    </w:pPr>
    <w:rPr>
      <w:color w:val="17A2B8"/>
    </w:rPr>
  </w:style>
  <w:style w:type="paragraph" w:customStyle="1" w:styleId="btn-outline-warning">
    <w:name w:val="btn-outline-warning"/>
    <w:basedOn w:val="Normal"/>
    <w:pPr>
      <w:spacing w:before="100" w:beforeAutospacing="1" w:after="100" w:afterAutospacing="1"/>
    </w:pPr>
    <w:rPr>
      <w:color w:val="FFC107"/>
    </w:rPr>
  </w:style>
  <w:style w:type="paragraph" w:customStyle="1" w:styleId="btn-outline-danger">
    <w:name w:val="btn-outline-danger"/>
    <w:basedOn w:val="Normal"/>
    <w:pPr>
      <w:spacing w:before="100" w:beforeAutospacing="1" w:after="100" w:afterAutospacing="1"/>
    </w:pPr>
    <w:rPr>
      <w:color w:val="DC3545"/>
    </w:rPr>
  </w:style>
  <w:style w:type="paragraph" w:customStyle="1" w:styleId="btn-outline-light">
    <w:name w:val="btn-outline-light"/>
    <w:basedOn w:val="Normal"/>
    <w:pPr>
      <w:spacing w:before="100" w:beforeAutospacing="1" w:after="100" w:afterAutospacing="1"/>
    </w:pPr>
    <w:rPr>
      <w:color w:val="F8F9FA"/>
    </w:rPr>
  </w:style>
  <w:style w:type="paragraph" w:customStyle="1" w:styleId="btn-outline-dark">
    <w:name w:val="btn-outline-dark"/>
    <w:basedOn w:val="Normal"/>
    <w:pPr>
      <w:spacing w:before="100" w:beforeAutospacing="1" w:after="100" w:afterAutospacing="1"/>
    </w:pPr>
    <w:rPr>
      <w:color w:val="343A40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007BFF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dropdown-toggle">
    <w:name w:val="dropdown-toggle"/>
    <w:basedOn w:val="Normal"/>
    <w:pPr>
      <w:spacing w:before="100" w:beforeAutospacing="1" w:after="100" w:afterAutospacing="1"/>
    </w:pPr>
  </w:style>
  <w:style w:type="paragraph" w:customStyle="1" w:styleId="dropdown-menu">
    <w:name w:val="dropdown-menu"/>
    <w:basedOn w:val="Normal"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divider">
    <w:name w:val="dropdown-divider"/>
    <w:basedOn w:val="Normal"/>
    <w:pPr>
      <w:pBdr>
        <w:top w:val="single" w:sz="6" w:space="0" w:color="E9ECEF"/>
      </w:pBdr>
      <w:spacing w:before="100" w:beforeAutospacing="1" w:after="100" w:afterAutospacing="1"/>
    </w:pPr>
  </w:style>
  <w:style w:type="paragraph" w:customStyle="1" w:styleId="dropdown-item">
    <w:name w:val="dropdown-item"/>
    <w:basedOn w:val="Normal"/>
    <w:pPr>
      <w:spacing w:before="100" w:beforeAutospacing="1" w:after="100" w:afterAutospacing="1"/>
    </w:pPr>
    <w:rPr>
      <w:color w:val="212529"/>
    </w:rPr>
  </w:style>
  <w:style w:type="paragraph" w:customStyle="1" w:styleId="dropdown-header">
    <w:name w:val="dropdown-header"/>
    <w:basedOn w:val="Normal"/>
    <w:pPr>
      <w:spacing w:before="100" w:beforeAutospacing="1"/>
    </w:pPr>
    <w:rPr>
      <w:color w:val="6C757D"/>
    </w:rPr>
  </w:style>
  <w:style w:type="paragraph" w:customStyle="1" w:styleId="dropdown-item-text">
    <w:name w:val="dropdown-item-text"/>
    <w:basedOn w:val="Normal"/>
    <w:pPr>
      <w:spacing w:before="100" w:beforeAutospacing="1" w:after="100" w:afterAutospacing="1"/>
    </w:pPr>
    <w:rPr>
      <w:color w:val="212529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input-group">
    <w:name w:val="input-group"/>
    <w:basedOn w:val="Normal"/>
    <w:pPr>
      <w:spacing w:before="100" w:beforeAutospacing="1" w:after="100" w:afterAutospacing="1"/>
    </w:pPr>
  </w:style>
  <w:style w:type="paragraph" w:customStyle="1" w:styleId="input-group-prepend">
    <w:name w:val="input-group-prepend"/>
    <w:basedOn w:val="Normal"/>
    <w:pPr>
      <w:spacing w:before="100" w:beforeAutospacing="1" w:after="100" w:afterAutospacing="1"/>
      <w:ind w:right="-15"/>
    </w:pPr>
  </w:style>
  <w:style w:type="paragraph" w:customStyle="1" w:styleId="input-group-append">
    <w:name w:val="input-group-append"/>
    <w:basedOn w:val="Normal"/>
    <w:pPr>
      <w:spacing w:before="100" w:beforeAutospacing="1" w:after="100" w:afterAutospacing="1"/>
      <w:ind w:left="-15"/>
    </w:pPr>
  </w:style>
  <w:style w:type="paragraph" w:customStyle="1" w:styleId="input-group-text">
    <w:name w:val="input-group-tex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/>
      <w:jc w:val="center"/>
    </w:pPr>
    <w:rPr>
      <w:color w:val="495057"/>
    </w:rPr>
  </w:style>
  <w:style w:type="paragraph" w:customStyle="1" w:styleId="custom-control">
    <w:name w:val="custom-control"/>
    <w:basedOn w:val="Normal"/>
    <w:pPr>
      <w:spacing w:before="100" w:beforeAutospacing="1" w:after="100" w:afterAutospacing="1"/>
    </w:pPr>
  </w:style>
  <w:style w:type="paragraph" w:customStyle="1" w:styleId="custom-control-label">
    <w:name w:val="custom-control-label"/>
    <w:basedOn w:val="Normal"/>
    <w:pPr>
      <w:spacing w:before="100" w:beforeAutospacing="1"/>
      <w:textAlignment w:val="top"/>
    </w:pPr>
  </w:style>
  <w:style w:type="paragraph" w:customStyle="1" w:styleId="custom-select">
    <w:name w:val="custom-selec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  <w:textAlignment w:val="center"/>
    </w:pPr>
    <w:rPr>
      <w:color w:val="495057"/>
    </w:rPr>
  </w:style>
  <w:style w:type="paragraph" w:customStyle="1" w:styleId="custom-file">
    <w:name w:val="custom-file"/>
    <w:basedOn w:val="Normal"/>
    <w:pPr>
      <w:spacing w:before="100" w:beforeAutospacing="1"/>
    </w:pPr>
  </w:style>
  <w:style w:type="paragraph" w:customStyle="1" w:styleId="custom-file-input">
    <w:name w:val="custom-file-input"/>
    <w:basedOn w:val="Normal"/>
  </w:style>
  <w:style w:type="paragraph" w:customStyle="1" w:styleId="custom-file-label">
    <w:name w:val="custom-file-labe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  <w:rPr>
      <w:color w:val="495057"/>
    </w:rPr>
  </w:style>
  <w:style w:type="paragraph" w:customStyle="1" w:styleId="custom-range">
    <w:name w:val="custom-range"/>
    <w:basedOn w:val="Normal"/>
    <w:pPr>
      <w:spacing w:before="100" w:beforeAutospacing="1" w:after="100" w:afterAutospacing="1"/>
    </w:p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link">
    <w:name w:val="nav-link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EE2E6"/>
      </w:pBdr>
      <w:spacing w:before="100" w:beforeAutospacing="1" w:after="100" w:after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/>
    </w:pPr>
  </w:style>
  <w:style w:type="paragraph" w:customStyle="1" w:styleId="navbar-nav">
    <w:name w:val="navbar-nav"/>
    <w:basedOn w:val="Normal"/>
    <w:pPr>
      <w:spacing w:before="100" w:beforeAutospacing="1"/>
    </w:pPr>
  </w:style>
  <w:style w:type="paragraph" w:customStyle="1" w:styleId="navbar-toggler">
    <w:name w:val="navbar-toggler"/>
    <w:basedOn w:val="Normal"/>
    <w:pPr>
      <w:spacing w:before="100" w:beforeAutospacing="1" w:after="100" w:afterAutospacing="1"/>
    </w:pPr>
  </w:style>
  <w:style w:type="paragraph" w:customStyle="1" w:styleId="navbar-toggler-icon">
    <w:name w:val="navbar-toggler-icon"/>
    <w:basedOn w:val="Normal"/>
    <w:pPr>
      <w:spacing w:before="100" w:beforeAutospacing="1" w:after="100" w:afterAutospacing="1"/>
      <w:textAlignment w:val="center"/>
    </w:pPr>
  </w:style>
  <w:style w:type="paragraph" w:customStyle="1" w:styleId="card">
    <w:name w:val="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ardhr">
    <w:name w:val="card&gt;hr"/>
    <w:basedOn w:val="Normal"/>
    <w:pPr>
      <w:spacing w:before="100" w:beforeAutospacing="1" w:after="100" w:afterAutospacing="1"/>
    </w:pPr>
  </w:style>
  <w:style w:type="paragraph" w:customStyle="1" w:styleId="card-subtitle">
    <w:name w:val="card-subtitle"/>
    <w:basedOn w:val="Normal"/>
    <w:pPr>
      <w:spacing w:before="100" w:beforeAutospacing="1"/>
    </w:pPr>
  </w:style>
  <w:style w:type="paragraph" w:customStyle="1" w:styleId="card-header">
    <w:name w:val="card-header"/>
    <w:basedOn w:val="Normal"/>
    <w:pPr>
      <w:spacing w:before="100" w:beforeAutospacing="1"/>
    </w:pPr>
  </w:style>
  <w:style w:type="paragraph" w:customStyle="1" w:styleId="card-header-tabs">
    <w:name w:val="card-header-tabs"/>
    <w:basedOn w:val="Normal"/>
    <w:pPr>
      <w:spacing w:before="100" w:beforeAutospacing="1" w:after="100" w:afterAutospacing="1"/>
    </w:pPr>
  </w:style>
  <w:style w:type="paragraph" w:customStyle="1" w:styleId="card-img">
    <w:name w:val="card-img"/>
    <w:basedOn w:val="Normal"/>
    <w:pPr>
      <w:spacing w:before="100" w:beforeAutospacing="1" w:after="100" w:afterAutospacing="1"/>
    </w:pPr>
  </w:style>
  <w:style w:type="paragraph" w:customStyle="1" w:styleId="card-img-top">
    <w:name w:val="card-img-top"/>
    <w:basedOn w:val="Normal"/>
    <w:pPr>
      <w:spacing w:before="100" w:beforeAutospacing="1" w:after="100" w:afterAutospacing="1"/>
    </w:pPr>
  </w:style>
  <w:style w:type="paragraph" w:customStyle="1" w:styleId="card-img-bottom">
    <w:name w:val="card-img-bottom"/>
    <w:basedOn w:val="Normal"/>
    <w:pPr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E9ECEF"/>
      <w:spacing w:before="100" w:beforeAutospacing="1" w:after="100" w:afterAutospacing="1"/>
    </w:pPr>
  </w:style>
  <w:style w:type="paragraph" w:customStyle="1" w:styleId="pagination">
    <w:name w:val="pagination"/>
    <w:basedOn w:val="Normal"/>
    <w:pPr>
      <w:spacing w:before="100" w:beforeAutospacing="1" w:after="100" w:afterAutospacing="1"/>
    </w:pPr>
  </w:style>
  <w:style w:type="paragraph" w:customStyle="1" w:styleId="page-link">
    <w:name w:val="page-link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007BFF"/>
    </w:rPr>
  </w:style>
  <w:style w:type="paragraph" w:customStyle="1" w:styleId="badge">
    <w:name w:val="badge"/>
    <w:basedOn w:val="Normal"/>
    <w:pPr>
      <w:spacing w:before="100" w:beforeAutospacing="1" w:after="100" w:afterAutospacing="1"/>
      <w:jc w:val="center"/>
      <w:textAlignment w:val="baseline"/>
    </w:pPr>
    <w:rPr>
      <w:b/>
      <w:bCs/>
      <w:sz w:val="18"/>
      <w:szCs w:val="18"/>
    </w:rPr>
  </w:style>
  <w:style w:type="paragraph" w:customStyle="1" w:styleId="badge-pill">
    <w:name w:val="badge-pill"/>
    <w:basedOn w:val="Normal"/>
    <w:pPr>
      <w:spacing w:before="100" w:beforeAutospacing="1" w:after="100" w:afterAutospacing="1"/>
    </w:pPr>
  </w:style>
  <w:style w:type="paragraph" w:customStyle="1" w:styleId="badge-primary">
    <w:name w:val="badge-primary"/>
    <w:basedOn w:val="Normal"/>
    <w:pPr>
      <w:shd w:val="clear" w:color="auto" w:fill="007BFF"/>
      <w:spacing w:before="100" w:beforeAutospacing="1" w:after="100" w:afterAutospacing="1"/>
    </w:pPr>
    <w:rPr>
      <w:color w:val="FFFFFF"/>
    </w:rPr>
  </w:style>
  <w:style w:type="paragraph" w:customStyle="1" w:styleId="badge-secondary">
    <w:name w:val="badge-secondary"/>
    <w:basedOn w:val="Normal"/>
    <w:pPr>
      <w:shd w:val="clear" w:color="auto" w:fill="6C757D"/>
      <w:spacing w:before="100" w:beforeAutospacing="1" w:after="100" w:afterAutospacing="1"/>
    </w:pPr>
    <w:rPr>
      <w:color w:val="FFFFFF"/>
    </w:rPr>
  </w:style>
  <w:style w:type="paragraph" w:customStyle="1" w:styleId="badge-success">
    <w:name w:val="badge-success"/>
    <w:basedOn w:val="Normal"/>
    <w:pPr>
      <w:shd w:val="clear" w:color="auto" w:fill="28A745"/>
      <w:spacing w:before="100" w:beforeAutospacing="1" w:after="100" w:afterAutospacing="1"/>
    </w:pPr>
    <w:rPr>
      <w:color w:val="FFFFFF"/>
    </w:rPr>
  </w:style>
  <w:style w:type="paragraph" w:customStyle="1" w:styleId="badge-info">
    <w:name w:val="badge-info"/>
    <w:basedOn w:val="Normal"/>
    <w:pPr>
      <w:shd w:val="clear" w:color="auto" w:fill="17A2B8"/>
      <w:spacing w:before="100" w:beforeAutospacing="1" w:after="100" w:afterAutospacing="1"/>
    </w:pPr>
    <w:rPr>
      <w:color w:val="FFFFFF"/>
    </w:rPr>
  </w:style>
  <w:style w:type="paragraph" w:customStyle="1" w:styleId="badge-warning">
    <w:name w:val="badge-warning"/>
    <w:basedOn w:val="Normal"/>
    <w:pPr>
      <w:shd w:val="clear" w:color="auto" w:fill="FFC107"/>
      <w:spacing w:before="100" w:beforeAutospacing="1" w:after="100" w:afterAutospacing="1"/>
    </w:pPr>
    <w:rPr>
      <w:color w:val="212529"/>
    </w:rPr>
  </w:style>
  <w:style w:type="paragraph" w:customStyle="1" w:styleId="badge-danger">
    <w:name w:val="badge-danger"/>
    <w:basedOn w:val="Normal"/>
    <w:pPr>
      <w:shd w:val="clear" w:color="auto" w:fill="DC3545"/>
      <w:spacing w:before="100" w:beforeAutospacing="1" w:after="100" w:afterAutospacing="1"/>
    </w:pPr>
    <w:rPr>
      <w:color w:val="FFFFFF"/>
    </w:rPr>
  </w:style>
  <w:style w:type="paragraph" w:customStyle="1" w:styleId="badge-light">
    <w:name w:val="badge-light"/>
    <w:basedOn w:val="Normal"/>
    <w:pPr>
      <w:shd w:val="clear" w:color="auto" w:fill="F8F9FA"/>
      <w:spacing w:before="100" w:beforeAutospacing="1" w:after="100" w:afterAutospacing="1"/>
    </w:pPr>
    <w:rPr>
      <w:color w:val="212529"/>
    </w:rPr>
  </w:style>
  <w:style w:type="paragraph" w:customStyle="1" w:styleId="badge-dark">
    <w:name w:val="badge-dark"/>
    <w:basedOn w:val="Normal"/>
    <w:pPr>
      <w:shd w:val="clear" w:color="auto" w:fill="343A40"/>
      <w:spacing w:before="100" w:beforeAutospacing="1" w:after="100" w:afterAutospacing="1"/>
    </w:pPr>
    <w:rPr>
      <w:color w:val="FFFFFF"/>
    </w:rPr>
  </w:style>
  <w:style w:type="paragraph" w:customStyle="1" w:styleId="jumbotron">
    <w:name w:val="jumbotron"/>
    <w:basedOn w:val="Normal"/>
    <w:pPr>
      <w:shd w:val="clear" w:color="auto" w:fill="E9ECEF"/>
      <w:spacing w:before="100" w:beforeAutospacing="1" w:after="100" w:afterAutospacing="1"/>
    </w:pPr>
  </w:style>
  <w:style w:type="paragraph" w:customStyle="1" w:styleId="jumbotron-fluid">
    <w:name w:val="jumbotron-fluid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ert-primary">
    <w:name w:val="alert-primary"/>
    <w:basedOn w:val="Normal"/>
    <w:pPr>
      <w:shd w:val="clear" w:color="auto" w:fill="CCE5FF"/>
      <w:spacing w:before="100" w:beforeAutospacing="1" w:after="100" w:afterAutospacing="1"/>
    </w:pPr>
    <w:rPr>
      <w:color w:val="004085"/>
    </w:rPr>
  </w:style>
  <w:style w:type="paragraph" w:customStyle="1" w:styleId="alert-secondary">
    <w:name w:val="alert-secondary"/>
    <w:basedOn w:val="Normal"/>
    <w:pPr>
      <w:shd w:val="clear" w:color="auto" w:fill="E2E3E5"/>
      <w:spacing w:before="100" w:beforeAutospacing="1" w:after="100" w:afterAutospacing="1"/>
    </w:pPr>
    <w:rPr>
      <w:color w:val="383D41"/>
    </w:rPr>
  </w:style>
  <w:style w:type="paragraph" w:customStyle="1" w:styleId="alert-success">
    <w:name w:val="alert-success"/>
    <w:basedOn w:val="Normal"/>
    <w:pPr>
      <w:shd w:val="clear" w:color="auto" w:fill="D4EDDA"/>
      <w:spacing w:before="100" w:beforeAutospacing="1" w:after="100" w:afterAutospacing="1"/>
    </w:pPr>
    <w:rPr>
      <w:color w:val="155724"/>
    </w:rPr>
  </w:style>
  <w:style w:type="paragraph" w:customStyle="1" w:styleId="alert-info">
    <w:name w:val="alert-info"/>
    <w:basedOn w:val="Normal"/>
    <w:pPr>
      <w:shd w:val="clear" w:color="auto" w:fill="D1ECF1"/>
      <w:spacing w:before="100" w:beforeAutospacing="1" w:after="100" w:afterAutospacing="1"/>
    </w:pPr>
    <w:rPr>
      <w:color w:val="0C5460"/>
    </w:rPr>
  </w:style>
  <w:style w:type="paragraph" w:customStyle="1" w:styleId="alert-warning">
    <w:name w:val="alert-warning"/>
    <w:basedOn w:val="Normal"/>
    <w:pPr>
      <w:shd w:val="clear" w:color="auto" w:fill="FFF3CD"/>
      <w:spacing w:before="100" w:beforeAutospacing="1" w:after="100" w:afterAutospacing="1"/>
    </w:pPr>
    <w:rPr>
      <w:color w:val="856404"/>
    </w:rPr>
  </w:style>
  <w:style w:type="paragraph" w:customStyle="1" w:styleId="alert-danger">
    <w:name w:val="alert-danger"/>
    <w:basedOn w:val="Normal"/>
    <w:pPr>
      <w:shd w:val="clear" w:color="auto" w:fill="F8D7DA"/>
      <w:spacing w:before="100" w:beforeAutospacing="1" w:after="100" w:afterAutospacing="1"/>
    </w:pPr>
    <w:rPr>
      <w:color w:val="721C24"/>
    </w:rPr>
  </w:style>
  <w:style w:type="paragraph" w:customStyle="1" w:styleId="alert-light">
    <w:name w:val="alert-light"/>
    <w:basedOn w:val="Normal"/>
    <w:pPr>
      <w:shd w:val="clear" w:color="auto" w:fill="FEFEFE"/>
      <w:spacing w:before="100" w:beforeAutospacing="1" w:after="100" w:afterAutospacing="1"/>
    </w:pPr>
    <w:rPr>
      <w:color w:val="818182"/>
    </w:rPr>
  </w:style>
  <w:style w:type="paragraph" w:customStyle="1" w:styleId="alert-dark">
    <w:name w:val="alert-dark"/>
    <w:basedOn w:val="Normal"/>
    <w:pPr>
      <w:shd w:val="clear" w:color="auto" w:fill="D6D8D9"/>
      <w:spacing w:before="100" w:beforeAutospacing="1" w:after="100" w:afterAutospacing="1"/>
    </w:pPr>
    <w:rPr>
      <w:color w:val="1B1E21"/>
    </w:rPr>
  </w:style>
  <w:style w:type="paragraph" w:customStyle="1" w:styleId="progress">
    <w:name w:val="progress"/>
    <w:basedOn w:val="Normal"/>
    <w:pPr>
      <w:shd w:val="clear" w:color="auto" w:fill="E9ECEF"/>
      <w:spacing w:before="100" w:beforeAutospacing="1" w:after="100" w:afterAutospacing="1"/>
    </w:pPr>
  </w:style>
  <w:style w:type="paragraph" w:customStyle="1" w:styleId="progress-bar">
    <w:name w:val="progress-bar"/>
    <w:basedOn w:val="Normal"/>
    <w:pPr>
      <w:shd w:val="clear" w:color="auto" w:fill="007BFF"/>
      <w:spacing w:before="100" w:beforeAutospacing="1" w:after="100" w:afterAutospacing="1"/>
      <w:jc w:val="center"/>
    </w:pPr>
    <w:rPr>
      <w:color w:val="FFFFFF"/>
    </w:rPr>
  </w:style>
  <w:style w:type="paragraph" w:customStyle="1" w:styleId="list-group">
    <w:name w:val="list-group"/>
    <w:basedOn w:val="Normal"/>
    <w:pPr>
      <w:spacing w:before="100" w:beforeAutospacing="1"/>
    </w:pPr>
  </w:style>
  <w:style w:type="paragraph" w:customStyle="1" w:styleId="list-group-item-action">
    <w:name w:val="list-group-item-action"/>
    <w:basedOn w:val="Normal"/>
    <w:pPr>
      <w:spacing w:before="100" w:beforeAutospacing="1" w:after="100" w:afterAutospacing="1"/>
    </w:pPr>
    <w:rPr>
      <w:color w:val="495057"/>
    </w:rPr>
  </w:style>
  <w:style w:type="paragraph" w:customStyle="1" w:styleId="list-group-item">
    <w:name w:val="list-group-item"/>
    <w:basedOn w:val="Normal"/>
    <w:pPr>
      <w:shd w:val="clear" w:color="auto" w:fill="FFFFFF"/>
      <w:spacing w:before="100" w:beforeAutospacing="1"/>
    </w:pPr>
  </w:style>
  <w:style w:type="paragraph" w:customStyle="1" w:styleId="list-group-item-primary">
    <w:name w:val="list-group-item-primary"/>
    <w:basedOn w:val="Normal"/>
    <w:pPr>
      <w:shd w:val="clear" w:color="auto" w:fill="B8DAFF"/>
      <w:spacing w:before="100" w:beforeAutospacing="1" w:after="100" w:afterAutospacing="1"/>
    </w:pPr>
    <w:rPr>
      <w:color w:val="004085"/>
    </w:rPr>
  </w:style>
  <w:style w:type="paragraph" w:customStyle="1" w:styleId="list-group-item-secondary">
    <w:name w:val="list-group-item-secondary"/>
    <w:basedOn w:val="Normal"/>
    <w:pPr>
      <w:shd w:val="clear" w:color="auto" w:fill="D6D8DB"/>
      <w:spacing w:before="100" w:beforeAutospacing="1" w:after="100" w:afterAutospacing="1"/>
    </w:pPr>
    <w:rPr>
      <w:color w:val="383D41"/>
    </w:rPr>
  </w:style>
  <w:style w:type="paragraph" w:customStyle="1" w:styleId="list-group-item-success">
    <w:name w:val="list-group-item-success"/>
    <w:basedOn w:val="Normal"/>
    <w:pPr>
      <w:shd w:val="clear" w:color="auto" w:fill="C3E6CB"/>
      <w:spacing w:before="100" w:beforeAutospacing="1" w:after="100" w:afterAutospacing="1"/>
    </w:pPr>
    <w:rPr>
      <w:color w:val="155724"/>
    </w:rPr>
  </w:style>
  <w:style w:type="paragraph" w:customStyle="1" w:styleId="list-group-item-info">
    <w:name w:val="list-group-item-info"/>
    <w:basedOn w:val="Normal"/>
    <w:pPr>
      <w:shd w:val="clear" w:color="auto" w:fill="BEE5EB"/>
      <w:spacing w:before="100" w:beforeAutospacing="1" w:after="100" w:afterAutospacing="1"/>
    </w:pPr>
    <w:rPr>
      <w:color w:val="0C5460"/>
    </w:rPr>
  </w:style>
  <w:style w:type="paragraph" w:customStyle="1" w:styleId="list-group-item-warning">
    <w:name w:val="list-group-item-warning"/>
    <w:basedOn w:val="Normal"/>
    <w:pPr>
      <w:shd w:val="clear" w:color="auto" w:fill="FFEEBA"/>
      <w:spacing w:before="100" w:beforeAutospacing="1" w:after="100" w:afterAutospacing="1"/>
    </w:pPr>
    <w:rPr>
      <w:color w:val="856404"/>
    </w:rPr>
  </w:style>
  <w:style w:type="paragraph" w:customStyle="1" w:styleId="list-group-item-danger">
    <w:name w:val="list-group-item-danger"/>
    <w:basedOn w:val="Normal"/>
    <w:pPr>
      <w:shd w:val="clear" w:color="auto" w:fill="F5C6CB"/>
      <w:spacing w:before="100" w:beforeAutospacing="1" w:after="100" w:afterAutospacing="1"/>
    </w:pPr>
    <w:rPr>
      <w:color w:val="721C24"/>
    </w:rPr>
  </w:style>
  <w:style w:type="paragraph" w:customStyle="1" w:styleId="list-group-item-light">
    <w:name w:val="list-group-item-light"/>
    <w:basedOn w:val="Normal"/>
    <w:pPr>
      <w:shd w:val="clear" w:color="auto" w:fill="FDFDFE"/>
      <w:spacing w:before="100" w:beforeAutospacing="1" w:after="100" w:afterAutospacing="1"/>
    </w:pPr>
    <w:rPr>
      <w:color w:val="818182"/>
    </w:rPr>
  </w:style>
  <w:style w:type="paragraph" w:customStyle="1" w:styleId="list-group-item-dark">
    <w:name w:val="list-group-item-dark"/>
    <w:basedOn w:val="Normal"/>
    <w:pPr>
      <w:shd w:val="clear" w:color="auto" w:fill="C6C8CA"/>
      <w:spacing w:before="100" w:beforeAutospacing="1" w:after="100" w:afterAutospacing="1"/>
    </w:pPr>
    <w:rPr>
      <w:color w:val="1B1E21"/>
    </w:r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toast">
    <w:name w:val="toast"/>
    <w:basedOn w:val="Normal"/>
    <w:pPr>
      <w:spacing w:before="100" w:beforeAutospacing="1" w:after="100" w:afterAutospacing="1"/>
    </w:pPr>
  </w:style>
  <w:style w:type="paragraph" w:customStyle="1" w:styleId="toast-header">
    <w:name w:val="toast-header"/>
    <w:basedOn w:val="Normal"/>
    <w:pPr>
      <w:spacing w:before="100" w:beforeAutospacing="1" w:after="100" w:afterAutospacing="1"/>
    </w:pPr>
    <w:rPr>
      <w:color w:val="6C757D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00" w:beforeAutospacing="1" w:after="100" w:afterAutospacing="1"/>
    </w:pPr>
  </w:style>
  <w:style w:type="paragraph" w:customStyle="1" w:styleId="modal-content">
    <w:name w:val="modal-conten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0" w:color="DEE2E6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  <w:pPr>
      <w:spacing w:before="100" w:beforeAutospacing="1"/>
    </w:pPr>
  </w:style>
  <w:style w:type="paragraph" w:customStyle="1" w:styleId="modal-footer">
    <w:name w:val="modal-footer"/>
    <w:basedOn w:val="Normal"/>
    <w:pPr>
      <w:pBdr>
        <w:top w:val="single" w:sz="6" w:space="0" w:color="DEE2E6"/>
      </w:pBdr>
      <w:spacing w:before="100" w:beforeAutospacing="1" w:after="100" w:afterAutospacing="1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rPr>
      <w:rFonts w:ascii="Segoe UI" w:hAnsi="Segoe UI" w:cs="Segoe UI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popover">
    <w:name w:val="popover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</w:rPr>
  </w:style>
  <w:style w:type="paragraph" w:customStyle="1" w:styleId="popover-header">
    <w:name w:val="popover-header"/>
    <w:basedOn w:val="Normal"/>
    <w:pPr>
      <w:pBdr>
        <w:bottom w:val="single" w:sz="6" w:space="0" w:color="EBEBEB"/>
      </w:pBdr>
      <w:shd w:val="clear" w:color="auto" w:fill="F7F7F7"/>
      <w:spacing w:before="100" w:beforeAutospacing="1"/>
    </w:pPr>
  </w:style>
  <w:style w:type="paragraph" w:customStyle="1" w:styleId="popover-body">
    <w:name w:val="popover-body"/>
    <w:basedOn w:val="Normal"/>
    <w:pPr>
      <w:spacing w:before="100" w:beforeAutospacing="1" w:after="100" w:afterAutospacing="1"/>
    </w:pPr>
    <w:rPr>
      <w:color w:val="212529"/>
    </w:r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item">
    <w:name w:val="carousel-item"/>
    <w:basedOn w:val="Normal"/>
    <w:pPr>
      <w:spacing w:before="100" w:beforeAutospacing="1" w:after="100" w:afterAutospacing="1"/>
      <w:ind w:right="-12240"/>
    </w:pPr>
    <w:rPr>
      <w:vanish/>
    </w:rPr>
  </w:style>
  <w:style w:type="paragraph" w:customStyle="1" w:styleId="carousel-control-next">
    <w:name w:val="carousel-control-next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prev">
    <w:name w:val="carousel-control-prev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-icon">
    <w:name w:val="carousel-control-next-icon"/>
    <w:basedOn w:val="Normal"/>
    <w:pPr>
      <w:spacing w:before="100" w:beforeAutospacing="1" w:after="100" w:afterAutospacing="1"/>
    </w:pPr>
  </w:style>
  <w:style w:type="paragraph" w:customStyle="1" w:styleId="carousel-control-prev-icon">
    <w:name w:val="carousel-control-prev-icon"/>
    <w:basedOn w:val="Normal"/>
    <w:pPr>
      <w:spacing w:before="100" w:beforeAutospacing="1" w:after="100" w:afterAutospacing="1"/>
    </w:p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1836" w:right="1836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spinner-border">
    <w:name w:val="spinner-border"/>
    <w:basedOn w:val="Normal"/>
    <w:pPr>
      <w:spacing w:before="100" w:beforeAutospacing="1" w:after="100" w:afterAutospacing="1"/>
      <w:textAlignment w:val="bottom"/>
    </w:pPr>
  </w:style>
  <w:style w:type="paragraph" w:customStyle="1" w:styleId="spinner-border-sm">
    <w:name w:val="spinner-border-sm"/>
    <w:basedOn w:val="Normal"/>
    <w:pPr>
      <w:spacing w:before="100" w:beforeAutospacing="1" w:after="100" w:afterAutospacing="1"/>
    </w:pPr>
  </w:style>
  <w:style w:type="paragraph" w:customStyle="1" w:styleId="spinner-grow">
    <w:name w:val="spinner-grow"/>
    <w:basedOn w:val="Normal"/>
    <w:pPr>
      <w:spacing w:before="100" w:beforeAutospacing="1" w:after="100" w:afterAutospacing="1"/>
      <w:textAlignment w:val="bottom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sr-only">
    <w:name w:val="sr-only"/>
    <w:basedOn w:val="Normal"/>
    <w:pPr>
      <w:spacing w:before="100" w:beforeAutospacing="1" w:after="100" w:afterAutospacing="1"/>
    </w:pPr>
  </w:style>
  <w:style w:type="paragraph" w:customStyle="1" w:styleId="text-monospace">
    <w:name w:val="text-monospace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text-truncate">
    <w:name w:val="text-truncate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st-container">
    <w:name w:val="st-container"/>
    <w:basedOn w:val="Normal"/>
    <w:pPr>
      <w:spacing w:before="225" w:after="100" w:afterAutospacing="1"/>
    </w:pPr>
  </w:style>
  <w:style w:type="paragraph" w:customStyle="1" w:styleId="st-multiline">
    <w:name w:val="st-multiline"/>
    <w:basedOn w:val="Normal"/>
    <w:pPr>
      <w:spacing w:before="100" w:beforeAutospacing="1" w:after="100" w:afterAutospacing="1"/>
    </w:pPr>
  </w:style>
  <w:style w:type="paragraph" w:customStyle="1" w:styleId="st-table">
    <w:name w:val="st-table"/>
    <w:basedOn w:val="Normal"/>
    <w:pPr>
      <w:spacing w:before="300" w:after="300"/>
    </w:pPr>
  </w:style>
  <w:style w:type="paragraph" w:customStyle="1" w:styleId="st-table-bordered">
    <w:name w:val="st-table-bordered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/>
    </w:pPr>
  </w:style>
  <w:style w:type="paragraph" w:customStyle="1" w:styleId="st-freq-table">
    <w:name w:val="st-freq-table"/>
    <w:basedOn w:val="Normal"/>
    <w:pPr>
      <w:spacing w:before="100" w:beforeAutospacing="1" w:after="100" w:afterAutospacing="1"/>
    </w:pPr>
  </w:style>
  <w:style w:type="paragraph" w:customStyle="1" w:styleId="st-freq-table-nomiss">
    <w:name w:val="st-freq-table-nomiss"/>
    <w:basedOn w:val="Normal"/>
    <w:pPr>
      <w:spacing w:before="100" w:beforeAutospacing="1" w:after="100" w:afterAutospacing="1"/>
    </w:pPr>
  </w:style>
  <w:style w:type="paragraph" w:customStyle="1" w:styleId="st-cross-table">
    <w:name w:val="st-cross-table"/>
    <w:basedOn w:val="Normal"/>
    <w:pPr>
      <w:spacing w:before="100" w:beforeAutospacing="1" w:after="100" w:afterAutospacing="1"/>
    </w:pPr>
  </w:style>
  <w:style w:type="paragraph" w:customStyle="1" w:styleId="st-ws-char">
    <w:name w:val="st-ws-char"/>
    <w:basedOn w:val="Normal"/>
    <w:pPr>
      <w:spacing w:before="100" w:beforeAutospacing="1" w:after="100" w:afterAutospacing="1"/>
    </w:pPr>
    <w:rPr>
      <w:color w:val="999999"/>
      <w:spacing w:val="48"/>
    </w:rPr>
  </w:style>
  <w:style w:type="paragraph" w:customStyle="1" w:styleId="st-small">
    <w:name w:val="st-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form-check-input">
    <w:name w:val="form-check-input"/>
    <w:basedOn w:val="Normal"/>
    <w:pPr>
      <w:spacing w:before="100" w:beforeAutospacing="1" w:after="100" w:afterAutospacing="1"/>
    </w:pPr>
  </w:style>
  <w:style w:type="paragraph" w:customStyle="1" w:styleId="nav-item">
    <w:name w:val="nav-item"/>
    <w:basedOn w:val="Normal"/>
    <w:pPr>
      <w:spacing w:before="100" w:beforeAutospacing="1" w:after="100" w:afterAutospacing="1"/>
    </w:pPr>
  </w:style>
  <w:style w:type="paragraph" w:customStyle="1" w:styleId="card-link">
    <w:name w:val="card-link"/>
    <w:basedOn w:val="Normal"/>
    <w:pPr>
      <w:spacing w:before="100" w:beforeAutospacing="1" w:after="100" w:afterAutospacing="1"/>
    </w:pPr>
  </w:style>
  <w:style w:type="paragraph" w:customStyle="1" w:styleId="arrow">
    <w:name w:val="arrow"/>
    <w:basedOn w:val="Normal"/>
    <w:pPr>
      <w:spacing w:before="100" w:beforeAutospacing="1" w:after="100" w:afterAutospacing="1"/>
    </w:pPr>
  </w:style>
  <w:style w:type="paragraph" w:customStyle="1" w:styleId="st-protect-top-border">
    <w:name w:val="st-protect-top-border"/>
    <w:basedOn w:val="Normal"/>
    <w:pPr>
      <w:pBdr>
        <w:top w:val="single" w:sz="6" w:space="0" w:color="CCCCCC"/>
      </w:pBdr>
      <w:spacing w:before="100" w:beforeAutospacing="1" w:after="100" w:afterAutospacing="1"/>
    </w:pPr>
  </w:style>
  <w:style w:type="paragraph" w:customStyle="1" w:styleId="table-primary1">
    <w:name w:val="table-primary1"/>
    <w:basedOn w:val="Normal"/>
    <w:pPr>
      <w:shd w:val="clear" w:color="auto" w:fill="9FCDFF"/>
      <w:spacing w:after="100" w:afterAutospacing="1"/>
    </w:pPr>
  </w:style>
  <w:style w:type="paragraph" w:customStyle="1" w:styleId="table-secondary1">
    <w:name w:val="table-secondary1"/>
    <w:basedOn w:val="Normal"/>
    <w:pPr>
      <w:shd w:val="clear" w:color="auto" w:fill="C8CBCF"/>
      <w:spacing w:after="100" w:afterAutospacing="1"/>
    </w:pPr>
  </w:style>
  <w:style w:type="paragraph" w:customStyle="1" w:styleId="table-success1">
    <w:name w:val="table-success1"/>
    <w:basedOn w:val="Normal"/>
    <w:pPr>
      <w:shd w:val="clear" w:color="auto" w:fill="B1DFBB"/>
      <w:spacing w:after="100" w:afterAutospacing="1"/>
    </w:pPr>
  </w:style>
  <w:style w:type="paragraph" w:customStyle="1" w:styleId="table-info1">
    <w:name w:val="table-info1"/>
    <w:basedOn w:val="Normal"/>
    <w:pPr>
      <w:shd w:val="clear" w:color="auto" w:fill="ABDDE5"/>
      <w:spacing w:after="100" w:afterAutospacing="1"/>
    </w:pPr>
  </w:style>
  <w:style w:type="paragraph" w:customStyle="1" w:styleId="table-warning1">
    <w:name w:val="table-warning1"/>
    <w:basedOn w:val="Normal"/>
    <w:pPr>
      <w:shd w:val="clear" w:color="auto" w:fill="FFE8A1"/>
      <w:spacing w:after="100" w:afterAutospacing="1"/>
    </w:pPr>
  </w:style>
  <w:style w:type="paragraph" w:customStyle="1" w:styleId="table-danger1">
    <w:name w:val="table-danger1"/>
    <w:basedOn w:val="Normal"/>
    <w:pPr>
      <w:shd w:val="clear" w:color="auto" w:fill="F1B0B7"/>
      <w:spacing w:after="100" w:afterAutospacing="1"/>
    </w:pPr>
  </w:style>
  <w:style w:type="paragraph" w:customStyle="1" w:styleId="table-light1">
    <w:name w:val="table-light1"/>
    <w:basedOn w:val="Normal"/>
    <w:pPr>
      <w:shd w:val="clear" w:color="auto" w:fill="ECECF6"/>
      <w:spacing w:after="100" w:afterAutospacing="1"/>
    </w:pPr>
  </w:style>
  <w:style w:type="paragraph" w:customStyle="1" w:styleId="table-dark1">
    <w:name w:val="table-dark1"/>
    <w:basedOn w:val="Normal"/>
    <w:pPr>
      <w:shd w:val="clear" w:color="auto" w:fill="B9BBBE"/>
      <w:spacing w:after="100" w:afterAutospacing="1"/>
    </w:pPr>
    <w:rPr>
      <w:color w:val="FFFFFF"/>
    </w:rPr>
  </w:style>
  <w:style w:type="paragraph" w:customStyle="1" w:styleId="form-check-input1">
    <w:name w:val="form-check-input1"/>
    <w:basedOn w:val="Normal"/>
    <w:pPr>
      <w:spacing w:after="100" w:afterAutospacing="1"/>
    </w:pPr>
  </w:style>
  <w:style w:type="paragraph" w:customStyle="1" w:styleId="form-check1">
    <w:name w:val="form-check1"/>
    <w:basedOn w:val="Normal"/>
    <w:pPr>
      <w:spacing w:after="100" w:afterAutospacing="1"/>
    </w:pPr>
  </w:style>
  <w:style w:type="paragraph" w:customStyle="1" w:styleId="dropdown-menu1">
    <w:name w:val="dropdown-menu1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2">
    <w:name w:val="dropdown-menu2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3">
    <w:name w:val="dropdown-menu3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input-group1">
    <w:name w:val="input-group1"/>
    <w:basedOn w:val="Normal"/>
    <w:pPr>
      <w:spacing w:after="100" w:afterAutospacing="1"/>
    </w:pPr>
  </w:style>
  <w:style w:type="paragraph" w:customStyle="1" w:styleId="nav-item1">
    <w:name w:val="nav-item1"/>
    <w:basedOn w:val="Normal"/>
  </w:style>
  <w:style w:type="paragraph" w:customStyle="1" w:styleId="dropdown-menu4">
    <w:name w:val="dropdown-menu4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nav-item2">
    <w:name w:val="nav-item2"/>
    <w:basedOn w:val="Normal"/>
    <w:pPr>
      <w:spacing w:after="100" w:afterAutospacing="1"/>
      <w:jc w:val="center"/>
    </w:pPr>
  </w:style>
  <w:style w:type="paragraph" w:customStyle="1" w:styleId="nav-item3">
    <w:name w:val="nav-item3"/>
    <w:basedOn w:val="Normal"/>
    <w:pPr>
      <w:spacing w:after="100" w:afterAutospacing="1"/>
      <w:jc w:val="center"/>
    </w:pPr>
  </w:style>
  <w:style w:type="paragraph" w:customStyle="1" w:styleId="nav-link1">
    <w:name w:val="nav-link1"/>
    <w:basedOn w:val="Normal"/>
    <w:pPr>
      <w:spacing w:after="100" w:afterAutospacing="1"/>
    </w:pPr>
  </w:style>
  <w:style w:type="paragraph" w:customStyle="1" w:styleId="navbar-toggler1">
    <w:name w:val="navbar-toggler1"/>
    <w:basedOn w:val="Normal"/>
    <w:pPr>
      <w:spacing w:after="100" w:afterAutospacing="1"/>
    </w:pPr>
    <w:rPr>
      <w:vanish/>
    </w:rPr>
  </w:style>
  <w:style w:type="paragraph" w:customStyle="1" w:styleId="navbar-toggler-icon1">
    <w:name w:val="navbar-toggler-icon1"/>
    <w:basedOn w:val="Normal"/>
    <w:pPr>
      <w:spacing w:after="100" w:afterAutospacing="1"/>
      <w:textAlignment w:val="center"/>
    </w:pPr>
  </w:style>
  <w:style w:type="paragraph" w:customStyle="1" w:styleId="navbar-brand1">
    <w:name w:val="navbar-brand1"/>
    <w:basedOn w:val="Normal"/>
    <w:pPr>
      <w:spacing w:after="100" w:afterAutospacing="1"/>
    </w:pPr>
    <w:rPr>
      <w:color w:val="FFFFFF"/>
    </w:rPr>
  </w:style>
  <w:style w:type="paragraph" w:customStyle="1" w:styleId="navbar-toggler-icon2">
    <w:name w:val="navbar-toggler-icon2"/>
    <w:basedOn w:val="Normal"/>
    <w:pPr>
      <w:spacing w:after="100" w:afterAutospacing="1"/>
      <w:textAlignment w:val="center"/>
    </w:pPr>
  </w:style>
  <w:style w:type="paragraph" w:customStyle="1" w:styleId="card1">
    <w:name w:val="card1"/>
    <w:basedOn w:val="Normal"/>
    <w:pPr>
      <w:shd w:val="clear" w:color="auto" w:fill="FFFFFF"/>
      <w:spacing w:after="225"/>
    </w:pPr>
  </w:style>
  <w:style w:type="paragraph" w:customStyle="1" w:styleId="page-link1">
    <w:name w:val="page-link1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page-link2">
    <w:name w:val="page-link2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alert-link1">
    <w:name w:val="alert-link1"/>
    <w:basedOn w:val="Normal"/>
    <w:pPr>
      <w:spacing w:after="100" w:afterAutospacing="1"/>
    </w:pPr>
    <w:rPr>
      <w:b/>
      <w:bCs/>
      <w:color w:val="002752"/>
    </w:rPr>
  </w:style>
  <w:style w:type="paragraph" w:customStyle="1" w:styleId="alert-link2">
    <w:name w:val="alert-link2"/>
    <w:basedOn w:val="Normal"/>
    <w:pPr>
      <w:spacing w:after="100" w:afterAutospacing="1"/>
    </w:pPr>
    <w:rPr>
      <w:b/>
      <w:bCs/>
      <w:color w:val="202326"/>
    </w:rPr>
  </w:style>
  <w:style w:type="paragraph" w:customStyle="1" w:styleId="alert-link3">
    <w:name w:val="alert-link3"/>
    <w:basedOn w:val="Normal"/>
    <w:pPr>
      <w:spacing w:after="100" w:afterAutospacing="1"/>
    </w:pPr>
    <w:rPr>
      <w:b/>
      <w:bCs/>
      <w:color w:val="0B2E13"/>
    </w:rPr>
  </w:style>
  <w:style w:type="paragraph" w:customStyle="1" w:styleId="alert-link4">
    <w:name w:val="alert-link4"/>
    <w:basedOn w:val="Normal"/>
    <w:pPr>
      <w:spacing w:after="100" w:afterAutospacing="1"/>
    </w:pPr>
    <w:rPr>
      <w:b/>
      <w:bCs/>
      <w:color w:val="062C33"/>
    </w:rPr>
  </w:style>
  <w:style w:type="paragraph" w:customStyle="1" w:styleId="alert-link5">
    <w:name w:val="alert-link5"/>
    <w:basedOn w:val="Normal"/>
    <w:pPr>
      <w:spacing w:after="100" w:afterAutospacing="1"/>
    </w:pPr>
    <w:rPr>
      <w:b/>
      <w:bCs/>
      <w:color w:val="533F03"/>
    </w:rPr>
  </w:style>
  <w:style w:type="paragraph" w:customStyle="1" w:styleId="alert-link6">
    <w:name w:val="alert-link6"/>
    <w:basedOn w:val="Normal"/>
    <w:pPr>
      <w:spacing w:after="100" w:afterAutospacing="1"/>
    </w:pPr>
    <w:rPr>
      <w:b/>
      <w:bCs/>
      <w:color w:val="491217"/>
    </w:rPr>
  </w:style>
  <w:style w:type="paragraph" w:customStyle="1" w:styleId="alert-link7">
    <w:name w:val="alert-link7"/>
    <w:basedOn w:val="Normal"/>
    <w:pPr>
      <w:spacing w:after="100" w:afterAutospacing="1"/>
    </w:pPr>
    <w:rPr>
      <w:b/>
      <w:bCs/>
      <w:color w:val="686868"/>
    </w:rPr>
  </w:style>
  <w:style w:type="paragraph" w:customStyle="1" w:styleId="alert-link8">
    <w:name w:val="alert-link8"/>
    <w:basedOn w:val="Normal"/>
    <w:pPr>
      <w:spacing w:after="100" w:afterAutospacing="1"/>
    </w:pPr>
    <w:rPr>
      <w:b/>
      <w:bCs/>
      <w:color w:val="040505"/>
    </w:rPr>
  </w:style>
  <w:style w:type="paragraph" w:customStyle="1" w:styleId="list-group-item1">
    <w:name w:val="list-group-item1"/>
    <w:basedOn w:val="Normal"/>
    <w:pPr>
      <w:shd w:val="clear" w:color="auto" w:fill="FFFFFF"/>
      <w:ind w:right="-15"/>
    </w:pPr>
  </w:style>
  <w:style w:type="paragraph" w:customStyle="1" w:styleId="list-group-item2">
    <w:name w:val="list-group-item2"/>
    <w:basedOn w:val="Normal"/>
    <w:pPr>
      <w:shd w:val="clear" w:color="auto" w:fill="FFFFFF"/>
    </w:pPr>
  </w:style>
  <w:style w:type="paragraph" w:customStyle="1" w:styleId="arrow1">
    <w:name w:val="arrow1"/>
    <w:basedOn w:val="Normal"/>
    <w:pPr>
      <w:spacing w:after="100" w:afterAutospacing="1"/>
    </w:pPr>
  </w:style>
  <w:style w:type="paragraph" w:customStyle="1" w:styleId="arrow2">
    <w:name w:val="arrow2"/>
    <w:basedOn w:val="Normal"/>
    <w:pPr>
      <w:spacing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1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 Summary</dc:title>
  <dc:subject/>
  <dc:creator>Daniela Olivares Collío</dc:creator>
  <cp:keywords/>
  <dc:description/>
  <cp:lastModifiedBy>Daniela Olivares Collío</cp:lastModifiedBy>
  <cp:revision>2</cp:revision>
  <dcterms:created xsi:type="dcterms:W3CDTF">2025-05-22T17:54:00Z</dcterms:created>
  <dcterms:modified xsi:type="dcterms:W3CDTF">2025-05-22T17:54:00Z</dcterms:modified>
</cp:coreProperties>
</file>