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AABA" w14:textId="30A009D6" w:rsidR="00293178" w:rsidRDefault="00775350" w:rsidP="00996AB0">
      <w:pPr>
        <w:jc w:val="both"/>
      </w:pPr>
      <w:r>
        <w:tab/>
        <w:t>Estas son las 8 referencias, que he encontrado, al sistema ERP de la empresa:</w:t>
      </w:r>
    </w:p>
    <w:p w14:paraId="293FE7F3" w14:textId="33423003" w:rsidR="00A17F7D" w:rsidRDefault="00A17F7D" w:rsidP="00996AB0">
      <w:pPr>
        <w:jc w:val="both"/>
      </w:pPr>
      <w:r>
        <w:t xml:space="preserve">1.- El sistema </w:t>
      </w:r>
      <w:proofErr w:type="spellStart"/>
      <w:r>
        <w:t>recepciona</w:t>
      </w:r>
      <w:proofErr w:type="spellEnd"/>
      <w:r>
        <w:t xml:space="preserve"> el pedido de un cliente vía web y comprueba en la base de datos si el cliente tiene crédito y si no lo tuviera se le informa poniéndose automáticamente el pedido </w:t>
      </w:r>
      <w:r w:rsidR="00293178">
        <w:t>contrarrembolso</w:t>
      </w:r>
      <w:r>
        <w:t>.</w:t>
      </w:r>
    </w:p>
    <w:p w14:paraId="13B212B9" w14:textId="77777777" w:rsidR="00A17F7D" w:rsidRDefault="00A17F7D" w:rsidP="00996AB0">
      <w:pPr>
        <w:jc w:val="both"/>
      </w:pPr>
      <w:r>
        <w:t xml:space="preserve">2.- A la hora de </w:t>
      </w:r>
      <w:proofErr w:type="spellStart"/>
      <w:r>
        <w:t>recepcionar</w:t>
      </w:r>
      <w:proofErr w:type="spellEnd"/>
      <w:r>
        <w:t xml:space="preserve"> el pedido el sistema ERP contempla 3 </w:t>
      </w:r>
      <w:r w:rsidR="003D3548">
        <w:t>c</w:t>
      </w:r>
      <w:r>
        <w:t>asos:</w:t>
      </w:r>
    </w:p>
    <w:p w14:paraId="3184F496" w14:textId="77777777" w:rsidR="00A17F7D" w:rsidRDefault="003D3548" w:rsidP="00996AB0">
      <w:pPr>
        <w:pStyle w:val="Prrafodelista"/>
        <w:numPr>
          <w:ilvl w:val="0"/>
          <w:numId w:val="2"/>
        </w:numPr>
        <w:jc w:val="both"/>
      </w:pPr>
      <w:r w:rsidRPr="003D3548">
        <w:t xml:space="preserve">Si hay existencias del artículo lo </w:t>
      </w:r>
      <w:r>
        <w:t>incluye en el pedido.</w:t>
      </w:r>
    </w:p>
    <w:p w14:paraId="54A7ECDE" w14:textId="77777777" w:rsidR="003D3548" w:rsidRDefault="003904F0" w:rsidP="00996AB0">
      <w:pPr>
        <w:pStyle w:val="Prrafodelista"/>
        <w:numPr>
          <w:ilvl w:val="0"/>
          <w:numId w:val="2"/>
        </w:numPr>
        <w:jc w:val="both"/>
      </w:pPr>
      <w:r>
        <w:t>Si es un artículo “configurado” lo manda como orden de fabricación directamente sin generar un nuevo código.</w:t>
      </w:r>
    </w:p>
    <w:p w14:paraId="4936DA56" w14:textId="4DF878A5" w:rsidR="003904F0" w:rsidRDefault="003904F0" w:rsidP="00996AB0">
      <w:pPr>
        <w:pStyle w:val="Prrafodelista"/>
        <w:numPr>
          <w:ilvl w:val="0"/>
          <w:numId w:val="2"/>
        </w:numPr>
        <w:jc w:val="both"/>
      </w:pPr>
      <w:r>
        <w:t xml:space="preserve">Si es un artículo de compra-venta da 2 opciones: genera la orden de compra </w:t>
      </w:r>
      <w:r w:rsidR="00C115CC">
        <w:t>o</w:t>
      </w:r>
      <w:r>
        <w:t xml:space="preserve"> aplaza la orden para hacer un pedido conjunto al proveedor.</w:t>
      </w:r>
    </w:p>
    <w:p w14:paraId="5862FF57" w14:textId="3A79FE8A" w:rsidR="003904F0" w:rsidRDefault="003904F0" w:rsidP="00996AB0">
      <w:pPr>
        <w:jc w:val="both"/>
      </w:pPr>
      <w:r>
        <w:t xml:space="preserve">3.- Cuando se configura el pedido se puede generar una propuesta de compra de materia prima </w:t>
      </w:r>
      <w:r w:rsidR="00C115CC">
        <w:t>o</w:t>
      </w:r>
      <w:r>
        <w:t xml:space="preserve"> de fabricación de productos </w:t>
      </w:r>
      <w:r w:rsidR="00DD198B">
        <w:t>semielaborados</w:t>
      </w:r>
      <w:r>
        <w:t xml:space="preserve">. Si se </w:t>
      </w:r>
      <w:r w:rsidR="00DD198B">
        <w:t>elige</w:t>
      </w:r>
      <w:r>
        <w:t xml:space="preserve"> la opción de fabricación, el sistema nos muestra la planificación para saber </w:t>
      </w:r>
      <w:r w:rsidR="00DD198B">
        <w:t>cuándo</w:t>
      </w:r>
      <w:r>
        <w:t xml:space="preserve"> puede estar disponible y así poder tomar la decisión oportuna</w:t>
      </w:r>
      <w:r w:rsidR="00A37A87">
        <w:t>.</w:t>
      </w:r>
    </w:p>
    <w:p w14:paraId="68EA8E3C" w14:textId="77777777" w:rsidR="00A37A87" w:rsidRDefault="00A37A87" w:rsidP="00996AB0">
      <w:pPr>
        <w:jc w:val="both"/>
      </w:pPr>
      <w:r>
        <w:t>4.- Una vez gestionados todos los trámites del pedido y solucionados los posibles inconvenientes que surjan, tendremos una confirmación de pedido que pasará a través del sistema al departamento comercial.</w:t>
      </w:r>
    </w:p>
    <w:p w14:paraId="095F87A4" w14:textId="77777777" w:rsidR="005F36E0" w:rsidRDefault="00A37A87" w:rsidP="00996AB0">
      <w:pPr>
        <w:jc w:val="both"/>
      </w:pPr>
      <w:r>
        <w:t xml:space="preserve">5.- </w:t>
      </w:r>
      <w:r w:rsidR="005F36E0">
        <w:t>Para las propuestas de compra el sistema unifica las que van a un mismo proveedor en un solo pedido, recuperando precios y condiciones automáticamente. El sistema avisa en caso de algún error y se le puede indicar si algún artículo requiere control de calidad.</w:t>
      </w:r>
    </w:p>
    <w:p w14:paraId="30E34B03" w14:textId="77777777" w:rsidR="005F36E0" w:rsidRDefault="005F36E0" w:rsidP="00996AB0">
      <w:pPr>
        <w:jc w:val="both"/>
      </w:pPr>
      <w:r>
        <w:t xml:space="preserve">6.- </w:t>
      </w:r>
      <w:r w:rsidR="00A97116">
        <w:t>Una vez dadas las instrucciones a fábrica, los operarios mandan al sistema la info</w:t>
      </w:r>
      <w:r w:rsidR="003107CA">
        <w:t>rmación de inicio, final y cantidad fabricada a través del código de barras que viene en el boletín de trabajo. Con esta información el sistema calcula los costes de producción.</w:t>
      </w:r>
    </w:p>
    <w:p w14:paraId="1AC180EB" w14:textId="77777777" w:rsidR="003107CA" w:rsidRDefault="005F77B9" w:rsidP="00996AB0">
      <w:pPr>
        <w:jc w:val="both"/>
      </w:pPr>
      <w:r>
        <w:t>7.- Con las ordenes de fabricación y lo que va reportando fabricación a tiempo real, se generan los planes de trabajo</w:t>
      </w:r>
      <w:r w:rsidR="00724001">
        <w:t xml:space="preserve"> para saber en cualquier momento la situación real de la producción.</w:t>
      </w:r>
    </w:p>
    <w:p w14:paraId="0C7B6E26" w14:textId="77777777" w:rsidR="00724001" w:rsidRDefault="00724001" w:rsidP="00996AB0">
      <w:pPr>
        <w:jc w:val="both"/>
      </w:pPr>
      <w:r>
        <w:t xml:space="preserve">8.- </w:t>
      </w:r>
      <w:r w:rsidR="00DD1595">
        <w:t>El sistema coordina las facturas con las entregas del proveedor y nos propone una cuenta a la que se cargará la compra. También permite realizar el seguimiento de cobro por cliente.</w:t>
      </w:r>
    </w:p>
    <w:p w14:paraId="763D52D0" w14:textId="77777777" w:rsidR="00DD1595" w:rsidRDefault="00DD1595" w:rsidP="003904F0"/>
    <w:p w14:paraId="7AA925EE" w14:textId="34362AAF" w:rsidR="00A2129F" w:rsidRDefault="00996AB0" w:rsidP="00996AB0">
      <w:pPr>
        <w:jc w:val="both"/>
        <w:rPr>
          <w:b/>
          <w:bCs/>
        </w:rPr>
      </w:pPr>
      <w:r>
        <w:rPr>
          <w:b/>
          <w:bCs/>
        </w:rPr>
        <w:t>VENTAJAS DE</w:t>
      </w:r>
      <w:r w:rsidR="00A2129F">
        <w:rPr>
          <w:b/>
          <w:bCs/>
        </w:rPr>
        <w:t xml:space="preserve"> LAS QUE DISFRUTA POR</w:t>
      </w:r>
      <w:r>
        <w:rPr>
          <w:b/>
          <w:bCs/>
        </w:rPr>
        <w:t xml:space="preserve"> TENER </w:t>
      </w:r>
      <w:r w:rsidR="00A2129F">
        <w:rPr>
          <w:b/>
          <w:bCs/>
        </w:rPr>
        <w:t xml:space="preserve">INSTALADO </w:t>
      </w:r>
      <w:r>
        <w:rPr>
          <w:b/>
          <w:bCs/>
        </w:rPr>
        <w:t>UN SISTEMA ERP</w:t>
      </w:r>
      <w:r w:rsidR="00A2129F">
        <w:rPr>
          <w:b/>
          <w:bCs/>
        </w:rPr>
        <w:t xml:space="preserve"> </w:t>
      </w:r>
    </w:p>
    <w:p w14:paraId="4E08A2D6" w14:textId="0950676C" w:rsidR="00BA3789" w:rsidRDefault="00BA3789" w:rsidP="00BA3789">
      <w:pPr>
        <w:pStyle w:val="Prrafodelista"/>
        <w:numPr>
          <w:ilvl w:val="0"/>
          <w:numId w:val="3"/>
        </w:numPr>
        <w:jc w:val="both"/>
      </w:pPr>
      <w:r>
        <w:t>Aumento de la eficacia operativa y organizativa de la empresa</w:t>
      </w:r>
      <w:r w:rsidR="00F64F02">
        <w:t xml:space="preserve"> gracias a que el sistema contempla varias opciones a la hora de tomar decisiones y ello conlleva mayor rapidez en las mismas</w:t>
      </w:r>
      <w:r>
        <w:t>, con la consiguiente mejora de la productividad que repercute directamente en beneficio económico</w:t>
      </w:r>
      <w:r w:rsidR="00F64F02">
        <w:t xml:space="preserve"> para la empresa</w:t>
      </w:r>
      <w:r>
        <w:t>.</w:t>
      </w:r>
    </w:p>
    <w:p w14:paraId="7544E718" w14:textId="77777777" w:rsidR="00F64F02" w:rsidRDefault="00F64F02" w:rsidP="00F64F02">
      <w:pPr>
        <w:pStyle w:val="Prrafodelista"/>
        <w:jc w:val="both"/>
      </w:pPr>
    </w:p>
    <w:p w14:paraId="3C5BBCF7" w14:textId="544FB70E" w:rsidR="00BA3789" w:rsidRPr="00996AB0" w:rsidRDefault="00BA3789" w:rsidP="00BA3789">
      <w:pPr>
        <w:pStyle w:val="Prrafodelista"/>
        <w:numPr>
          <w:ilvl w:val="0"/>
          <w:numId w:val="3"/>
        </w:numPr>
        <w:jc w:val="both"/>
      </w:pPr>
      <w:r>
        <w:t>Mejora del acceso a la información y a la comunicación entre los distintos departamentos de la empresa, llegando incluso al cliente</w:t>
      </w:r>
      <w:r w:rsidR="00F64F02">
        <w:t>,</w:t>
      </w:r>
      <w:r>
        <w:t xml:space="preserve"> que</w:t>
      </w:r>
      <w:r w:rsidR="00F64F02">
        <w:t xml:space="preserve"> </w:t>
      </w:r>
      <w:r>
        <w:t>lo valora</w:t>
      </w:r>
      <w:r w:rsidR="00F64F02">
        <w:t>rá</w:t>
      </w:r>
      <w:r>
        <w:t xml:space="preserve"> como algo positi</w:t>
      </w:r>
      <w:r w:rsidR="00606B85">
        <w:t>v</w:t>
      </w:r>
      <w:r>
        <w:t>o</w:t>
      </w:r>
      <w:r w:rsidR="00F64F02">
        <w:t xml:space="preserve"> y aumentará su grado de satisfacción con la empresa</w:t>
      </w:r>
      <w:r w:rsidR="00606B85">
        <w:t>.</w:t>
      </w:r>
    </w:p>
    <w:p w14:paraId="266D25AD" w14:textId="77777777" w:rsidR="00A17F7D" w:rsidRDefault="00A17F7D"/>
    <w:sectPr w:rsidR="00A17F7D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6630" w14:textId="77777777" w:rsidR="0097691D" w:rsidRDefault="0097691D" w:rsidP="003A5BE4">
      <w:pPr>
        <w:spacing w:after="0" w:line="240" w:lineRule="auto"/>
      </w:pPr>
      <w:r>
        <w:separator/>
      </w:r>
    </w:p>
  </w:endnote>
  <w:endnote w:type="continuationSeparator" w:id="0">
    <w:p w14:paraId="695DCCAD" w14:textId="77777777" w:rsidR="0097691D" w:rsidRDefault="0097691D" w:rsidP="003A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9F56C" w14:textId="77777777" w:rsidR="003A5BE4" w:rsidRDefault="003A5B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C3FB8E" wp14:editId="1B9624F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2" name="Cuadro de texto 2" descr="Confidential 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12A1F3" w14:textId="77777777" w:rsidR="003A5BE4" w:rsidRPr="003A5BE4" w:rsidRDefault="003A5BE4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3A5BE4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3FB8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onfidential C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" filled="f" stroked="f">
              <v:textbox style="mso-fit-shape-to-text:t" inset="0,0,15pt,0">
                <w:txbxContent>
                  <w:p w14:paraId="1C12A1F3" w14:textId="77777777" w:rsidR="003A5BE4" w:rsidRPr="003A5BE4" w:rsidRDefault="003A5BE4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3A5BE4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93178" w14:paraId="61BD5AA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4D73C48CDA74055ACBDF8345A61318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F4FAD00" w14:textId="07A9BE7B" w:rsidR="00293178" w:rsidRDefault="0029317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Daniel </w:t>
              </w:r>
              <w:r w:rsidRPr="0070443D">
                <w:rPr>
                  <w:caps/>
                  <w:color w:val="000000" w:themeColor="text1"/>
                </w:rPr>
                <w:t>PAZ</w:t>
              </w:r>
              <w:r>
                <w:rPr>
                  <w:caps/>
                  <w:color w:val="000000" w:themeColor="text1"/>
                </w:rPr>
                <w:t xml:space="preserve"> </w:t>
              </w:r>
              <w:r w:rsidRPr="0070443D">
                <w:rPr>
                  <w:caps/>
                  <w:color w:val="000000" w:themeColor="text1"/>
                </w:rPr>
                <w:t>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ACAEDF" w14:textId="77777777" w:rsidR="00293178" w:rsidRDefault="0029317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B196A94" w14:textId="07BFC163" w:rsidR="003A5BE4" w:rsidRDefault="003A5B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AC7" w14:textId="77777777" w:rsidR="003A5BE4" w:rsidRDefault="003A5B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E34020" wp14:editId="181FE0A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1" name="Cuadro de texto 1" descr="Confidential 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AE02F" w14:textId="77777777" w:rsidR="003A5BE4" w:rsidRPr="003A5BE4" w:rsidRDefault="003A5BE4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3A5BE4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3402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Confidential C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" filled="f" stroked="f">
              <v:textbox style="mso-fit-shape-to-text:t" inset="0,0,15pt,0">
                <w:txbxContent>
                  <w:p w14:paraId="19FAE02F" w14:textId="77777777" w:rsidR="003A5BE4" w:rsidRPr="003A5BE4" w:rsidRDefault="003A5BE4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3A5BE4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1AA24" w14:textId="77777777" w:rsidR="0097691D" w:rsidRDefault="0097691D" w:rsidP="003A5BE4">
      <w:pPr>
        <w:spacing w:after="0" w:line="240" w:lineRule="auto"/>
      </w:pPr>
      <w:r>
        <w:separator/>
      </w:r>
    </w:p>
  </w:footnote>
  <w:footnote w:type="continuationSeparator" w:id="0">
    <w:p w14:paraId="6FC1C199" w14:textId="77777777" w:rsidR="0097691D" w:rsidRDefault="0097691D" w:rsidP="003A5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06"/>
      <w:gridCol w:w="4520"/>
    </w:tblGrid>
    <w:tr w:rsidR="00903106" w14:paraId="3D5CEE8E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7E459B9227B94642988DEA59DC3E87B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8E688CE" w14:textId="7EA69C0C" w:rsidR="00903106" w:rsidRDefault="00903106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TAREA 1 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C9663EF5C15347D88EF21A0550FA7315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F1B1763" w14:textId="2ADE2907" w:rsidR="00903106" w:rsidRDefault="00903106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SISTEMAS DE GESTIÓN EMPRESARIAL</w:t>
              </w:r>
            </w:p>
          </w:tc>
        </w:sdtContent>
      </w:sdt>
    </w:tr>
    <w:tr w:rsidR="00903106" w14:paraId="6DD7452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138A344" w14:textId="77777777" w:rsidR="00903106" w:rsidRDefault="00903106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4DC2DD6" w14:textId="77777777" w:rsidR="00903106" w:rsidRDefault="00903106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3926026" w14:textId="77777777" w:rsidR="003A5BE4" w:rsidRDefault="003A5B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23D"/>
    <w:multiLevelType w:val="hybridMultilevel"/>
    <w:tmpl w:val="C18A8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933ED"/>
    <w:multiLevelType w:val="hybridMultilevel"/>
    <w:tmpl w:val="A968A48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2026AB"/>
    <w:multiLevelType w:val="hybridMultilevel"/>
    <w:tmpl w:val="6A1ADD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E4"/>
    <w:rsid w:val="00293178"/>
    <w:rsid w:val="003107CA"/>
    <w:rsid w:val="003904F0"/>
    <w:rsid w:val="003A5BE4"/>
    <w:rsid w:val="003B1856"/>
    <w:rsid w:val="003D3548"/>
    <w:rsid w:val="004637F4"/>
    <w:rsid w:val="005F36E0"/>
    <w:rsid w:val="005F77B9"/>
    <w:rsid w:val="00606B85"/>
    <w:rsid w:val="006A50A6"/>
    <w:rsid w:val="00724001"/>
    <w:rsid w:val="00775350"/>
    <w:rsid w:val="00860BDC"/>
    <w:rsid w:val="00903106"/>
    <w:rsid w:val="0097691D"/>
    <w:rsid w:val="00996AB0"/>
    <w:rsid w:val="00A17F7D"/>
    <w:rsid w:val="00A2129F"/>
    <w:rsid w:val="00A37A87"/>
    <w:rsid w:val="00A97116"/>
    <w:rsid w:val="00BA3789"/>
    <w:rsid w:val="00C115CC"/>
    <w:rsid w:val="00D72CBB"/>
    <w:rsid w:val="00DD1595"/>
    <w:rsid w:val="00DD198B"/>
    <w:rsid w:val="00F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9E95A"/>
  <w15:chartTrackingRefBased/>
  <w15:docId w15:val="{5434D6BE-7AB6-43A7-9946-350EFD6C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5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BE4"/>
  </w:style>
  <w:style w:type="paragraph" w:styleId="Piedepgina">
    <w:name w:val="footer"/>
    <w:basedOn w:val="Normal"/>
    <w:link w:val="PiedepginaCar"/>
    <w:uiPriority w:val="99"/>
    <w:unhideWhenUsed/>
    <w:rsid w:val="003A5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BE4"/>
  </w:style>
  <w:style w:type="paragraph" w:styleId="Prrafodelista">
    <w:name w:val="List Paragraph"/>
    <w:basedOn w:val="Normal"/>
    <w:uiPriority w:val="34"/>
    <w:qFormat/>
    <w:rsid w:val="003D3548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93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73C48CDA74055ACBDF8345A613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BCF4B-D316-4044-AA46-E1CF01D96679}"/>
      </w:docPartPr>
      <w:docPartBody>
        <w:p w:rsidR="009E58F8" w:rsidRDefault="00CC13AE" w:rsidP="00CC13AE">
          <w:pPr>
            <w:pStyle w:val="34D73C48CDA74055ACBDF8345A61318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  <w:docPart>
      <w:docPartPr>
        <w:name w:val="7E459B9227B94642988DEA59DC3E8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8835F-F79A-4C11-93FD-F318BE874930}"/>
      </w:docPartPr>
      <w:docPartBody>
        <w:p w:rsidR="00000000" w:rsidRDefault="002E622C" w:rsidP="002E622C">
          <w:pPr>
            <w:pStyle w:val="7E459B9227B94642988DEA59DC3E87BB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C9663EF5C15347D88EF21A0550FA7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B978E-D378-4964-B931-B51E17FC1DF2}"/>
      </w:docPartPr>
      <w:docPartBody>
        <w:p w:rsidR="00000000" w:rsidRDefault="002E622C" w:rsidP="002E622C">
          <w:pPr>
            <w:pStyle w:val="C9663EF5C15347D88EF21A0550FA7315"/>
          </w:pPr>
          <w:r>
            <w:rPr>
              <w:rStyle w:val="Textode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AE"/>
    <w:rsid w:val="002E622C"/>
    <w:rsid w:val="00436A57"/>
    <w:rsid w:val="008F66A7"/>
    <w:rsid w:val="009E58F8"/>
    <w:rsid w:val="00CC13AE"/>
    <w:rsid w:val="00D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9BB74571604AA9AAD91E23D1A346D3">
    <w:name w:val="499BB74571604AA9AAD91E23D1A346D3"/>
    <w:rsid w:val="00CC13AE"/>
  </w:style>
  <w:style w:type="paragraph" w:customStyle="1" w:styleId="34D73C48CDA74055ACBDF8345A613186">
    <w:name w:val="34D73C48CDA74055ACBDF8345A613186"/>
    <w:rsid w:val="00CC13AE"/>
  </w:style>
  <w:style w:type="paragraph" w:customStyle="1" w:styleId="7E459B9227B94642988DEA59DC3E87BB">
    <w:name w:val="7E459B9227B94642988DEA59DC3E87BB"/>
    <w:rsid w:val="002E622C"/>
  </w:style>
  <w:style w:type="character" w:customStyle="1" w:styleId="Textodemarcadordeposicin">
    <w:name w:val="Texto de marcador de posición"/>
    <w:basedOn w:val="Fuentedeprrafopredeter"/>
    <w:uiPriority w:val="99"/>
    <w:semiHidden/>
    <w:rsid w:val="002E622C"/>
    <w:rPr>
      <w:color w:val="808080"/>
    </w:rPr>
  </w:style>
  <w:style w:type="paragraph" w:customStyle="1" w:styleId="C9663EF5C15347D88EF21A0550FA7315">
    <w:name w:val="C9663EF5C15347D88EF21A0550FA7315"/>
    <w:rsid w:val="002E6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SISTEMAS DE GESTIÓN EMPRESARIAL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/>
  <dc:creator>Daniel PAZ LORENZO</dc:creator>
  <cp:keywords/>
  <dc:description/>
  <cp:lastModifiedBy>Dani Pazlor</cp:lastModifiedBy>
  <cp:revision>21</cp:revision>
  <dcterms:created xsi:type="dcterms:W3CDTF">2021-10-06T17:07:00Z</dcterms:created>
  <dcterms:modified xsi:type="dcterms:W3CDTF">2021-10-07T23:20:00Z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  <property fmtid="{D5CDD505-2E9C-101B-9397-08002B2CF9AE}" pid="5" name="MSIP_Label_fd1c0902-ed92-4fed-896d-2e7725de02d4_Enabled">
    <vt:lpwstr>true</vt:lpwstr>
  </property>
  <property fmtid="{D5CDD505-2E9C-101B-9397-08002B2CF9AE}" pid="6" name="MSIP_Label_fd1c0902-ed92-4fed-896d-2e7725de02d4_SetDate">
    <vt:lpwstr>2021-10-06T17:07:09Z</vt:lpwstr>
  </property>
  <property fmtid="{D5CDD505-2E9C-101B-9397-08002B2CF9AE}" pid="7" name="MSIP_Label_fd1c0902-ed92-4fed-896d-2e7725de02d4_Method">
    <vt:lpwstr>Standard</vt:lpwstr>
  </property>
  <property fmtid="{D5CDD505-2E9C-101B-9397-08002B2CF9AE}" pid="8" name="MSIP_Label_fd1c0902-ed92-4fed-896d-2e7725de02d4_Name">
    <vt:lpwstr>Anyone (not protected)</vt:lpwstr>
  </property>
  <property fmtid="{D5CDD505-2E9C-101B-9397-08002B2CF9AE}" pid="9" name="MSIP_Label_fd1c0902-ed92-4fed-896d-2e7725de02d4_SiteId">
    <vt:lpwstr>d6b0bbee-7cd9-4d60-bce6-4a67b543e2ae</vt:lpwstr>
  </property>
  <property fmtid="{D5CDD505-2E9C-101B-9397-08002B2CF9AE}" pid="10" name="MSIP_Label_fd1c0902-ed92-4fed-896d-2e7725de02d4_ActionId">
    <vt:lpwstr>40272967-d54c-4e62-b308-c3420cbc3023</vt:lpwstr>
  </property>
  <property fmtid="{D5CDD505-2E9C-101B-9397-08002B2CF9AE}" pid="11" name="MSIP_Label_fd1c0902-ed92-4fed-896d-2e7725de02d4_ContentBits">
    <vt:lpwstr>2</vt:lpwstr>
  </property>
</Properties>
</file>