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ACUSE DE LA POLÍTICA DE USO DE EQUIPO Y RECURSOS DE IT</w:t>
      </w:r>
    </w:p>
    <w:p>
      <w:pPr>
        <w:pStyle w:val="BodyText"/>
      </w:pPr>
      <w:r>
        <w:rPr>
          <w:b/>
          <w:bCs/>
        </w:rPr>
        <w:t xml:space="preserve">1. Datos del usuario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Nombre completo: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Número de empleado: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Puesto: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Departamento: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Planta:</w:t>
            </w:r>
          </w:p>
        </w:tc>
        <w:tc>
          <w:tcPr/>
          <w:p>
            <w:pPr>
              <w:pStyle w:val="Compact"/>
            </w:pPr>
            <w:r>
              <w:t xml:space="preserve">☐ Planta 1 ☐ Planta 2</w:t>
            </w:r>
          </w:p>
        </w:tc>
        <w:tc>
          <w:tcPr/>
          <w:p>
            <w:pPr>
              <w:pStyle w:val="Compact"/>
            </w:pPr>
            <w:r>
              <w:t xml:space="preserve">Jefe inmediato: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Motivo de la firma:</w:t>
            </w:r>
          </w:p>
        </w:tc>
        <w:tc>
          <w:tcPr/>
          <w:p>
            <w:pPr>
              <w:pStyle w:val="Compact"/>
            </w:pPr>
            <w:r>
              <w:t xml:space="preserve">☐ Nuevo usuario ☐ Cambio de política ☐ Otro: ________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Lo más importante de la política</w:t>
      </w:r>
    </w:p>
    <w:p>
      <w:pPr>
        <w:pStyle w:val="BodyText"/>
      </w:pPr>
      <w:r>
        <w:t xml:space="preserve">La política completa está en el procedimiento</w:t>
      </w:r>
      <w:r>
        <w:t xml:space="preserve"> </w:t>
      </w:r>
      <w:r>
        <w:rPr>
          <w:b/>
          <w:bCs/>
        </w:rPr>
        <w:t xml:space="preserve">NO-PIT-001, sección "Asignación y uso de equipo de cómputo"</w:t>
      </w:r>
      <w:r>
        <w:t xml:space="preserve">. Puedes consultarla en el sistema de calidad o pedir una copia a IT. Los puntos principales son:</w:t>
      </w:r>
    </w:p>
    <w:p>
      <w:pPr>
        <w:pStyle w:val="Compact"/>
        <w:numPr>
          <w:ilvl w:val="0"/>
          <w:numId w:val="1001"/>
        </w:numPr>
      </w:pPr>
      <w:r>
        <w:t xml:space="preserve">El equipo, las cuentas y el correo son de la empresa y se usan para el trabajo.</w:t>
      </w:r>
    </w:p>
    <w:p>
      <w:pPr>
        <w:pStyle w:val="Compact"/>
        <w:numPr>
          <w:ilvl w:val="0"/>
          <w:numId w:val="1001"/>
        </w:numPr>
      </w:pPr>
      <w:r>
        <w:t xml:space="preserve">Tu usuario y tu contraseña son personales. No los compartas. Lo que se haga con tu cuenta es tu responsabilidad.</w:t>
      </w:r>
    </w:p>
    <w:p>
      <w:pPr>
        <w:pStyle w:val="Compact"/>
        <w:numPr>
          <w:ilvl w:val="0"/>
          <w:numId w:val="1001"/>
        </w:numPr>
      </w:pPr>
      <w:r>
        <w:t xml:space="preserve">Guarda la información de trabajo en las carpetas de red (tu unidad personal o la de tu área), no solo en la computadora.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conectes memorias USB, discos duros ni CD personales al equipo de la empresa.</w:t>
      </w:r>
      <w:r>
        <w:t xml:space="preserve"> </w:t>
      </w:r>
      <w:r>
        <w:t xml:space="preserve">Si necesitas un dispositivo, el gerente de tu área lo solicita a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conectes tu celular personal a la red de la empresa (Wi-Fi o cable) sin autorización de IT.</w:t>
      </w:r>
    </w:p>
    <w:p>
      <w:pPr>
        <w:pStyle w:val="Compact"/>
        <w:numPr>
          <w:ilvl w:val="0"/>
          <w:numId w:val="1001"/>
        </w:numPr>
      </w:pPr>
      <w:r>
        <w:t xml:space="preserve">No instales software. Si necesitas un programa, pídelo a IT.</w:t>
      </w:r>
    </w:p>
    <w:p>
      <w:pPr>
        <w:pStyle w:val="Compact"/>
        <w:numPr>
          <w:ilvl w:val="0"/>
          <w:numId w:val="1001"/>
        </w:numPr>
      </w:pPr>
      <w:r>
        <w:t xml:space="preserve">Si el equipo falla, repórtalo a IT.</w:t>
      </w:r>
      <w:r>
        <w:t xml:space="preserve"> </w:t>
      </w:r>
      <w:r>
        <w:rPr>
          <w:b/>
          <w:bCs/>
        </w:rPr>
        <w:t xml:space="preserve">Si se pierde o te lo roban, avisa de inmediato a IT y a tu jefe inmediato.</w:t>
      </w:r>
    </w:p>
    <w:p>
      <w:pPr>
        <w:pStyle w:val="Compact"/>
        <w:numPr>
          <w:ilvl w:val="0"/>
          <w:numId w:val="1001"/>
        </w:numPr>
      </w:pPr>
      <w:r>
        <w:t xml:space="preserve">El equipo se asigna al puesto, no a la persona. Si cambias de puesto, el equipo se queda en el puesto.</w:t>
      </w:r>
    </w:p>
    <w:p>
      <w:pPr>
        <w:pStyle w:val="FirstParagraph"/>
      </w:pPr>
      <w:r>
        <w:rPr>
          <w:b/>
          <w:bCs/>
        </w:rPr>
        <w:t xml:space="preserve">3. Declaración</w:t>
      </w:r>
    </w:p>
    <w:p>
      <w:pPr>
        <w:pStyle w:val="BodyText"/>
      </w:pPr>
      <w:r>
        <w:t xml:space="preserve">Recibí, leí y entendí la Política de Uso de Equipo y Recursos de IT (NO-PIT-001). Me comprometo a cumplirla. Entiendo que, si no la cumplo, IT puede retirarme el equipo o el acceso, y que el caso se turna a Recursos Humanos conforme a NO-PIT-001.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Firma del usuario: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Fecha: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4. Uso exclusivo de IT</w:t>
      </w:r>
    </w:p>
    <w:tbl>
      <w:tblPr>
        <w:tblStyle w:val="Table"/>
        <w:tblW w:type="auto" w:w="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Recibió y archivó (nombre, IT Administration):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Fecha de recepción: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NO-FIT-001 relacionado (fecha / tipo):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Archivo digital:</w:t>
            </w:r>
          </w:p>
        </w:tc>
        <w:tc>
          <w:tcPr/>
          <w:p>
            <w:pPr>
              <w:pStyle w:val="Compact"/>
            </w:pPr>
            <w:r>
              <w:t xml:space="preserve">☐ Escaneado y guardado</w:t>
            </w:r>
          </w:p>
        </w:tc>
      </w:tr>
    </w:tbl>
    <w:p>
      <w:pPr>
        <w:pStyle w:val="BodyText"/>
      </w:pPr>
      <w:r>
        <w:rPr>
          <w:i/>
          <w:iCs/>
        </w:rPr>
        <w:t xml:space="preserve">Nombre del archivo escaneado:</w:t>
      </w:r>
      <w:r>
        <w:t xml:space="preserve"> </w:t>
      </w:r>
      <w:r>
        <w:rPr>
          <w:rStyle w:val="VerbatimChar"/>
        </w:rPr>
        <w:t xml:space="preserve">NO-FIT-003_AAAAMMDD_NúmeroEmpleado_Apellido.pdf</w:t>
      </w:r>
      <w:r>
        <w:t xml:space="preserve">, guardado en el expediente de IT del usuario.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2026-10-08T18:29:10Z</dcterms:created>
  <dcterms:modified xsi:type="dcterms:W3CDTF">2026-10-08T18:29:10Z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