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Biografia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1541625</wp:posOffset>
            </wp:positionH>
            <wp:positionV relativeFrom="paragraph">
              <wp:posOffset>314325</wp:posOffset>
            </wp:positionV>
            <wp:extent cx="2644333" cy="175736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4333" cy="1757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240" w:before="240" w:lineRule="auto"/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Dania Sadallah Kader</w:t>
      </w:r>
      <w:r w:rsidDel="00000000" w:rsidR="00000000" w:rsidRPr="00000000">
        <w:rPr>
          <w:rtl w:val="0"/>
        </w:rPr>
        <w:t xml:space="preserve"> nasceu em Brasília, Brasil, no dia 28 de maio de 2001. Concluiu o Ensino Médio no Colégio Cor </w:t>
      </w:r>
      <w:r w:rsidDel="00000000" w:rsidR="00000000" w:rsidRPr="00000000">
        <w:rPr>
          <w:rtl w:val="0"/>
        </w:rPr>
        <w:t xml:space="preserve">Jesu</w:t>
      </w:r>
      <w:r w:rsidDel="00000000" w:rsidR="00000000" w:rsidRPr="00000000">
        <w:rPr>
          <w:rtl w:val="0"/>
        </w:rPr>
        <w:t xml:space="preserve"> e graduou-se em Pedagogia pela Universidade de Brasília (UnB). Atualmente, está cursando Análise e Desenvolvimento de Sistemas (ADS) pelo Centro Universitário de Brasília (Uniceub).</w:t>
      </w:r>
    </w:p>
    <w:p w:rsidR="00000000" w:rsidDel="00000000" w:rsidP="00000000" w:rsidRDefault="00000000" w:rsidRPr="00000000" w14:paraId="0000000A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Profissionalmente, Dania é fluente em três idiomas: português, inglês e árabe. Além disso, tem experiência como professora auxiliar de língua inglesa, na Maple Bear e na SIS - Swiss International School. Atualmente, atua como auxiliar de coordenação na LBV.</w:t>
      </w:r>
    </w:p>
    <w:p w:rsidR="00000000" w:rsidDel="00000000" w:rsidP="00000000" w:rsidRDefault="00000000" w:rsidRPr="00000000" w14:paraId="0000000B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Em suas publicações, destaca-se a monografia </w:t>
      </w:r>
      <w:r w:rsidDel="00000000" w:rsidR="00000000" w:rsidRPr="00000000">
        <w:rPr>
          <w:i w:val="1"/>
          <w:rtl w:val="0"/>
        </w:rPr>
        <w:t xml:space="preserve">"Os jogos digitais e a gamificação na Educação: potencialidades do RPG eletrônico Undertale"</w:t>
      </w:r>
      <w:r w:rsidDel="00000000" w:rsidR="00000000" w:rsidRPr="00000000">
        <w:rPr>
          <w:rtl w:val="0"/>
        </w:rPr>
        <w:t xml:space="preserve">, publicada em 2024. Seus principais interesses e áreas de pesquisa incluem Educação e Tecnologia.</w:t>
      </w:r>
    </w:p>
    <w:p w:rsidR="00000000" w:rsidDel="00000000" w:rsidP="00000000" w:rsidRDefault="00000000" w:rsidRPr="00000000" w14:paraId="0000000C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Para contato, Dania pode ser encontrada pelo e-mail daniasadallah@gmail.com e no LinkedIn como Dania Sadallah.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Projeto acadêmico e profissional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ab/>
        <w:t xml:space="preserve">Durante minha graduação em Pedagogia, participei de diversas atividades avaliativas que foram fundamentais para minha formação acadêmica. Destaco, em particular, a elaboração de vários artigos sobre temas relevantes e contemporâneos para a educação. Um dos artigos significativos que escrevi é intitulado ‘‘O Estado Democrático: A Importância da Educação e a Política de Austeridade no Brasil’’. Este artigo examina questões cruciais sobre o impacto das políticas econômicas na educação.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Além do artigo, para concluir meu curso, desenvolvi um Trabalho de Conclusão de Curso (TCC) com o tema ‘‘Os Jogos Digitais e a Gamificação na Educação: A Potencialidade do RPG Eletrônico Undertale’’. Este trabalho explora como jogos digitais podem ser utilizados pedagogicamente para enriquecer o processo educativo.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No início da graduação, participei de uma disciplina sobre Tecnologia e Educação, que incluiu a criação de um perfil no Instagram e um site para compartilhar recursos e reflexões sobre a integração da tecnologia no ensino. Os links para esses projetos são: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Site:</w:t>
      </w:r>
      <w:hyperlink r:id="rId7">
        <w:r w:rsidDel="00000000" w:rsidR="00000000" w:rsidRPr="00000000">
          <w:rPr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Pedagoga Tecnológica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Instagram: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@pedagoga_tecnologica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Essas experiências foram essenciais para minha formação, permitindo-me explorar e integrar a tecnologia na prática pedagógica de maneira inovadora e eficaz.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Atualmente com minha segunda graduação estou desenvolvendo um projeto de site desde o início. Estou aprendendo a trabalhar com HTML, CSS e Javascript, utilizando como base o Vscode para a formulação do site. E além desse projeto estou fazendo um curso de cientista de dados pela Udemy para aprimorar minhas habilidades com tecnologia e dados.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www.instagram.com/pedagoga_tecnologica/" TargetMode="External"/><Relationship Id="rId9" Type="http://schemas.openxmlformats.org/officeDocument/2006/relationships/hyperlink" Target="https://www.instagram.com/pedagoga_tecnologica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pedagogatec.wixsite.com/fetecnologia" TargetMode="External"/><Relationship Id="rId8" Type="http://schemas.openxmlformats.org/officeDocument/2006/relationships/hyperlink" Target="https://pedagogatec.wixsite.com/fetecnologi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