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commentRangeStart w:id="0"/>
      <w:r w:rsidDel="00000000" w:rsidR="00000000" w:rsidRPr="00000000">
        <w:rPr>
          <w:b w:val="1"/>
          <w:sz w:val="26"/>
          <w:szCs w:val="26"/>
          <w:rtl w:val="0"/>
        </w:rPr>
        <w:t xml:space="preserve">Camera Effects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This component handles the extra effects done on the camera in a game. It reacts to what is happening to any gameobject or the scene.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sz w:val="26"/>
          <w:szCs w:val="26"/>
          <w:rtl w:val="0"/>
        </w:rPr>
        <w:t xml:space="preserve">Setup the component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need to add the component to your project using the Package Manager. Open the Package Manager (</w:t>
      </w:r>
      <w:r w:rsidDel="00000000" w:rsidR="00000000" w:rsidRPr="00000000">
        <w:rPr>
          <w:rFonts w:ascii="Courier New" w:cs="Courier New" w:eastAsia="Courier New" w:hAnsi="Courier New"/>
          <w:rtl w:val="0"/>
        </w:rPr>
        <w:t xml:space="preserve">Windows &gt; Package Manager</w:t>
      </w:r>
      <w:r w:rsidDel="00000000" w:rsidR="00000000" w:rsidRPr="00000000">
        <w:rPr>
          <w:rtl w:val="0"/>
        </w:rPr>
        <w:t xml:space="preserve">), click on the </w:t>
      </w:r>
      <w:r w:rsidDel="00000000" w:rsidR="00000000" w:rsidRPr="00000000">
        <w:rPr>
          <w:b w:val="1"/>
          <w:rtl w:val="0"/>
        </w:rPr>
        <w:t xml:space="preserve">+</w:t>
      </w:r>
      <w:r w:rsidDel="00000000" w:rsidR="00000000" w:rsidRPr="00000000">
        <w:rPr>
          <w:rtl w:val="0"/>
        </w:rPr>
        <w:t xml:space="preserve"> icon and select “Add package from git URL...” and enter: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7">
        <w:r w:rsidDel="00000000" w:rsidR="00000000" w:rsidRPr="00000000">
          <w:rPr>
            <w:color w:val="1155cc"/>
            <w:u w:val="single"/>
            <w:rtl w:val="0"/>
          </w:rPr>
          <w:t xml:space="preserve">https://github.com/Danial-hakim/RWM_P1.git?path=/Packages/ie.itcarlow.cameraeffects</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Note that the URL specifies the complete path to the package and a git tag. The package should now be visible in your project.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How to use the component </w:t>
      </w:r>
    </w:p>
    <w:p w:rsidR="00000000" w:rsidDel="00000000" w:rsidP="00000000" w:rsidRDefault="00000000" w:rsidRPr="00000000" w14:paraId="0000000C">
      <w:pPr>
        <w:rPr/>
      </w:pPr>
      <w:r w:rsidDel="00000000" w:rsidR="00000000" w:rsidRPr="00000000">
        <w:rPr>
          <w:rtl w:val="0"/>
        </w:rPr>
        <w:t xml:space="preserve">Start by copying all the files in the package into your project so that you can use them. Go to the demo scene in the demo folder to see how they all work for easier understanding.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6"/>
          <w:szCs w:val="26"/>
        </w:rPr>
      </w:pPr>
      <w:r w:rsidDel="00000000" w:rsidR="00000000" w:rsidRPr="00000000">
        <w:rPr>
          <w:b w:val="1"/>
          <w:sz w:val="26"/>
          <w:szCs w:val="26"/>
          <w:rtl w:val="0"/>
        </w:rPr>
        <w:t xml:space="preserve">Camera Outline </w:t>
      </w:r>
    </w:p>
    <w:p w:rsidR="00000000" w:rsidDel="00000000" w:rsidP="00000000" w:rsidRDefault="00000000" w:rsidRPr="00000000" w14:paraId="0000000F">
      <w:pPr>
        <w:rPr/>
      </w:pPr>
      <w:r w:rsidDel="00000000" w:rsidR="00000000" w:rsidRPr="00000000">
        <w:rPr>
          <w:rtl w:val="0"/>
        </w:rPr>
        <w:t xml:space="preserve">To use the camera outline , you will need to create a reference to the outlines prefab like so.</w:t>
      </w:r>
    </w:p>
    <w:p w:rsidR="00000000" w:rsidDel="00000000" w:rsidP="00000000" w:rsidRDefault="00000000" w:rsidRPr="00000000" w14:paraId="00000010">
      <w:pPr>
        <w:rPr/>
      </w:pPr>
      <w:r w:rsidDel="00000000" w:rsidR="00000000" w:rsidRPr="00000000">
        <w:rPr/>
        <w:drawing>
          <wp:inline distB="114300" distT="114300" distL="114300" distR="114300">
            <wp:extent cx="4633913" cy="264795"/>
            <wp:effectExtent b="0" l="0" r="0" t="0"/>
            <wp:docPr id="24"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4633913" cy="26479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Put this in the gameobject or script which will trigger the effect. </w:t>
      </w:r>
    </w:p>
    <w:p w:rsidR="00000000" w:rsidDel="00000000" w:rsidP="00000000" w:rsidRDefault="00000000" w:rsidRPr="00000000" w14:paraId="00000013">
      <w:pPr>
        <w:rPr/>
      </w:pPr>
      <w:r w:rsidDel="00000000" w:rsidR="00000000" w:rsidRPr="00000000">
        <w:rPr>
          <w:rtl w:val="0"/>
        </w:rPr>
        <w:t xml:space="preserve">In my example , I put it on the player and instantiate it when it is colliding with an obstacle.</w:t>
      </w:r>
    </w:p>
    <w:p w:rsidR="00000000" w:rsidDel="00000000" w:rsidP="00000000" w:rsidRDefault="00000000" w:rsidRPr="00000000" w14:paraId="00000014">
      <w:pPr>
        <w:rPr/>
      </w:pPr>
      <w:r w:rsidDel="00000000" w:rsidR="00000000" w:rsidRPr="00000000">
        <w:rPr/>
        <w:drawing>
          <wp:inline distB="114300" distT="114300" distL="114300" distR="114300">
            <wp:extent cx="4210478" cy="1349512"/>
            <wp:effectExtent b="0" l="0" r="0" t="0"/>
            <wp:docPr id="6"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210478" cy="134951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You can also just instantiate it without a parent like this.</w:t>
      </w:r>
    </w:p>
    <w:p w:rsidR="00000000" w:rsidDel="00000000" w:rsidP="00000000" w:rsidRDefault="00000000" w:rsidRPr="00000000" w14:paraId="00000016">
      <w:pPr>
        <w:rPr/>
      </w:pPr>
      <w:r w:rsidDel="00000000" w:rsidR="00000000" w:rsidRPr="00000000">
        <w:rPr/>
        <w:drawing>
          <wp:inline distB="114300" distT="114300" distL="114300" distR="114300">
            <wp:extent cx="3548063" cy="1051030"/>
            <wp:effectExtent b="0" l="0" r="0" t="0"/>
            <wp:docPr id="11"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3548063" cy="105103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By default the outline will appear on the main camera. If you have multiple cameras and would only like this to appear on certain cameras. You can assign it to a camera by following the steps below.</w:t>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Create a reference to the one that you want.</w:t>
      </w:r>
    </w:p>
    <w:p w:rsidR="00000000" w:rsidDel="00000000" w:rsidP="00000000" w:rsidRDefault="00000000" w:rsidRPr="00000000" w14:paraId="0000001A">
      <w:pPr>
        <w:rPr/>
      </w:pPr>
      <w:r w:rsidDel="00000000" w:rsidR="00000000" w:rsidRPr="00000000">
        <w:rPr/>
        <w:drawing>
          <wp:inline distB="114300" distT="114300" distL="114300" distR="114300">
            <wp:extent cx="1871663" cy="331687"/>
            <wp:effectExtent b="0" l="0" r="0" t="0"/>
            <wp:docPr id="13"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1871663" cy="331687"/>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Assign it using the function setCamera which takes in a camera type variable and you are done.</w:t>
      </w:r>
    </w:p>
    <w:p w:rsidR="00000000" w:rsidDel="00000000" w:rsidP="00000000" w:rsidRDefault="00000000" w:rsidRPr="00000000" w14:paraId="0000001C">
      <w:pPr>
        <w:rPr/>
      </w:pPr>
      <w:r w:rsidDel="00000000" w:rsidR="00000000" w:rsidRPr="00000000">
        <w:rPr/>
        <w:drawing>
          <wp:inline distB="114300" distT="114300" distL="114300" distR="114300">
            <wp:extent cx="4719638" cy="385740"/>
            <wp:effectExtent b="0" l="0" r="0" t="0"/>
            <wp:docPr id="5"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4719638" cy="38574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You can also change the color of the outlines by going to the prefabs and picking a color in Outlines Color in the script. </w:t>
      </w:r>
    </w:p>
    <w:p w:rsidR="00000000" w:rsidDel="00000000" w:rsidP="00000000" w:rsidRDefault="00000000" w:rsidRPr="00000000" w14:paraId="0000001F">
      <w:pPr>
        <w:rPr/>
      </w:pPr>
      <w:r w:rsidDel="00000000" w:rsidR="00000000" w:rsidRPr="00000000">
        <w:rPr/>
        <w:drawing>
          <wp:inline distB="114300" distT="114300" distL="114300" distR="114300">
            <wp:extent cx="3990975" cy="314325"/>
            <wp:effectExtent b="0" l="0" r="0" t="0"/>
            <wp:docPr id="1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990975"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Disclaimer : You need to change this color before the outline spawn in.</w:t>
      </w:r>
    </w:p>
    <w:p w:rsidR="00000000" w:rsidDel="00000000" w:rsidP="00000000" w:rsidRDefault="00000000" w:rsidRPr="00000000" w14:paraId="00000021">
      <w:pPr>
        <w:rPr/>
      </w:pPr>
      <w:r w:rsidDel="00000000" w:rsidR="00000000" w:rsidRPr="00000000">
        <w:rPr>
          <w:rtl w:val="0"/>
        </w:rPr>
        <w:t xml:space="preserve">Default Color : Black </w:t>
      </w:r>
    </w:p>
    <w:p w:rsidR="00000000" w:rsidDel="00000000" w:rsidP="00000000" w:rsidRDefault="00000000" w:rsidRPr="00000000" w14:paraId="00000022">
      <w:pPr>
        <w:rPr/>
      </w:pPr>
      <w:r w:rsidDel="00000000" w:rsidR="00000000" w:rsidRPr="00000000">
        <w:rPr/>
        <w:drawing>
          <wp:inline distB="114300" distT="114300" distL="114300" distR="114300">
            <wp:extent cx="3165555" cy="2096111"/>
            <wp:effectExtent b="0" l="0" r="0" t="0"/>
            <wp:docPr id="1"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3165555" cy="209611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New Color : Red</w:t>
      </w:r>
    </w:p>
    <w:p w:rsidR="00000000" w:rsidDel="00000000" w:rsidP="00000000" w:rsidRDefault="00000000" w:rsidRPr="00000000" w14:paraId="00000024">
      <w:pPr>
        <w:rPr/>
      </w:pPr>
      <w:r w:rsidDel="00000000" w:rsidR="00000000" w:rsidRPr="00000000">
        <w:rPr/>
        <w:drawing>
          <wp:inline distB="114300" distT="114300" distL="114300" distR="114300">
            <wp:extent cx="3205163" cy="2130319"/>
            <wp:effectExtent b="0" l="0" r="0" t="0"/>
            <wp:docPr id="22"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3205163" cy="2130319"/>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timer variable is for how long the outlines will stay on screen before going away.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b w:val="1"/>
          <w:sz w:val="26"/>
          <w:szCs w:val="26"/>
          <w:rtl w:val="0"/>
        </w:rPr>
        <w:t xml:space="preserve">Camera Effects Script </w:t>
      </w:r>
    </w:p>
    <w:p w:rsidR="00000000" w:rsidDel="00000000" w:rsidP="00000000" w:rsidRDefault="00000000" w:rsidRPr="00000000" w14:paraId="00000029">
      <w:pPr>
        <w:rPr>
          <w:b w:val="1"/>
          <w:sz w:val="26"/>
          <w:szCs w:val="26"/>
        </w:rPr>
      </w:pPr>
      <w:r w:rsidDel="00000000" w:rsidR="00000000" w:rsidRPr="00000000">
        <w:rPr>
          <w:b w:val="1"/>
          <w:sz w:val="26"/>
          <w:szCs w:val="26"/>
        </w:rPr>
        <w:drawing>
          <wp:inline distB="114300" distT="114300" distL="114300" distR="114300">
            <wp:extent cx="4429125" cy="2400300"/>
            <wp:effectExtent b="0" l="0" r="0" t="0"/>
            <wp:docPr id="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42912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sz w:val="26"/>
          <w:szCs w:val="26"/>
          <w:rtl w:val="0"/>
        </w:rPr>
        <w:t xml:space="preserve">Each of the effects will be explained in detail below and what are the changes you can make to them. </w:t>
      </w:r>
    </w:p>
    <w:p w:rsidR="00000000" w:rsidDel="00000000" w:rsidP="00000000" w:rsidRDefault="00000000" w:rsidRPr="00000000" w14:paraId="0000002B">
      <w:pPr>
        <w:rPr>
          <w:sz w:val="26"/>
          <w:szCs w:val="26"/>
        </w:rPr>
      </w:pPr>
      <w:r w:rsidDel="00000000" w:rsidR="00000000" w:rsidRPr="00000000">
        <w:rPr>
          <w:sz w:val="26"/>
          <w:szCs w:val="26"/>
          <w:rtl w:val="0"/>
        </w:rPr>
        <w:t xml:space="preserve">To enable each of these effects , just click on the box of the effect that you want and it will appear on screen. Only 1 effect at a time is allowed at the moment. </w:t>
      </w:r>
    </w:p>
    <w:p w:rsidR="00000000" w:rsidDel="00000000" w:rsidP="00000000" w:rsidRDefault="00000000" w:rsidRPr="00000000" w14:paraId="0000002C">
      <w:pPr>
        <w:rPr>
          <w:sz w:val="26"/>
          <w:szCs w:val="26"/>
        </w:rPr>
      </w:pPr>
      <w:r w:rsidDel="00000000" w:rsidR="00000000" w:rsidRPr="00000000">
        <w:rPr>
          <w:sz w:val="26"/>
          <w:szCs w:val="26"/>
          <w:rtl w:val="0"/>
        </w:rPr>
        <w:t xml:space="preserve">Each effects can also be enable from another script , all you need is a reference to the camera effects script and set it to true or false according to your needs like below:</w:t>
      </w:r>
    </w:p>
    <w:p w:rsidR="00000000" w:rsidDel="00000000" w:rsidP="00000000" w:rsidRDefault="00000000" w:rsidRPr="00000000" w14:paraId="0000002D">
      <w:pPr>
        <w:rPr>
          <w:b w:val="1"/>
          <w:sz w:val="26"/>
          <w:szCs w:val="26"/>
        </w:rPr>
      </w:pPr>
      <w:r w:rsidDel="00000000" w:rsidR="00000000" w:rsidRPr="00000000">
        <w:rPr>
          <w:b w:val="1"/>
          <w:sz w:val="26"/>
          <w:szCs w:val="26"/>
        </w:rPr>
        <w:drawing>
          <wp:inline distB="114300" distT="114300" distL="114300" distR="114300">
            <wp:extent cx="3467100" cy="200025"/>
            <wp:effectExtent b="0" l="0" r="0" t="0"/>
            <wp:docPr id="1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46710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b w:val="1"/>
          <w:sz w:val="26"/>
          <w:szCs w:val="26"/>
        </w:rPr>
      </w:pPr>
      <w:r w:rsidDel="00000000" w:rsidR="00000000" w:rsidRPr="00000000">
        <w:rPr>
          <w:b w:val="1"/>
          <w:sz w:val="26"/>
          <w:szCs w:val="26"/>
        </w:rPr>
        <w:drawing>
          <wp:inline distB="114300" distT="114300" distL="114300" distR="114300">
            <wp:extent cx="2419350" cy="257175"/>
            <wp:effectExtent b="0" l="0" r="0" t="0"/>
            <wp:docPr id="23"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241935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b w:val="1"/>
          <w:sz w:val="26"/>
          <w:szCs w:val="26"/>
        </w:rPr>
      </w:pPr>
      <w:r w:rsidDel="00000000" w:rsidR="00000000" w:rsidRPr="00000000">
        <w:rPr>
          <w:rtl w:val="0"/>
        </w:rPr>
      </w:r>
    </w:p>
    <w:p w:rsidR="00000000" w:rsidDel="00000000" w:rsidP="00000000" w:rsidRDefault="00000000" w:rsidRPr="00000000" w14:paraId="00000030">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1">
      <w:pPr>
        <w:rPr>
          <w:b w:val="1"/>
          <w:sz w:val="26"/>
          <w:szCs w:val="26"/>
        </w:rPr>
      </w:pPr>
      <w:r w:rsidDel="00000000" w:rsidR="00000000" w:rsidRPr="00000000">
        <w:rPr>
          <w:b w:val="1"/>
          <w:sz w:val="26"/>
          <w:szCs w:val="26"/>
          <w:rtl w:val="0"/>
        </w:rPr>
        <w:t xml:space="preserve">Materials</w:t>
      </w:r>
    </w:p>
    <w:p w:rsidR="00000000" w:rsidDel="00000000" w:rsidP="00000000" w:rsidRDefault="00000000" w:rsidRPr="00000000" w14:paraId="00000032">
      <w:pPr>
        <w:rPr>
          <w:sz w:val="26"/>
          <w:szCs w:val="26"/>
        </w:rPr>
      </w:pPr>
      <w:r w:rsidDel="00000000" w:rsidR="00000000" w:rsidRPr="00000000">
        <w:rPr>
          <w:sz w:val="26"/>
          <w:szCs w:val="26"/>
          <w:rtl w:val="0"/>
        </w:rPr>
        <w:t xml:space="preserve">Each material can be adjusted to your needs. To change their behavior , go to the effects material which will be located in the materials folder and you can make changes to them. Changes to each effects will be shown below</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sz w:val="26"/>
          <w:szCs w:val="26"/>
        </w:rPr>
      </w:pPr>
      <w:r w:rsidDel="00000000" w:rsidR="00000000" w:rsidRPr="00000000">
        <w:rPr>
          <w:b w:val="1"/>
          <w:sz w:val="26"/>
          <w:szCs w:val="26"/>
          <w:rtl w:val="0"/>
        </w:rPr>
        <w:t xml:space="preserve">GrayScale Material</w:t>
      </w:r>
    </w:p>
    <w:p w:rsidR="00000000" w:rsidDel="00000000" w:rsidP="00000000" w:rsidRDefault="00000000" w:rsidRPr="00000000" w14:paraId="00000035">
      <w:pPr>
        <w:rPr/>
      </w:pPr>
      <w:r w:rsidDel="00000000" w:rsidR="00000000" w:rsidRPr="00000000">
        <w:rPr/>
        <w:drawing>
          <wp:inline distB="114300" distT="114300" distL="114300" distR="114300">
            <wp:extent cx="4391025" cy="2333625"/>
            <wp:effectExtent b="0" l="0" r="0" t="0"/>
            <wp:docPr id="12"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39102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Amount : The closer it is to 1 , the pale the image or scene will appear on screen.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Example:</w:t>
      </w:r>
    </w:p>
    <w:p w:rsidR="00000000" w:rsidDel="00000000" w:rsidP="00000000" w:rsidRDefault="00000000" w:rsidRPr="00000000" w14:paraId="00000039">
      <w:pPr>
        <w:rPr/>
      </w:pPr>
      <w:r w:rsidDel="00000000" w:rsidR="00000000" w:rsidRPr="00000000">
        <w:rPr>
          <w:rtl w:val="0"/>
        </w:rPr>
        <w:t xml:space="preserve">Amount value of 0.5</w:t>
      </w:r>
    </w:p>
    <w:p w:rsidR="00000000" w:rsidDel="00000000" w:rsidP="00000000" w:rsidRDefault="00000000" w:rsidRPr="00000000" w14:paraId="0000003A">
      <w:pPr>
        <w:rPr/>
      </w:pPr>
      <w:r w:rsidDel="00000000" w:rsidR="00000000" w:rsidRPr="00000000">
        <w:rPr/>
        <w:drawing>
          <wp:inline distB="114300" distT="114300" distL="114300" distR="114300">
            <wp:extent cx="4367213" cy="2456557"/>
            <wp:effectExtent b="0" l="0" r="0" t="0"/>
            <wp:docPr id="20"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4367213" cy="2456557"/>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br w:type="page"/>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Amount value of 1</w:t>
      </w:r>
    </w:p>
    <w:p w:rsidR="00000000" w:rsidDel="00000000" w:rsidP="00000000" w:rsidRDefault="00000000" w:rsidRPr="00000000" w14:paraId="0000003D">
      <w:pPr>
        <w:rPr/>
      </w:pPr>
      <w:r w:rsidDel="00000000" w:rsidR="00000000" w:rsidRPr="00000000">
        <w:rPr/>
        <w:drawing>
          <wp:inline distB="114300" distT="114300" distL="114300" distR="114300">
            <wp:extent cx="4367213" cy="2470555"/>
            <wp:effectExtent b="0" l="0" r="0" t="0"/>
            <wp:docPr id="9"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4367213" cy="247055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You can see the red is barely visible in this so you might need to alter the amount to suit your needs.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rPr/>
      </w:pPr>
      <w:r w:rsidDel="00000000" w:rsidR="00000000" w:rsidRPr="00000000">
        <w:rPr>
          <w:b w:val="1"/>
          <w:sz w:val="26"/>
          <w:szCs w:val="26"/>
          <w:rtl w:val="0"/>
        </w:rPr>
        <w:t xml:space="preserve">Invert Color Material</w:t>
      </w:r>
      <w:r w:rsidDel="00000000" w:rsidR="00000000" w:rsidRPr="00000000">
        <w:rPr>
          <w:rtl w:val="0"/>
        </w:rPr>
        <w:t xml:space="preserve"> - No custom change are allowed </w:t>
      </w:r>
    </w:p>
    <w:p w:rsidR="00000000" w:rsidDel="00000000" w:rsidP="00000000" w:rsidRDefault="00000000" w:rsidRPr="00000000" w14:paraId="00000042">
      <w:pPr>
        <w:rPr/>
      </w:pPr>
      <w:r w:rsidDel="00000000" w:rsidR="00000000" w:rsidRPr="00000000">
        <w:rPr>
          <w:rtl w:val="0"/>
        </w:rPr>
        <w:t xml:space="preserve">Invert color take the color of the scene and invert them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Example:</w:t>
      </w:r>
    </w:p>
    <w:p w:rsidR="00000000" w:rsidDel="00000000" w:rsidP="00000000" w:rsidRDefault="00000000" w:rsidRPr="00000000" w14:paraId="00000045">
      <w:pPr>
        <w:rPr/>
      </w:pPr>
      <w:r w:rsidDel="00000000" w:rsidR="00000000" w:rsidRPr="00000000">
        <w:rPr>
          <w:rtl w:val="0"/>
        </w:rPr>
        <w:t xml:space="preserve">Before</w:t>
      </w:r>
    </w:p>
    <w:p w:rsidR="00000000" w:rsidDel="00000000" w:rsidP="00000000" w:rsidRDefault="00000000" w:rsidRPr="00000000" w14:paraId="00000046">
      <w:pPr>
        <w:rPr/>
      </w:pPr>
      <w:r w:rsidDel="00000000" w:rsidR="00000000" w:rsidRPr="00000000">
        <w:rPr/>
        <w:drawing>
          <wp:inline distB="114300" distT="114300" distL="114300" distR="114300">
            <wp:extent cx="5943600" cy="3340100"/>
            <wp:effectExtent b="0" l="0" r="0" t="0"/>
            <wp:docPr id="15"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After</w:t>
      </w:r>
    </w:p>
    <w:p w:rsidR="00000000" w:rsidDel="00000000" w:rsidP="00000000" w:rsidRDefault="00000000" w:rsidRPr="00000000" w14:paraId="00000048">
      <w:pPr>
        <w:rPr/>
      </w:pPr>
      <w:r w:rsidDel="00000000" w:rsidR="00000000" w:rsidRPr="00000000">
        <w:rPr/>
        <w:drawing>
          <wp:inline distB="114300" distT="114300" distL="114300" distR="114300">
            <wp:extent cx="5943600" cy="3352800"/>
            <wp:effectExtent b="0" l="0" r="0" t="0"/>
            <wp:docPr id="4"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sz w:val="26"/>
          <w:szCs w:val="26"/>
        </w:rPr>
      </w:pPr>
      <w:r w:rsidDel="00000000" w:rsidR="00000000" w:rsidRPr="00000000">
        <w:rPr>
          <w:b w:val="1"/>
          <w:sz w:val="26"/>
          <w:szCs w:val="26"/>
          <w:rtl w:val="0"/>
        </w:rPr>
        <w:t xml:space="preserve">Blur material</w:t>
      </w:r>
    </w:p>
    <w:p w:rsidR="00000000" w:rsidDel="00000000" w:rsidP="00000000" w:rsidRDefault="00000000" w:rsidRPr="00000000" w14:paraId="0000004B">
      <w:pPr>
        <w:rPr/>
      </w:pPr>
      <w:r w:rsidDel="00000000" w:rsidR="00000000" w:rsidRPr="00000000">
        <w:rPr/>
        <w:drawing>
          <wp:inline distB="114300" distT="114300" distL="114300" distR="114300">
            <wp:extent cx="5943600" cy="2247900"/>
            <wp:effectExtent b="0" l="0" r="0" t="0"/>
            <wp:docPr id="7"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Makes the scene looks blurry </w:t>
      </w:r>
    </w:p>
    <w:p w:rsidR="00000000" w:rsidDel="00000000" w:rsidP="00000000" w:rsidRDefault="00000000" w:rsidRPr="00000000" w14:paraId="0000004D">
      <w:pPr>
        <w:rPr/>
      </w:pPr>
      <w:r w:rsidDel="00000000" w:rsidR="00000000" w:rsidRPr="00000000">
        <w:rPr>
          <w:rtl w:val="0"/>
        </w:rPr>
        <w:t xml:space="preserve">Blur Size : The higher the value , the further apart the alternate images from each other. This can create new effects if the value is really high . The max is 10.</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Example</w:t>
      </w:r>
    </w:p>
    <w:p w:rsidR="00000000" w:rsidDel="00000000" w:rsidP="00000000" w:rsidRDefault="00000000" w:rsidRPr="00000000" w14:paraId="00000050">
      <w:pPr>
        <w:rPr/>
      </w:pPr>
      <w:r w:rsidDel="00000000" w:rsidR="00000000" w:rsidRPr="00000000">
        <w:rPr>
          <w:rtl w:val="0"/>
        </w:rPr>
        <w:t xml:space="preserve">Blur size of 1</w:t>
      </w:r>
    </w:p>
    <w:p w:rsidR="00000000" w:rsidDel="00000000" w:rsidP="00000000" w:rsidRDefault="00000000" w:rsidRPr="00000000" w14:paraId="00000051">
      <w:pPr>
        <w:rPr/>
      </w:pPr>
      <w:r w:rsidDel="00000000" w:rsidR="00000000" w:rsidRPr="00000000">
        <w:rPr/>
        <w:drawing>
          <wp:inline distB="114300" distT="114300" distL="114300" distR="114300">
            <wp:extent cx="5943600" cy="3365500"/>
            <wp:effectExtent b="0" l="0" r="0" t="0"/>
            <wp:docPr id="10"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br w:type="page"/>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Blur size of 5</w:t>
      </w:r>
    </w:p>
    <w:p w:rsidR="00000000" w:rsidDel="00000000" w:rsidP="00000000" w:rsidRDefault="00000000" w:rsidRPr="00000000" w14:paraId="00000054">
      <w:pPr>
        <w:rPr/>
      </w:pPr>
      <w:r w:rsidDel="00000000" w:rsidR="00000000" w:rsidRPr="00000000">
        <w:rPr/>
        <w:drawing>
          <wp:inline distB="114300" distT="114300" distL="114300" distR="114300">
            <wp:extent cx="5943600" cy="3352800"/>
            <wp:effectExtent b="0" l="0" r="0" t="0"/>
            <wp:docPr id="16"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br w:type="page"/>
      </w:r>
      <w:r w:rsidDel="00000000" w:rsidR="00000000" w:rsidRPr="00000000">
        <w:rPr>
          <w:rtl w:val="0"/>
        </w:rPr>
      </w:r>
    </w:p>
    <w:p w:rsidR="00000000" w:rsidDel="00000000" w:rsidP="00000000" w:rsidRDefault="00000000" w:rsidRPr="00000000" w14:paraId="00000056">
      <w:pPr>
        <w:rPr>
          <w:b w:val="1"/>
          <w:sz w:val="26"/>
          <w:szCs w:val="26"/>
        </w:rPr>
      </w:pPr>
      <w:r w:rsidDel="00000000" w:rsidR="00000000" w:rsidRPr="00000000">
        <w:rPr>
          <w:b w:val="1"/>
          <w:sz w:val="26"/>
          <w:szCs w:val="26"/>
          <w:rtl w:val="0"/>
        </w:rPr>
        <w:t xml:space="preserve">Vignette material</w:t>
      </w:r>
    </w:p>
    <w:p w:rsidR="00000000" w:rsidDel="00000000" w:rsidP="00000000" w:rsidRDefault="00000000" w:rsidRPr="00000000" w14:paraId="00000057">
      <w:pPr>
        <w:rPr/>
      </w:pPr>
      <w:r w:rsidDel="00000000" w:rsidR="00000000" w:rsidRPr="00000000">
        <w:rPr/>
        <w:drawing>
          <wp:inline distB="114300" distT="114300" distL="114300" distR="114300">
            <wp:extent cx="5943600" cy="2489200"/>
            <wp:effectExtent b="0" l="0" r="0" t="0"/>
            <wp:docPr id="8"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Vignette makes the edges darker (if you pick a dark color) while letting the center part of the screen be transparent. Making it the focus of the scene.</w:t>
      </w:r>
    </w:p>
    <w:p w:rsidR="00000000" w:rsidDel="00000000" w:rsidP="00000000" w:rsidRDefault="00000000" w:rsidRPr="00000000" w14:paraId="00000059">
      <w:pPr>
        <w:rPr/>
      </w:pPr>
      <w:r w:rsidDel="00000000" w:rsidR="00000000" w:rsidRPr="00000000">
        <w:rPr>
          <w:rtl w:val="0"/>
        </w:rPr>
        <w:t xml:space="preserve">Vignette Color: The color around the edges </w:t>
      </w:r>
    </w:p>
    <w:p w:rsidR="00000000" w:rsidDel="00000000" w:rsidP="00000000" w:rsidRDefault="00000000" w:rsidRPr="00000000" w14:paraId="0000005A">
      <w:pPr>
        <w:rPr/>
      </w:pPr>
      <w:r w:rsidDel="00000000" w:rsidR="00000000" w:rsidRPr="00000000">
        <w:rPr>
          <w:rtl w:val="0"/>
        </w:rPr>
        <w:t xml:space="preserve">Vignette Size: The closer it is to 0 , the more obvious the effect is.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Example:</w:t>
      </w:r>
    </w:p>
    <w:p w:rsidR="00000000" w:rsidDel="00000000" w:rsidP="00000000" w:rsidRDefault="00000000" w:rsidRPr="00000000" w14:paraId="0000005D">
      <w:pPr>
        <w:rPr/>
      </w:pPr>
      <w:r w:rsidDel="00000000" w:rsidR="00000000" w:rsidRPr="00000000">
        <w:rPr>
          <w:rtl w:val="0"/>
        </w:rPr>
        <w:t xml:space="preserve">Black color with the size of 0</w:t>
      </w:r>
    </w:p>
    <w:p w:rsidR="00000000" w:rsidDel="00000000" w:rsidP="00000000" w:rsidRDefault="00000000" w:rsidRPr="00000000" w14:paraId="0000005E">
      <w:pPr>
        <w:rPr/>
      </w:pPr>
      <w:r w:rsidDel="00000000" w:rsidR="00000000" w:rsidRPr="00000000">
        <w:rPr/>
        <w:drawing>
          <wp:inline distB="114300" distT="114300" distL="114300" distR="114300">
            <wp:extent cx="5943600" cy="3352800"/>
            <wp:effectExtent b="0" l="0" r="0" t="0"/>
            <wp:docPr id="2"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br w:type="page"/>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Red color with the size of 0.3</w:t>
      </w:r>
    </w:p>
    <w:p w:rsidR="00000000" w:rsidDel="00000000" w:rsidP="00000000" w:rsidRDefault="00000000" w:rsidRPr="00000000" w14:paraId="00000061">
      <w:pPr>
        <w:rPr/>
      </w:pPr>
      <w:r w:rsidDel="00000000" w:rsidR="00000000" w:rsidRPr="00000000">
        <w:rPr/>
        <w:drawing>
          <wp:inline distB="114300" distT="114300" distL="114300" distR="114300">
            <wp:extent cx="5943600" cy="3352800"/>
            <wp:effectExtent b="0" l="0" r="0" t="0"/>
            <wp:docPr id="21"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br w:type="page"/>
      </w:r>
      <w:r w:rsidDel="00000000" w:rsidR="00000000" w:rsidRPr="00000000">
        <w:rPr>
          <w:rtl w:val="0"/>
        </w:rPr>
      </w:r>
    </w:p>
    <w:p w:rsidR="00000000" w:rsidDel="00000000" w:rsidP="00000000" w:rsidRDefault="00000000" w:rsidRPr="00000000" w14:paraId="00000063">
      <w:pPr>
        <w:rPr>
          <w:b w:val="1"/>
          <w:sz w:val="26"/>
          <w:szCs w:val="26"/>
        </w:rPr>
      </w:pPr>
      <w:r w:rsidDel="00000000" w:rsidR="00000000" w:rsidRPr="00000000">
        <w:rPr>
          <w:b w:val="1"/>
          <w:sz w:val="26"/>
          <w:szCs w:val="26"/>
          <w:rtl w:val="0"/>
        </w:rPr>
        <w:t xml:space="preserve">Highlight Color Material</w:t>
      </w:r>
    </w:p>
    <w:p w:rsidR="00000000" w:rsidDel="00000000" w:rsidP="00000000" w:rsidRDefault="00000000" w:rsidRPr="00000000" w14:paraId="00000064">
      <w:pPr>
        <w:rPr/>
      </w:pPr>
      <w:r w:rsidDel="00000000" w:rsidR="00000000" w:rsidRPr="00000000">
        <w:rPr/>
        <w:drawing>
          <wp:inline distB="114300" distT="114300" distL="114300" distR="114300">
            <wp:extent cx="5943600" cy="2438400"/>
            <wp:effectExtent b="0" l="0" r="0" t="0"/>
            <wp:docPr id="25"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Highlight color makes everything into black and white except for a color of your choice.</w:t>
      </w:r>
    </w:p>
    <w:p w:rsidR="00000000" w:rsidDel="00000000" w:rsidP="00000000" w:rsidRDefault="00000000" w:rsidRPr="00000000" w14:paraId="00000066">
      <w:pPr>
        <w:rPr/>
      </w:pPr>
      <w:r w:rsidDel="00000000" w:rsidR="00000000" w:rsidRPr="00000000">
        <w:rPr>
          <w:rtl w:val="0"/>
        </w:rPr>
        <w:t xml:space="preserve">Chosen color : Color that will remain the same while everything else is black and white</w:t>
      </w:r>
    </w:p>
    <w:p w:rsidR="00000000" w:rsidDel="00000000" w:rsidP="00000000" w:rsidRDefault="00000000" w:rsidRPr="00000000" w14:paraId="00000067">
      <w:pPr>
        <w:rPr/>
      </w:pPr>
      <w:r w:rsidDel="00000000" w:rsidR="00000000" w:rsidRPr="00000000">
        <w:rPr>
          <w:rtl w:val="0"/>
        </w:rPr>
        <w:t xml:space="preserve">Threshold : how close the color value must be to your color choice to be considered as not black and white.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Example:</w:t>
      </w:r>
    </w:p>
    <w:p w:rsidR="00000000" w:rsidDel="00000000" w:rsidP="00000000" w:rsidRDefault="00000000" w:rsidRPr="00000000" w14:paraId="0000006A">
      <w:pPr>
        <w:rPr/>
      </w:pPr>
      <w:r w:rsidDel="00000000" w:rsidR="00000000" w:rsidRPr="00000000">
        <w:rPr>
          <w:rtl w:val="0"/>
        </w:rPr>
        <w:t xml:space="preserve">Red color as chosen with threshold of 0.5</w:t>
      </w:r>
    </w:p>
    <w:p w:rsidR="00000000" w:rsidDel="00000000" w:rsidP="00000000" w:rsidRDefault="00000000" w:rsidRPr="00000000" w14:paraId="0000006B">
      <w:pPr>
        <w:rPr/>
      </w:pPr>
      <w:r w:rsidDel="00000000" w:rsidR="00000000" w:rsidRPr="00000000">
        <w:rPr/>
        <w:drawing>
          <wp:inline distB="114300" distT="114300" distL="114300" distR="114300">
            <wp:extent cx="5943600" cy="3340100"/>
            <wp:effectExtent b="0" l="0" r="0" t="0"/>
            <wp:docPr id="19"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br w:type="page"/>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Red as chosen color with threshold of 0.9 </w:t>
      </w:r>
    </w:p>
    <w:p w:rsidR="00000000" w:rsidDel="00000000" w:rsidP="00000000" w:rsidRDefault="00000000" w:rsidRPr="00000000" w14:paraId="0000006E">
      <w:pPr>
        <w:rPr/>
      </w:pPr>
      <w:r w:rsidDel="00000000" w:rsidR="00000000" w:rsidRPr="00000000">
        <w:rPr/>
        <w:drawing>
          <wp:inline distB="114300" distT="114300" distL="114300" distR="114300">
            <wp:extent cx="5943600" cy="3340100"/>
            <wp:effectExtent b="0" l="0" r="0" t="0"/>
            <wp:docPr id="17"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ire O Broin" w:id="0" w:date="2023-04-17T13:00:12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 could focus on player damage - show a few variations which are very different e.g. blood, shake with motion blur, blacking out, obscured view...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6.png"/><Relationship Id="rId21" Type="http://schemas.openxmlformats.org/officeDocument/2006/relationships/image" Target="media/image24.png"/><Relationship Id="rId24" Type="http://schemas.openxmlformats.org/officeDocument/2006/relationships/image" Target="media/image13.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4.png"/><Relationship Id="rId26" Type="http://schemas.openxmlformats.org/officeDocument/2006/relationships/image" Target="media/image3.png"/><Relationship Id="rId25" Type="http://schemas.openxmlformats.org/officeDocument/2006/relationships/image" Target="media/image7.png"/><Relationship Id="rId28" Type="http://schemas.openxmlformats.org/officeDocument/2006/relationships/image" Target="media/image8.png"/><Relationship Id="rId27"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5.png"/><Relationship Id="rId7" Type="http://schemas.openxmlformats.org/officeDocument/2006/relationships/hyperlink" Target="https://github.com/Danial-hakim/RWM_P1.git?path=/Packages/ie.itcarlow.cameraeffects" TargetMode="External"/><Relationship Id="rId8" Type="http://schemas.openxmlformats.org/officeDocument/2006/relationships/image" Target="media/image20.png"/><Relationship Id="rId31" Type="http://schemas.openxmlformats.org/officeDocument/2006/relationships/image" Target="media/image10.png"/><Relationship Id="rId30" Type="http://schemas.openxmlformats.org/officeDocument/2006/relationships/image" Target="media/image17.png"/><Relationship Id="rId11" Type="http://schemas.openxmlformats.org/officeDocument/2006/relationships/image" Target="media/image25.png"/><Relationship Id="rId10" Type="http://schemas.openxmlformats.org/officeDocument/2006/relationships/image" Target="media/image16.png"/><Relationship Id="rId32"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21.png"/><Relationship Id="rId15" Type="http://schemas.openxmlformats.org/officeDocument/2006/relationships/image" Target="media/image22.png"/><Relationship Id="rId14" Type="http://schemas.openxmlformats.org/officeDocument/2006/relationships/image" Target="media/image18.png"/><Relationship Id="rId17" Type="http://schemas.openxmlformats.org/officeDocument/2006/relationships/image" Target="media/image4.png"/><Relationship Id="rId16" Type="http://schemas.openxmlformats.org/officeDocument/2006/relationships/image" Target="media/image11.png"/><Relationship Id="rId19" Type="http://schemas.openxmlformats.org/officeDocument/2006/relationships/image" Target="media/image5.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