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bCs/>
          <w:color w:val="000000"/>
          <w:sz w:val="34"/>
          <w:szCs w:val="34"/>
        </w:rPr>
        <w:t>Algorithms and Analysis Report</w:t>
      </w:r>
    </w:p>
    <w:p>
      <w:pPr>
        <w:spacing w:after="40"/>
        <w:jc w:val="center"/>
      </w:pPr>
      <w:r>
        <w:rPr>
          <w:color w:val="000000"/>
        </w:rPr>
        <w:t>COSC2123/3119</w:t>
      </w:r>
    </w:p>
    <w:p>
      <w:pPr>
        <w:spacing w:after="40"/>
        <w:jc w:val="center"/>
      </w:pPr>
      <w:r>
        <w:rPr>
          <w:color w:val="000000"/>
        </w:rPr>
        <w:t>Neuromancer: Hacking with Graphs</w:t>
      </w:r>
    </w:p>
    <w:p>
      <w:pPr>
        <w:spacing w:after="120"/>
        <w:jc w:val="center"/>
      </w:pPr>
      <w:r>
        <w:t>Danial Ansari (s4119075)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tblPrEx>
          <w:tblCellMar>
            <w:top w:w="0" w:type="dxa"/>
            <w:bottom w:w="0" w:type="dxa"/>
          </w:tblCellMar>
        </w:tblPrEx>
        <w:tc>
          <w:tcPr>
            <w:tcW w:w="2500" w:type="dxa"/>
          </w:tcPr>
          <w:p>
            <w:r>
              <w:rPr>
                <w:b/>
                <w:bCs/>
              </w:rPr>
              <w:t>Assessment Type</w:t>
            </w:r>
          </w:p>
        </w:tc>
        <w:tc>
          <w:tcPr>
            <w:tcW w:w="6500" w:type="dxa"/>
          </w:tcPr>
          <w:p>
            <w:r>
              <w:t>Individual assignment. Submit online via Classroom50.</w:t>
            </w:r>
          </w:p>
        </w:tc>
      </w:tr>
      <w:tr>
        <w:tblPrEx>
          <w:tblCellMar>
            <w:top w:w="0" w:type="dxa"/>
            <w:bottom w:w="0" w:type="dxa"/>
          </w:tblCellMar>
        </w:tblPrEx>
        <w:tc>
          <w:tcPr>
            <w:tcW w:w="2500" w:type="dxa"/>
          </w:tcPr>
          <w:p>
            <w:r>
              <w:rPr>
                <w:b/>
                <w:bCs/>
              </w:rPr>
              <w:t>Due Date</w:t>
            </w:r>
          </w:p>
        </w:tc>
        <w:tc>
          <w:tcPr>
            <w:tcW w:w="6500" w:type="dxa"/>
          </w:tcPr>
          <w:p>
            <w:r>
              <w:t xml:space="preserve">Tuesday </w:t>
            </w:r>
            <w:r>
              <w:t>2</w:t>
            </w:r>
            <w:r>
              <w:rPr>
                <w:vertAlign w:val="superscript"/>
              </w:rPr>
              <w:t>nd</w:t>
            </w:r>
            <w:r>
              <w:t xml:space="preserve"> April 2025</w:t>
            </w:r>
            <w:r>
              <w:t>, 23:59. Late penalty: 10% (3 marks) per 24-hour period.</w:t>
            </w:r>
          </w:p>
        </w:tc>
      </w:tr>
      <w:tr>
        <w:tblPrEx>
          <w:tblCellMar>
            <w:top w:w="0" w:type="dxa"/>
            <w:bottom w:w="0" w:type="dxa"/>
          </w:tblCellMar>
        </w:tblPrEx>
        <w:tc>
          <w:tcPr>
            <w:tcW w:w="2500" w:type="dxa"/>
          </w:tcPr>
          <w:p>
            <w:r>
              <w:rPr>
                <w:b/>
                <w:bCs/>
              </w:rPr>
              <w:t>Marks</w:t>
            </w:r>
          </w:p>
        </w:tc>
        <w:tc>
          <w:tcPr>
            <w:tcW w:w="6500" w:type="dxa"/>
          </w:tcPr>
          <w:p>
            <w:r>
              <w:t>30</w:t>
            </w:r>
          </w:p>
        </w:tc>
      </w:tr>
    </w:tbl>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tblPrEx>
          <w:tblCellMar>
            <w:top w:w="0" w:type="dxa"/>
            <w:bottom w:w="0" w:type="dxa"/>
          </w:tblCellMar>
        </w:tblPrEx>
        <w:tc>
          <w:tcPr>
            <w:tcW w:w="9000" w:type="dxa"/>
          </w:tcPr>
          <w:p>
            <w:r>
              <w:rPr>
                <w:i/>
                <w:iCs/>
              </w:rPr>
              <w:t xml:space="preserve">I certify that this is all my own original work. If I took any parts from elsewhere, then they were non-essential parts of the assignment, and they are clearly attributed in my submission. I will show I agree to this </w:t>
            </w:r>
            <w:proofErr w:type="spellStart"/>
            <w:r>
              <w:rPr>
                <w:i/>
                <w:iCs/>
              </w:rPr>
              <w:t>honour</w:t>
            </w:r>
            <w:proofErr w:type="spellEnd"/>
            <w:r>
              <w:rPr>
                <w:i/>
                <w:iCs/>
              </w:rPr>
              <w:t xml:space="preserve"> code by typing "Yes": </w:t>
            </w:r>
            <w:r>
              <w:rPr>
                <w:b/>
                <w:bCs/>
              </w:rPr>
              <w:t>Yes</w:t>
            </w:r>
          </w:p>
        </w:tc>
      </w:tr>
    </w:tbl>
    <w:p/>
    <w:p>
      <w:pPr>
        <w:pageBreakBefore/>
        <w:pBdr>
          <w:bottom w:val="single" w:sz="6" w:space="0" w:color="000000"/>
        </w:pBdr>
        <w:tabs>
          <w:tab w:val="right" w:pos="9026"/>
        </w:tabs>
        <w:spacing w:after="60"/>
      </w:pPr>
      <w:r>
        <w:rPr>
          <w:b/>
          <w:bCs/>
          <w:color w:val="000000"/>
          <w:sz w:val="30"/>
          <w:szCs w:val="30"/>
        </w:rPr>
        <w:t xml:space="preserve">Task B: Minimum Spanning Tree</w:t>
      </w:r>
      <w:r>
        <w:rPr>
          <w:color w:val="000000"/>
          <w:sz w:val="20"/>
          <w:szCs w:val="20"/>
        </w:rPr>
        <w:tab/>
        <w:t>(4 marks, max 1 page)</w:t>
      </w:r>
    </w:p>
    <w:p>
      <w:pPr>
        <w:keepNext/>
        <w:tabs>
          <w:tab w:val="right" w:pos="9026"/>
        </w:tabs>
        <w:spacing w:before="140" w:after="40"/>
      </w:pPr>
      <w:r>
        <w:rPr>
          <w:b/>
          <w:bCs/>
          <w:color w:val="000000"/>
          <w:sz w:val="25"/>
          <w:szCs w:val="25"/>
        </w:rPr>
        <w:t xml:space="preserve">B.1 — Prim’s pseudo-code</w:t>
      </w:r>
      <w:r>
        <w:rPr>
          <w:color w:val="000000"/>
          <w:sz w:val="19"/>
          <w:szCs w:val="19"/>
        </w:rPr>
        <w:tab/>
        <w:t>(2 marks)</w:t>
      </w:r>
    </w:p>
    <w:p>
      <w:pPr>
        <w:keepNext/>
        <w:pBdr>
          <w:top w:val="single" w:sz="4" w:space="0" w:color="999999"/>
        </w:pBdr>
        <w:spacing w:before="60" w:after="0"/>
      </w:pPr>
      <w:r>
        <w:rPr>
          <w:b/>
          <w:bCs/>
          <w:sz w:val="20"/>
          <w:szCs w:val="20"/>
        </w:rPr>
        <w:t xml:space="preserve">Algorithm 2  PRIM(G) — mst/prims.py with an indexed binary min-heap</w:t>
      </w:r>
    </w:p>
    <w:p>
      <w:pPr>
        <w:keepNext/>
        <w:spacing w:after="0" w:line="240" w:lineRule="auto"/>
      </w:pPr>
      <w:r>
        <w:rPr>
          <w:rFonts w:ascii="Consolas" w:eastAsia="Consolas" w:hAnsi="Consolas" w:cs="Consolas"/>
          <w:sz w:val="19"/>
          <w:szCs w:val="19"/>
        </w:rPr>
        <w:t xml:space="preserve">Require: connected graph G = (V, E)</w:t>
      </w:r>
    </w:p>
    <w:p>
      <w:pPr>
        <w:keepNext/>
        <w:spacing w:after="0" w:line="240" w:lineRule="auto"/>
      </w:pPr>
      <w:r>
        <w:rPr>
          <w:rFonts w:ascii="Consolas" w:eastAsia="Consolas" w:hAnsi="Consolas" w:cs="Consolas"/>
          <w:sz w:val="19"/>
          <w:szCs w:val="19"/>
        </w:rPr>
        <w:t xml:space="preserve">Ensure:  minimum spanning tree T and its total firewalls</w:t>
      </w:r>
    </w:p>
    <w:p>
      <w:pPr>
        <w:keepNext/>
        <w:spacing w:after="0" w:line="240" w:lineRule="auto"/>
      </w:pPr>
      <w:r>
        <w:rPr>
          <w:rFonts w:ascii="Consolas" w:eastAsia="Consolas" w:hAnsi="Consolas" w:cs="Consolas"/>
          <w:sz w:val="19"/>
          <w:szCs w:val="19"/>
        </w:rPr>
        <w:t xml:space="preserve"> 1: s ← first vertex of V; Q ← empty indexed min-heap</w:t>
      </w:r>
    </w:p>
    <w:p>
      <w:pPr>
        <w:keepNext/>
        <w:spacing w:after="0" w:line="240" w:lineRule="auto"/>
      </w:pPr>
      <w:r>
        <w:rPr>
          <w:rFonts w:ascii="Consolas" w:eastAsia="Consolas" w:hAnsi="Consolas" w:cs="Consolas"/>
          <w:sz w:val="19"/>
          <w:szCs w:val="19"/>
        </w:rPr>
        <w:t xml:space="preserve"> 2: Q.PUSH(0, s, nil)                    ▷ O(1)</w:t>
      </w:r>
    </w:p>
    <w:p>
      <w:pPr>
        <w:keepNext/>
        <w:spacing w:after="0" w:line="240" w:lineRule="auto"/>
      </w:pPr>
      <w:r>
        <w:rPr>
          <w:rFonts w:ascii="Consolas" w:eastAsia="Consolas" w:hAnsi="Consolas" w:cs="Consolas"/>
          <w:sz w:val="19"/>
          <w:szCs w:val="19"/>
        </w:rPr>
        <w:t xml:space="preserve"> 3: for each r ∈ V \ {s} do              ▷ |V|−1 times</w:t>
      </w:r>
    </w:p>
    <w:p>
      <w:pPr>
        <w:keepNext/>
        <w:spacing w:after="0" w:line="240" w:lineRule="auto"/>
      </w:pPr>
      <w:r>
        <w:rPr>
          <w:rFonts w:ascii="Consolas" w:eastAsia="Consolas" w:hAnsi="Consolas" w:cs="Consolas"/>
          <w:sz w:val="19"/>
          <w:szCs w:val="19"/>
        </w:rPr>
        <w:t xml:space="preserve"> 4:   Q.PUSH(∞, r, nil)                  ▷ O(1): ∞ never sifts up</w:t>
      </w:r>
    </w:p>
    <w:p>
      <w:pPr>
        <w:keepNext/>
        <w:spacing w:after="0" w:line="240" w:lineRule="auto"/>
      </w:pPr>
      <w:r>
        <w:rPr>
          <w:rFonts w:ascii="Consolas" w:eastAsia="Consolas" w:hAnsi="Consolas" w:cs="Consolas"/>
          <w:sz w:val="19"/>
          <w:szCs w:val="19"/>
        </w:rPr>
        <w:t xml:space="preserve"> 5: inTree ← ∅; T ← []; total ← 0        ▷ O(1)</w:t>
      </w:r>
    </w:p>
    <w:p>
      <w:pPr>
        <w:keepNext/>
        <w:spacing w:after="0" w:line="240" w:lineRule="auto"/>
      </w:pPr>
      <w:r>
        <w:rPr>
          <w:rFonts w:ascii="Consolas" w:eastAsia="Consolas" w:hAnsi="Consolas" w:cs="Consolas"/>
          <w:sz w:val="19"/>
          <w:szCs w:val="19"/>
        </w:rPr>
        <w:t xml:space="preserve"> 6: while Q is not empty do              ▷ |V| iterations</w:t>
      </w:r>
    </w:p>
    <w:p>
      <w:pPr>
        <w:keepNext/>
        <w:spacing w:after="0" w:line="240" w:lineRule="auto"/>
      </w:pPr>
      <w:r>
        <w:rPr>
          <w:rFonts w:ascii="Consolas" w:eastAsia="Consolas" w:hAnsi="Consolas" w:cs="Consolas"/>
          <w:sz w:val="19"/>
          <w:szCs w:val="19"/>
        </w:rPr>
        <w:t xml:space="preserve"> 7:   (f, r, p) ← Q.POP()                ▷ O(log|V|) sift-down</w:t>
      </w:r>
    </w:p>
    <w:p>
      <w:pPr>
        <w:keepNext/>
        <w:spacing w:after="0" w:line="240" w:lineRule="auto"/>
      </w:pPr>
      <w:r>
        <w:rPr>
          <w:rFonts w:ascii="Consolas" w:eastAsia="Consolas" w:hAnsi="Consolas" w:cs="Consolas"/>
          <w:sz w:val="19"/>
          <w:szCs w:val="19"/>
        </w:rPr>
        <w:t xml:space="preserve"> 8:   inTree ← inTree ∪ {r}              ▷ O(1) hash insert</w:t>
      </w:r>
    </w:p>
    <w:p>
      <w:pPr>
        <w:keepNext/>
        <w:spacing w:after="0" w:line="240" w:lineRule="auto"/>
      </w:pPr>
      <w:r>
        <w:rPr>
          <w:rFonts w:ascii="Consolas" w:eastAsia="Consolas" w:hAnsi="Consolas" w:cs="Consolas"/>
          <w:sz w:val="19"/>
          <w:szCs w:val="19"/>
        </w:rPr>
        <w:t xml:space="preserve"> 9:   if p ≠ nil then                    ▷ every pop but the first</w:t>
      </w:r>
    </w:p>
    <w:p>
      <w:pPr>
        <w:keepNext/>
        <w:spacing w:after="0" w:line="240" w:lineRule="auto"/>
      </w:pPr>
      <w:r>
        <w:rPr>
          <w:rFonts w:ascii="Consolas" w:eastAsia="Consolas" w:hAnsi="Consolas" w:cs="Consolas"/>
          <w:sz w:val="19"/>
          <w:szCs w:val="19"/>
        </w:rPr>
        <w:t xml:space="preserve">10:     T.ADD((p, r, f)); total += f     ▷ O(1)</w:t>
      </w:r>
    </w:p>
    <w:p>
      <w:pPr>
        <w:keepNext/>
        <w:spacing w:after="0" w:line="240" w:lineRule="auto"/>
      </w:pPr>
      <w:r>
        <w:rPr>
          <w:rFonts w:ascii="Consolas" w:eastAsia="Consolas" w:hAnsi="Consolas" w:cs="Consolas"/>
          <w:sz w:val="19"/>
          <w:szCs w:val="19"/>
        </w:rPr>
        <w:t xml:space="preserve">11:   for each (u, w) ∈ G.GETNEIGHBOURS(r) do</w:t>
      </w:r>
    </w:p>
    <w:p>
      <w:pPr>
        <w:keepNext/>
        <w:spacing w:after="0" w:line="240" w:lineRule="auto"/>
      </w:pPr>
      <w:r>
        <w:rPr>
          <w:rFonts w:ascii="Consolas" w:eastAsia="Consolas" w:hAnsi="Consolas" w:cs="Consolas"/>
          <w:sz w:val="19"/>
          <w:szCs w:val="19"/>
        </w:rPr>
        <w:t xml:space="preserve">                                         ▷ list Θ(deg r); matrix Θ(|V|)</w:t>
      </w:r>
    </w:p>
    <w:p>
      <w:pPr>
        <w:keepNext/>
        <w:spacing w:after="0" w:line="240" w:lineRule="auto"/>
      </w:pPr>
      <w:r>
        <w:rPr>
          <w:rFonts w:ascii="Consolas" w:eastAsia="Consolas" w:hAnsi="Consolas" w:cs="Consolas"/>
          <w:sz w:val="19"/>
          <w:szCs w:val="19"/>
        </w:rPr>
        <w:t xml:space="preserve">12:     if u ∉ inTree and u ∈ Q then     ▷ O(1) each; 2|E| in total</w:t>
      </w:r>
    </w:p>
    <w:p>
      <w:pPr>
        <w:keepNext/>
        <w:spacing w:after="0" w:line="240" w:lineRule="auto"/>
      </w:pPr>
      <w:r>
        <w:rPr>
          <w:rFonts w:ascii="Consolas" w:eastAsia="Consolas" w:hAnsi="Consolas" w:cs="Consolas"/>
          <w:sz w:val="19"/>
          <w:szCs w:val="19"/>
        </w:rPr>
        <w:t xml:space="preserve">13:       Q.DECREASEKEY(u, w, r)         ▷ O(log|V|); once per edge</w:t>
      </w:r>
    </w:p>
    <w:p>
      <w:pPr>
        <w:pBdr>
          <w:bottom w:val="single" w:sz="4" w:space="0" w:color="999999"/>
        </w:pBdr>
        <w:spacing w:after="60" w:line="240" w:lineRule="auto"/>
      </w:pPr>
      <w:r>
        <w:rPr>
          <w:rFonts w:ascii="Consolas" w:eastAsia="Consolas" w:hAnsi="Consolas" w:cs="Consolas"/>
          <w:sz w:val="19"/>
          <w:szCs w:val="19"/>
        </w:rPr>
        <w:t xml:space="preserve">14: return T, total</w:t>
      </w:r>
    </w:p>
    <w:p>
      <w:pPr>
        <w:spacing w:before="0" w:after="80"/>
      </w:pPr>
      <w:r>
        <w:rPr>
          <w:sz w:val="22"/>
          <w:szCs w:val="22"/>
          <w:bCs/>
          <w:b/>
        </w:rPr>
        <w:t xml:space="preserve">Total.</w:t>
      </w:r>
      <w:r>
        <w:rPr>
          <w:sz w:val="22"/>
          <w:szCs w:val="22"/>
        </w:rPr>
        <w:t xml:space="preserve"> </w:t>
      </w:r>
      <w:r>
        <w:rPr>
          <w:sz w:val="22"/>
          <w:szCs w:val="22"/>
        </w:rPr>
        <w:t xml:space="preserve">Pushes cost</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e>
        </m:d>
      </m:oMath>
      <w:r>
        <w:rPr>
          <w:sz w:val="22"/>
          <w:szCs w:val="22"/>
        </w:rPr>
        <w:t xml:space="preserve">, the</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pops</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and line 13 runs exactly once per connection (when the first of its endpoints is popped; at the second the other endpoint is already in the tree), so at most</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sift-ups of</w:t>
      </w:r>
      <w:r>
        <w:rPr>
          <w:sz w:val="22"/>
          <w:szCs w:val="22"/>
        </w:rPr>
        <w:t xml:space="preserve"> </w:t>
      </w:r>
      <m:oMath>
        <m:r>
          <w:rPr>
            <w:rFonts w:ascii="Cambria Math" w:hAnsi="Cambria Math"/>
            <w:sz w:val="22"/>
            <w:szCs w:val="22"/>
          </w:rPr>
          <m:t>O</m:t>
        </m:r>
        <m:d>
          <m:dPr>
            <m:begChr m:val="("/>
            <m:sepChr m:val=""/>
            <m:endChr m:val=")"/>
            <m:grow/>
          </m:dPr>
          <m:e>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The neighbour scans of line 11 total</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r>
                  <w:rPr>
                    <w:rFonts w:ascii="Cambria Math" w:hAnsi="Cambria Math"/>
                    <w:sz w:val="22"/>
                    <w:szCs w:val="22"/>
                  </w:rPr>
                  <m:t>E</m:t>
                </m:r>
              </m:e>
            </m:d>
          </m:e>
        </m:d>
      </m:oMath>
      <w:r>
        <w:rPr>
          <w:sz w:val="22"/>
          <w:szCs w:val="22"/>
        </w:rPr>
        <w:t xml:space="preserve"> </w:t>
      </w:r>
      <w:r>
        <w:rPr>
          <w:sz w:val="22"/>
          <w:szCs w:val="22"/>
        </w:rPr>
        <w:t xml:space="preserve">on the list and</w:t>
      </w:r>
      <w:r>
        <w:rPr>
          <w:sz w:val="22"/>
          <w:szCs w:val="22"/>
        </w:rPr>
        <w:t xml:space="preserve"> </w:t>
      </w:r>
      <m:oMath>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e>
        </m:d>
      </m:oMath>
      <w:r>
        <w:rPr>
          <w:sz w:val="22"/>
          <w:szCs w:val="22"/>
        </w:rPr>
        <w:t xml:space="preserve"> </w:t>
      </w:r>
      <w:r>
        <w:rPr>
          <w:sz w:val="22"/>
          <w:szCs w:val="22"/>
        </w:rPr>
        <w:t xml:space="preserve">on the matrix. Hence</w:t>
      </w:r>
      <w:r>
        <w:rPr>
          <w:sz w:val="22"/>
          <w:szCs w:val="22"/>
        </w:rPr>
        <w:t xml:space="preserve"> </w:t>
      </w:r>
      <m:oMath>
        <m:sSub>
          <m:e>
            <m:r>
              <w:rPr>
                <w:rFonts w:ascii="Cambria Math" w:hAnsi="Cambria Math"/>
                <w:sz w:val="22"/>
                <w:szCs w:val="22"/>
              </w:rPr>
              <m:t>T</m:t>
            </m:r>
          </m:e>
          <m:sub>
            <m:r>
              <m:rPr>
                <m:sty m:val="p"/>
              </m:rPr>
              <w:rPr>
                <w:rFonts w:ascii="Cambria Math" w:hAnsi="Cambria Math"/>
                <w:sz w:val="22"/>
                <w:szCs w:val="22"/>
              </w:rPr>
              <m:t>P</m:t>
            </m:r>
            <m:r>
              <m:rPr>
                <m:sty m:val="p"/>
              </m:rPr>
              <w:rPr>
                <w:rFonts w:ascii="Cambria Math" w:hAnsi="Cambria Math"/>
                <w:sz w:val="22"/>
                <w:szCs w:val="22"/>
              </w:rPr>
              <m:t>r</m:t>
            </m:r>
            <m:r>
              <m:rPr>
                <m:sty m:val="p"/>
              </m:rPr>
              <w:rPr>
                <w:rFonts w:ascii="Cambria Math" w:hAnsi="Cambria Math"/>
                <w:sz w:val="22"/>
                <w:szCs w:val="22"/>
              </w:rPr>
              <m:t>,</m:t>
            </m:r>
            <m:r>
              <m:rPr>
                <m:sty m:val="p"/>
              </m:rPr>
              <w:rPr>
                <w:rFonts w:ascii="Cambria Math" w:hAnsi="Cambria Math"/>
                <w:sz w:val="22"/>
                <w:szCs w:val="22"/>
              </w:rPr>
              <m:t>l</m:t>
            </m:r>
            <m:r>
              <m:rPr>
                <m:sty m:val="p"/>
              </m:rPr>
              <w:rPr>
                <w:rFonts w:ascii="Cambria Math" w:hAnsi="Cambria Math"/>
                <w:sz w:val="22"/>
                <w:szCs w:val="22"/>
              </w:rPr>
              <m:t>i</m:t>
            </m:r>
            <m:r>
              <m:rPr>
                <m:sty m:val="p"/>
              </m:rPr>
              <w:rPr>
                <w:rFonts w:ascii="Cambria Math" w:hAnsi="Cambria Math"/>
                <w:sz w:val="22"/>
                <w:szCs w:val="22"/>
              </w:rPr>
              <m:t>s</m:t>
            </m:r>
            <m:r>
              <m:rPr>
                <m:sty m:val="p"/>
              </m:rP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w:t>
      </w:r>
      <w:r>
        <w:rPr>
          <w:sz w:val="22"/>
          <w:szCs w:val="22"/>
        </w:rPr>
        <w:t xml:space="preserve">and</w:t>
      </w:r>
      <w:r>
        <w:rPr>
          <w:sz w:val="22"/>
          <w:szCs w:val="22"/>
        </w:rPr>
        <w:t xml:space="preserve"> </w:t>
      </w:r>
      <m:oMath>
        <m:sSub>
          <m:e>
            <m:r>
              <w:rPr>
                <w:rFonts w:ascii="Cambria Math" w:hAnsi="Cambria Math"/>
                <w:sz w:val="22"/>
                <w:szCs w:val="22"/>
              </w:rPr>
              <m:t>T</m:t>
            </m:r>
          </m:e>
          <m:sub>
            <m:r>
              <m:rPr>
                <m:sty m:val="p"/>
              </m:rPr>
              <w:rPr>
                <w:rFonts w:ascii="Cambria Math" w:hAnsi="Cambria Math"/>
                <w:sz w:val="22"/>
                <w:szCs w:val="22"/>
              </w:rPr>
              <m:t>P</m:t>
            </m:r>
            <m:r>
              <m:rPr>
                <m:sty m:val="p"/>
              </m:rPr>
              <w:rPr>
                <w:rFonts w:ascii="Cambria Math" w:hAnsi="Cambria Math"/>
                <w:sz w:val="22"/>
                <w:szCs w:val="22"/>
              </w:rPr>
              <m:t>r</m:t>
            </m:r>
            <m:r>
              <m:rPr>
                <m:sty m:val="p"/>
              </m:rPr>
              <w:rPr>
                <w:rFonts w:ascii="Cambria Math" w:hAnsi="Cambria Math"/>
                <w:sz w:val="22"/>
                <w:szCs w:val="22"/>
              </w:rPr>
              <m:t>,</m:t>
            </m:r>
            <m:r>
              <m:rPr>
                <m:sty m:val="p"/>
              </m:rPr>
              <w:rPr>
                <w:rFonts w:ascii="Cambria Math" w:hAnsi="Cambria Math"/>
                <w:sz w:val="22"/>
                <w:szCs w:val="22"/>
              </w:rPr>
              <m:t>m</m:t>
            </m:r>
            <m:r>
              <m:rPr>
                <m:sty m:val="p"/>
              </m:rPr>
              <w:rPr>
                <w:rFonts w:ascii="Cambria Math" w:hAnsi="Cambria Math"/>
                <w:sz w:val="22"/>
                <w:szCs w:val="22"/>
              </w:rPr>
              <m:t>a</m:t>
            </m:r>
            <m:r>
              <m:rPr>
                <m:sty m:val="p"/>
              </m:rP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r>
              <m:rPr>
                <m:sty m:val="p"/>
              </m:rPr>
              <w:rPr>
                <w:rFonts w:ascii="Cambria Math" w:hAnsi="Cambria Math"/>
                <w:sz w:val="22"/>
                <w:szCs w:val="22"/>
              </w:rPr>
              <m:t>+</m:t>
            </m:r>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w:t>
      </w:r>
      <w:r>
        <w:rPr>
          <w:sz w:val="22"/>
          <w:szCs w:val="22"/>
        </w:rPr>
        <w:t xml:space="preserve">(derived in C.1).</w:t>
      </w:r>
    </w:p>
    <w:p>
      <w:pPr>
        <w:keepNext/>
        <w:tabs>
          <w:tab w:val="right" w:pos="9026"/>
        </w:tabs>
        <w:spacing w:before="140" w:after="40"/>
      </w:pPr>
      <w:r>
        <w:rPr>
          <w:b/>
          <w:bCs/>
          <w:color w:val="000000"/>
          <w:sz w:val="25"/>
          <w:szCs w:val="25"/>
        </w:rPr>
        <w:t xml:space="preserve">B.2 — Greedy-delete analysis</w:t>
      </w:r>
      <w:r>
        <w:rPr>
          <w:color w:val="000000"/>
          <w:sz w:val="19"/>
          <w:szCs w:val="19"/>
        </w:rPr>
        <w:tab/>
        <w:t>(2 marks)</w:t>
      </w:r>
    </w:p>
    <w:p>
      <w:pPr>
        <w:spacing w:before="0" w:after="80"/>
      </w:pPr>
      <w:r>
        <w:rPr>
          <w:sz w:val="22"/>
          <w:szCs w:val="22"/>
          <w:bCs/>
          <w:b/>
        </w:rPr>
        <w:t xml:space="preserve">What must be checked.</w:t>
      </w:r>
      <w:r>
        <w:rPr>
          <w:sz w:val="22"/>
          <w:szCs w:val="22"/>
        </w:rPr>
        <w:t xml:space="preserve"> </w:t>
      </w:r>
      <w:r>
        <w:rPr>
          <w:sz w:val="22"/>
          <w:szCs w:val="22"/>
        </w:rPr>
        <w:t xml:space="preserve">Greedy delete may remove the heaviest remaining connection</w:t>
      </w:r>
      <w:r>
        <w:rPr>
          <w:sz w:val="22"/>
          <w:szCs w:val="22"/>
        </w:rPr>
        <w:t xml:space="preserve"> </w:t>
      </w:r>
      <m:oMath>
        <m:d>
          <m:dPr>
            <m:begChr m:val="("/>
            <m:sepChr m:val=""/>
            <m:endChr m:val=")"/>
            <m:grow/>
          </m:dPr>
          <m:e>
            <m:r>
              <w:rPr>
                <w:rFonts w:ascii="Cambria Math" w:hAnsi="Cambria Math"/>
                <w:sz w:val="22"/>
                <w:szCs w:val="22"/>
              </w:rPr>
              <m:t>u</m:t>
            </m:r>
            <m:r>
              <m:rPr>
                <m:sty m:val="p"/>
              </m:rPr>
              <w:rPr>
                <w:rFonts w:ascii="Cambria Math" w:hAnsi="Cambria Math"/>
                <w:sz w:val="22"/>
                <w:szCs w:val="22"/>
              </w:rPr>
              <m:t>,</m:t>
            </m:r>
            <m:r>
              <w:rPr>
                <w:rFonts w:ascii="Cambria Math" w:hAnsi="Cambria Math"/>
                <w:sz w:val="22"/>
                <w:szCs w:val="22"/>
              </w:rPr>
              <m:t>v</m:t>
            </m:r>
          </m:e>
        </m:d>
      </m:oMath>
      <w:r>
        <w:rPr>
          <w:sz w:val="22"/>
          <w:szCs w:val="22"/>
        </w:rPr>
        <w:t xml:space="preserve"> </w:t>
      </w:r>
      <w:r>
        <w:rPr>
          <w:sz w:val="22"/>
          <w:szCs w:val="22"/>
        </w:rPr>
        <w:t xml:space="preserve">only if The Fold stays connected without it, that is, only if some</w:t>
      </w:r>
      <w:r>
        <w:rPr>
          <w:sz w:val="22"/>
          <w:szCs w:val="22"/>
        </w:rPr>
        <w:t xml:space="preserve"> </w:t>
      </w:r>
      <w:r>
        <w:rPr>
          <w:sz w:val="22"/>
          <w:szCs w:val="22"/>
          <w:iCs/>
          <w:i/>
        </w:rPr>
        <w:t xml:space="preserve">other</w:t>
      </w:r>
      <w:r>
        <w:rPr>
          <w:sz w:val="22"/>
          <w:szCs w:val="22"/>
        </w:rPr>
        <w:t xml:space="preserve"> </w:t>
      </w:r>
      <w:r>
        <w:rPr>
          <w:sz w:val="22"/>
          <w:szCs w:val="22"/>
        </w:rPr>
        <w:t xml:space="preserve">path still joins</w:t>
      </w:r>
      <w:r>
        <w:rPr>
          <w:sz w:val="22"/>
          <w:szCs w:val="22"/>
        </w:rPr>
        <w:t xml:space="preserve"> </w:t>
      </w:r>
      <m:oMath>
        <m:r>
          <w:rPr>
            <w:rFonts w:ascii="Cambria Math" w:hAnsi="Cambria Math"/>
            <w:sz w:val="22"/>
            <w:szCs w:val="22"/>
          </w:rPr>
          <m:t>u</m:t>
        </m:r>
      </m:oMath>
      <w:r>
        <w:rPr>
          <w:sz w:val="22"/>
          <w:szCs w:val="22"/>
        </w:rPr>
        <w:t xml:space="preserve"> </w:t>
      </w:r>
      <w:r>
        <w:rPr>
          <w:sz w:val="22"/>
          <w:szCs w:val="22"/>
        </w:rPr>
        <w:t xml:space="preserve">and</w:t>
      </w:r>
      <w:r>
        <w:rPr>
          <w:sz w:val="22"/>
          <w:szCs w:val="22"/>
        </w:rPr>
        <w:t xml:space="preserve"> </w:t>
      </w:r>
      <m:oMath>
        <m:r>
          <w:rPr>
            <w:rFonts w:ascii="Cambria Math" w:hAnsi="Cambria Math"/>
            <w:sz w:val="22"/>
            <w:szCs w:val="22"/>
          </w:rPr>
          <m:t>v</m:t>
        </m:r>
      </m:oMath>
      <w:r>
        <w:rPr>
          <w:sz w:val="22"/>
          <w:szCs w:val="22"/>
        </w:rPr>
        <w:t xml:space="preserve">. Every delete therefore needs a connectivity test on the whole remaining network.</w:t>
      </w:r>
    </w:p>
    <w:p>
      <w:pPr>
        <w:spacing w:before="0" w:after="80"/>
      </w:pPr>
      <w:r>
        <w:rPr>
          <w:sz w:val="22"/>
          <w:szCs w:val="22"/>
          <w:bCs/>
          <w:b/>
        </w:rPr>
        <w:t xml:space="preserve">Why this is far dearer than a cycle check.</w:t>
      </w:r>
      <w:r>
        <w:rPr>
          <w:sz w:val="22"/>
          <w:szCs w:val="22"/>
        </w:rPr>
        <w:t xml:space="preserve"> </w:t>
      </w:r>
      <w:r>
        <w:rPr>
          <w:sz w:val="22"/>
          <w:szCs w:val="22"/>
        </w:rPr>
        <w:t xml:space="preserve">Adding a connection can only</w:t>
      </w:r>
      <w:r>
        <w:rPr>
          <w:sz w:val="22"/>
          <w:szCs w:val="22"/>
        </w:rPr>
        <w:t xml:space="preserve"> </w:t>
      </w:r>
      <w:r>
        <w:rPr>
          <w:sz w:val="22"/>
          <w:szCs w:val="22"/>
          <w:iCs/>
          <w:i/>
        </w:rPr>
        <w:t xml:space="preserve">merge</w:t>
      </w:r>
      <w:r>
        <w:rPr>
          <w:sz w:val="22"/>
          <w:szCs w:val="22"/>
        </w:rPr>
        <w:t xml:space="preserve"> </w:t>
      </w:r>
      <w:r>
        <w:rPr>
          <w:sz w:val="22"/>
          <w:szCs w:val="22"/>
        </w:rPr>
        <w:t xml:space="preserve">two components. Union-find tracks those merges incrementally, so Kruskal’s question “would</w:t>
      </w:r>
      <w:r>
        <w:rPr>
          <w:sz w:val="22"/>
          <w:szCs w:val="22"/>
        </w:rPr>
        <w:t xml:space="preserve"> </w:t>
      </w:r>
      <m:oMath>
        <m:d>
          <m:dPr>
            <m:begChr m:val="("/>
            <m:sepChr m:val=""/>
            <m:endChr m:val=")"/>
            <m:grow/>
          </m:dPr>
          <m:e>
            <m:r>
              <w:rPr>
                <w:rFonts w:ascii="Cambria Math" w:hAnsi="Cambria Math"/>
                <w:sz w:val="22"/>
                <w:szCs w:val="22"/>
              </w:rPr>
              <m:t>u</m:t>
            </m:r>
            <m:r>
              <m:rPr>
                <m:sty m:val="p"/>
              </m:rPr>
              <w:rPr>
                <w:rFonts w:ascii="Cambria Math" w:hAnsi="Cambria Math"/>
                <w:sz w:val="22"/>
                <w:szCs w:val="22"/>
              </w:rPr>
              <m:t>,</m:t>
            </m:r>
            <m:r>
              <w:rPr>
                <w:rFonts w:ascii="Cambria Math" w:hAnsi="Cambria Math"/>
                <w:sz w:val="22"/>
                <w:szCs w:val="22"/>
              </w:rPr>
              <m:t>v</m:t>
            </m:r>
          </m:e>
        </m:d>
      </m:oMath>
      <w:r>
        <w:rPr>
          <w:sz w:val="22"/>
          <w:szCs w:val="22"/>
        </w:rPr>
        <w:t xml:space="preserve"> </w:t>
      </w:r>
      <w:r>
        <w:rPr>
          <w:sz w:val="22"/>
          <w:szCs w:val="22"/>
        </w:rPr>
        <w:t xml:space="preserve">close a cycle?” is just two FINDs, near-constant amortised. Deleting a connection can</w:t>
      </w:r>
      <w:r>
        <w:rPr>
          <w:sz w:val="22"/>
          <w:szCs w:val="22"/>
        </w:rPr>
        <w:t xml:space="preserve"> </w:t>
      </w:r>
      <w:r>
        <w:rPr>
          <w:sz w:val="22"/>
          <w:szCs w:val="22"/>
          <w:iCs/>
          <w:i/>
        </w:rPr>
        <w:t xml:space="preserve">split</w:t>
      </w:r>
      <w:r>
        <w:rPr>
          <w:sz w:val="22"/>
          <w:szCs w:val="22"/>
        </w:rPr>
        <w:t xml:space="preserve"> </w:t>
      </w:r>
      <w:r>
        <w:rPr>
          <w:sz w:val="22"/>
          <w:szCs w:val="22"/>
        </w:rPr>
        <w:t xml:space="preserve">a component, and union-find cannot un-merge. Nothing learned in one test survives to the next, because a later delete may destroy the path an earlier test relied on. So each test is a fresh BFS/DFS from</w:t>
      </w:r>
      <w:r>
        <w:rPr>
          <w:sz w:val="22"/>
          <w:szCs w:val="22"/>
        </w:rPr>
        <w:t xml:space="preserve"> </w:t>
      </w:r>
      <m:oMath>
        <m:r>
          <w:rPr>
            <w:rFonts w:ascii="Cambria Math" w:hAnsi="Cambria Math"/>
            <w:sz w:val="22"/>
            <w:szCs w:val="22"/>
          </w:rPr>
          <m:t>u</m:t>
        </m:r>
      </m:oMath>
      <w:r>
        <w:rPr>
          <w:sz w:val="22"/>
          <w:szCs w:val="22"/>
        </w:rPr>
        <w:t xml:space="preserve">. In the worst case (for example when</w:t>
      </w:r>
      <w:r>
        <w:rPr>
          <w:sz w:val="22"/>
          <w:szCs w:val="22"/>
        </w:rPr>
        <w:t xml:space="preserve"> </w:t>
      </w:r>
      <m:oMath>
        <m:d>
          <m:dPr>
            <m:begChr m:val="("/>
            <m:sepChr m:val=""/>
            <m:endChr m:val=")"/>
            <m:grow/>
          </m:dPr>
          <m:e>
            <m:r>
              <w:rPr>
                <w:rFonts w:ascii="Cambria Math" w:hAnsi="Cambria Math"/>
                <w:sz w:val="22"/>
                <w:szCs w:val="22"/>
              </w:rPr>
              <m:t>u</m:t>
            </m:r>
            <m:r>
              <m:rPr>
                <m:sty m:val="p"/>
              </m:rPr>
              <w:rPr>
                <w:rFonts w:ascii="Cambria Math" w:hAnsi="Cambria Math"/>
                <w:sz w:val="22"/>
                <w:szCs w:val="22"/>
              </w:rPr>
              <m:t>,</m:t>
            </m:r>
            <m:r>
              <w:rPr>
                <w:rFonts w:ascii="Cambria Math" w:hAnsi="Cambria Math"/>
                <w:sz w:val="22"/>
                <w:szCs w:val="22"/>
              </w:rPr>
              <m:t>v</m:t>
            </m:r>
          </m:e>
        </m:d>
      </m:oMath>
      <w:r>
        <w:rPr>
          <w:sz w:val="22"/>
          <w:szCs w:val="22"/>
        </w:rPr>
        <w:t xml:space="preserve"> </w:t>
      </w:r>
      <w:r>
        <w:rPr>
          <w:sz w:val="22"/>
          <w:szCs w:val="22"/>
        </w:rPr>
        <w:t xml:space="preserve">is a bridge, so</w:t>
      </w:r>
      <w:r>
        <w:rPr>
          <w:sz w:val="22"/>
          <w:szCs w:val="22"/>
        </w:rPr>
        <w:t xml:space="preserve"> </w:t>
      </w:r>
      <m:oMath>
        <m:r>
          <w:rPr>
            <w:rFonts w:ascii="Cambria Math" w:hAnsi="Cambria Math"/>
            <w:sz w:val="22"/>
            <w:szCs w:val="22"/>
          </w:rPr>
          <m:t>v</m:t>
        </m:r>
      </m:oMath>
      <w:r>
        <w:rPr>
          <w:sz w:val="22"/>
          <w:szCs w:val="22"/>
        </w:rPr>
        <w:t xml:space="preserve"> </w:t>
      </w:r>
      <w:r>
        <w:rPr>
          <w:sz w:val="22"/>
          <w:szCs w:val="22"/>
        </w:rPr>
        <w:t xml:space="preserve">is never found) it visits every node and every remaining connection:</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sSub>
                  <m:e>
                    <m:r>
                      <w:rPr>
                        <w:rFonts w:ascii="Cambria Math" w:hAnsi="Cambria Math"/>
                        <w:sz w:val="22"/>
                        <w:szCs w:val="22"/>
                      </w:rPr>
                      <m:t>E</m:t>
                    </m:r>
                  </m:e>
                  <m:sub>
                    <m:r>
                      <m:rPr>
                        <m:sty m:val="p"/>
                      </m:rPr>
                      <w:rPr>
                        <w:rFonts w:ascii="Cambria Math" w:hAnsi="Cambria Math"/>
                        <w:sz w:val="22"/>
                        <w:szCs w:val="22"/>
                      </w:rPr>
                      <m:t>c</m:t>
                    </m:r>
                    <m:r>
                      <m:rPr>
                        <m:sty m:val="p"/>
                      </m:rPr>
                      <w:rPr>
                        <w:rFonts w:ascii="Cambria Math" w:hAnsi="Cambria Math"/>
                        <w:sz w:val="22"/>
                        <w:szCs w:val="22"/>
                      </w:rPr>
                      <m:t>u</m:t>
                    </m:r>
                    <m:r>
                      <m:rPr>
                        <m:sty m:val="p"/>
                      </m:rPr>
                      <w:rPr>
                        <w:rFonts w:ascii="Cambria Math" w:hAnsi="Cambria Math"/>
                        <w:sz w:val="22"/>
                        <w:szCs w:val="22"/>
                      </w:rPr>
                      <m:t>r</m:t>
                    </m:r>
                  </m:sub>
                </m:sSub>
              </m:e>
            </m:d>
          </m:e>
        </m:d>
      </m:oMath>
      <w:r>
        <w:rPr>
          <w:sz w:val="22"/>
          <w:szCs w:val="22"/>
        </w:rPr>
        <w:t xml:space="preserve">, where</w:t>
      </w:r>
      <w:r>
        <w:rPr>
          <w:sz w:val="22"/>
          <w:szCs w:val="22"/>
        </w:rPr>
        <w:t xml:space="preserve"> </w:t>
      </w:r>
      <m:oMath>
        <m:d>
          <m:dPr>
            <m:begChr m:val="|"/>
            <m:sepChr m:val=""/>
            <m:endChr m:val="|"/>
            <m:grow/>
          </m:dPr>
          <m:e>
            <m:sSub>
              <m:e>
                <m:r>
                  <w:rPr>
                    <w:rFonts w:ascii="Cambria Math" w:hAnsi="Cambria Math"/>
                    <w:sz w:val="22"/>
                    <w:szCs w:val="22"/>
                  </w:rPr>
                  <m:t>E</m:t>
                </m:r>
              </m:e>
              <m:sub>
                <m:r>
                  <m:rPr>
                    <m:sty m:val="p"/>
                  </m:rPr>
                  <w:rPr>
                    <w:rFonts w:ascii="Cambria Math" w:hAnsi="Cambria Math"/>
                    <w:sz w:val="22"/>
                    <w:szCs w:val="22"/>
                  </w:rPr>
                  <m:t>c</m:t>
                </m:r>
                <m:r>
                  <m:rPr>
                    <m:sty m:val="p"/>
                  </m:rPr>
                  <w:rPr>
                    <w:rFonts w:ascii="Cambria Math" w:hAnsi="Cambria Math"/>
                    <w:sz w:val="22"/>
                    <w:szCs w:val="22"/>
                  </w:rPr>
                  <m:t>u</m:t>
                </m:r>
                <m:r>
                  <m:rPr>
                    <m:sty m:val="p"/>
                  </m:rPr>
                  <w:rPr>
                    <w:rFonts w:ascii="Cambria Math" w:hAnsi="Cambria Math"/>
                    <w:sz w:val="22"/>
                    <w:szCs w:val="22"/>
                  </w:rPr>
                  <m:t>r</m:t>
                </m:r>
              </m:sub>
            </m:sSub>
          </m:e>
        </m:d>
        <m:r>
          <m:rPr>
            <m:sty m:val="p"/>
          </m:rPr>
          <w:rPr>
            <w:rFonts w:ascii="Cambria Math" w:hAnsi="Cambria Math"/>
            <w:sz w:val="22"/>
            <w:szCs w:val="22"/>
          </w:rPr>
          <m:t>≥</m:t>
        </m:r>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oMath>
      <w:r>
        <w:rPr>
          <w:sz w:val="22"/>
          <w:szCs w:val="22"/>
        </w:rPr>
        <w:t xml:space="preserve"> </w:t>
      </w:r>
      <w:r>
        <w:rPr>
          <w:sz w:val="22"/>
          <w:szCs w:val="22"/>
        </w:rPr>
        <w:t xml:space="preserve">connections are still present.</w:t>
      </w:r>
    </w:p>
    <w:p>
      <w:pPr>
        <w:spacing w:before="0" w:after="80"/>
      </w:pPr>
      <w:r>
        <w:rPr>
          <w:sz w:val="22"/>
          <w:szCs w:val="22"/>
          <w:bCs/>
          <w:b/>
        </w:rPr>
        <w:t xml:space="preserve">Total.</w:t>
      </w:r>
      <w:r>
        <w:rPr>
          <w:sz w:val="22"/>
          <w:szCs w:val="22"/>
        </w:rPr>
        <w:t xml:space="preserve"> </w:t>
      </w:r>
      <w:r>
        <w:rPr>
          <w:sz w:val="22"/>
          <w:szCs w:val="22"/>
        </w:rPr>
        <w:t xml:space="preserve">After the</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E</m:t>
                </m:r>
              </m:e>
            </m:d>
          </m:e>
        </m:d>
      </m:oMath>
      <w:r>
        <w:rPr>
          <w:sz w:val="22"/>
          <w:szCs w:val="22"/>
        </w:rPr>
        <w:t xml:space="preserve"> </w:t>
      </w:r>
      <w:r>
        <w:rPr>
          <w:sz w:val="22"/>
          <w:szCs w:val="22"/>
        </w:rPr>
        <w:t xml:space="preserve">sort, up to all</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connections are tested, one traversal each. Each test removes at most one connection, so throughout the first</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2</m:t>
        </m:r>
      </m:oMath>
      <w:r>
        <w:rPr>
          <w:sz w:val="22"/>
          <w:szCs w:val="22"/>
        </w:rPr>
        <w:t xml:space="preserve"> </w:t>
      </w:r>
      <w:r>
        <w:rPr>
          <w:sz w:val="22"/>
          <w:szCs w:val="22"/>
        </w:rPr>
        <w:t xml:space="preserve">tests at least</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2</m:t>
        </m:r>
      </m:oMath>
      <w:r>
        <w:rPr>
          <w:sz w:val="22"/>
          <w:szCs w:val="22"/>
        </w:rPr>
        <w:t xml:space="preserve"> </w:t>
      </w:r>
      <w:r>
        <w:rPr>
          <w:sz w:val="22"/>
          <w:szCs w:val="22"/>
        </w:rPr>
        <w:t xml:space="preserve">connections remain, and each of those tests can cost</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2</m:t>
            </m:r>
          </m:e>
        </m:d>
      </m:oMath>
      <w:r>
        <w:rPr>
          <w:sz w:val="22"/>
          <w:szCs w:val="22"/>
        </w:rPr>
        <w:t xml:space="preserve">. That alone is</w:t>
      </w:r>
      <w:r>
        <w:rPr>
          <w:sz w:val="22"/>
          <w:szCs w:val="22"/>
        </w:rPr>
        <w:t xml:space="preserve"> </w:t>
      </w:r>
      <m:oMath>
        <m:f>
          <m:fPr>
            <m:type m:val="lin"/>
          </m:fPr>
          <m:num>
            <m:d>
              <m:dPr>
                <m:begChr m:val="|"/>
                <m:sepChr m:val=""/>
                <m:endChr m:val="|"/>
                <m:grow/>
              </m:dPr>
              <m:e>
                <m:r>
                  <w:rPr>
                    <w:rFonts w:ascii="Cambria Math" w:hAnsi="Cambria Math"/>
                    <w:sz w:val="22"/>
                    <w:szCs w:val="22"/>
                  </w:rPr>
                  <m:t>E</m:t>
                </m:r>
              </m:e>
            </m:d>
          </m:num>
          <m:den>
            <m:r>
              <w:rPr>
                <w:rFonts w:ascii="Cambria Math" w:hAnsi="Cambria Math"/>
                <w:sz w:val="22"/>
                <w:szCs w:val="22"/>
              </w:rPr>
              <m:t>2</m:t>
            </m:r>
          </m:den>
        </m:f>
        <m:r>
          <m:rPr>
            <m:sty m:val="p"/>
          </m:rPr>
          <w:rPr>
            <w:rFonts w:ascii="Cambria Math" w:hAnsi="Cambria Math"/>
            <w:sz w:val="22"/>
            <w:szCs w:val="22"/>
          </w:rPr>
          <m:t>⋅</m:t>
        </m:r>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f>
              <m:fPr>
                <m:type m:val="lin"/>
              </m:fPr>
              <m:num>
                <m:d>
                  <m:dPr>
                    <m:begChr m:val="|"/>
                    <m:sepChr m:val=""/>
                    <m:endChr m:val="|"/>
                    <m:grow/>
                  </m:dPr>
                  <m:e>
                    <m:r>
                      <w:rPr>
                        <w:rFonts w:ascii="Cambria Math" w:hAnsi="Cambria Math"/>
                        <w:sz w:val="22"/>
                        <w:szCs w:val="22"/>
                      </w:rPr>
                      <m:t>E</m:t>
                    </m:r>
                  </m:e>
                </m:d>
              </m:num>
              <m:den>
                <m:r>
                  <w:rPr>
                    <w:rFonts w:ascii="Cambria Math" w:hAnsi="Cambria Math"/>
                    <w:sz w:val="22"/>
                    <w:szCs w:val="22"/>
                  </w:rPr>
                  <m:t>2</m:t>
                </m:r>
              </m:den>
            </m:f>
          </m:e>
        </m:d>
        <m:r>
          <m:rPr>
            <m:sty m:val="p"/>
          </m:rPr>
          <w:rPr>
            <w:rFonts w:ascii="Cambria Math" w:hAnsi="Cambria Math"/>
            <w:sz w:val="22"/>
            <w:szCs w:val="22"/>
          </w:rPr>
          <m:t>=</m:t>
        </m:r>
        <m:r>
          <w:rPr>
            <w:rFonts w:ascii="Cambria Math" w:hAnsi="Cambria Math"/>
            <w:sz w:val="22"/>
            <w:szCs w:val="22"/>
          </w:rPr>
          <m:t>Ω</m:t>
        </m:r>
        <m:d>
          <m:dPr>
            <m:begChr m:val="("/>
            <m:sepChr m:val=""/>
            <m:endChr m:val=")"/>
            <m:grow/>
          </m:dPr>
          <m:e>
            <m:d>
              <m:dPr>
                <m:begChr m:val="|"/>
                <m:sepChr m:val=""/>
                <m:endChr m:val="|"/>
                <m:grow/>
              </m:dPr>
              <m:e>
                <m:r>
                  <w:rPr>
                    <w:rFonts w:ascii="Cambria Math" w:hAnsi="Cambria Math"/>
                    <w:sz w:val="22"/>
                    <w:szCs w:val="22"/>
                  </w:rPr>
                  <m:t>E</m:t>
                </m:r>
              </m:e>
            </m:d>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m:t>
                </m:r>
                <m:d>
                  <m:dPr>
                    <m:begChr m:val="|"/>
                    <m:sepChr m:val=""/>
                    <m:endChr m:val="|"/>
                    <m:grow/>
                  </m:dPr>
                  <m:e>
                    <m:r>
                      <w:rPr>
                        <w:rFonts w:ascii="Cambria Math" w:hAnsi="Cambria Math"/>
                        <w:sz w:val="22"/>
                        <w:szCs w:val="22"/>
                      </w:rPr>
                      <m:t>V</m:t>
                    </m:r>
                  </m:e>
                </m:d>
              </m:e>
            </m:d>
          </m:e>
        </m:d>
      </m:oMath>
      <w:r>
        <w:rPr>
          <w:sz w:val="22"/>
          <w:szCs w:val="22"/>
        </w:rPr>
        <w:t xml:space="preserve">, and</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tests of at most</w:t>
      </w:r>
      <w:r>
        <w:rPr>
          <w:sz w:val="22"/>
          <w:szCs w:val="22"/>
        </w:rPr>
        <w:t xml:space="preserve"> </w:t>
      </w:r>
      <m:oMath>
        <m:r>
          <w:rPr>
            <w:rFonts w:ascii="Cambria Math" w:hAnsi="Cambria Math"/>
            <w:sz w:val="22"/>
            <w:szCs w:val="22"/>
          </w:rPr>
          <m:t>O</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r>
                  <w:rPr>
                    <w:rFonts w:ascii="Cambria Math" w:hAnsi="Cambria Math"/>
                    <w:sz w:val="22"/>
                    <w:szCs w:val="22"/>
                  </w:rPr>
                  <m:t>E</m:t>
                </m:r>
              </m:e>
            </m:d>
          </m:e>
        </m:d>
      </m:oMath>
      <w:r>
        <w:rPr>
          <w:sz w:val="22"/>
          <w:szCs w:val="22"/>
        </w:rPr>
        <w:t xml:space="preserve"> </w:t>
      </w:r>
      <w:r>
        <w:rPr>
          <w:sz w:val="22"/>
          <w:szCs w:val="22"/>
        </w:rPr>
        <w:t xml:space="preserve">each give the matching upper bound. Greedy delete is therefore</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E</m:t>
                </m:r>
              </m:e>
            </m:d>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m:t>
                </m:r>
                <m:d>
                  <m:dPr>
                    <m:begChr m:val="|"/>
                    <m:sepChr m:val=""/>
                    <m:endChr m:val="|"/>
                    <m:grow/>
                  </m:dPr>
                  <m:e>
                    <m:r>
                      <w:rPr>
                        <w:rFonts w:ascii="Cambria Math" w:hAnsi="Cambria Math"/>
                        <w:sz w:val="22"/>
                        <w:szCs w:val="22"/>
                      </w:rPr>
                      <m:t>V</m:t>
                    </m:r>
                  </m:e>
                </m:d>
              </m:e>
            </m:d>
          </m:e>
        </m:d>
      </m:oMath>
      <w:r>
        <w:rPr>
          <w:sz w:val="22"/>
          <w:szCs w:val="22"/>
        </w:rPr>
        <w:t xml:space="preserve">:</w:t>
      </w:r>
      <w:r>
        <w:rPr>
          <w:sz w:val="22"/>
          <w:szCs w:val="22"/>
        </w:rPr>
        <w:t xml:space="preserve"> </w:t>
      </w:r>
      <m:oMath>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4</m:t>
                </m:r>
              </m:sup>
            </m:sSup>
          </m:e>
        </m:d>
      </m:oMath>
      <w:r>
        <w:rPr>
          <w:sz w:val="22"/>
          <w:szCs w:val="22"/>
        </w:rPr>
        <w:t xml:space="preserve"> </w:t>
      </w:r>
      <w:r>
        <w:rPr>
          <w:sz w:val="22"/>
          <w:szCs w:val="22"/>
        </w:rPr>
        <w:t xml:space="preserve">on a dense Fold, against</w:t>
      </w:r>
      <w:r>
        <w:rPr>
          <w:sz w:val="22"/>
          <w:szCs w:val="22"/>
        </w:rPr>
        <w:t xml:space="preserve"> </w:t>
      </w:r>
      <m:oMath>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w:t>
      </w:r>
      <w:r>
        <w:rPr>
          <w:sz w:val="22"/>
          <w:szCs w:val="22"/>
        </w:rPr>
        <w:t xml:space="preserve">for Kruskal. Only a fully dynamic connectivity structure, far more complex than union-find, could make each test cheaper.</w:t>
      </w:r>
    </w:p>
    <w:p>
      <w:pPr>
        <w:pageBreakBefore/>
        <w:pBdr>
          <w:bottom w:val="single" w:sz="6" w:space="0" w:color="000000"/>
        </w:pBdr>
        <w:tabs>
          <w:tab w:val="right" w:pos="9026"/>
        </w:tabs>
        <w:spacing w:after="60"/>
      </w:pPr>
      <w:r>
        <w:rPr>
          <w:b/>
          <w:bCs/>
          <w:color w:val="000000"/>
          <w:sz w:val="30"/>
          <w:szCs w:val="30"/>
        </w:rPr>
        <w:t xml:space="preserve">Task C: Choosing the Right Tools</w:t>
      </w:r>
      <w:r>
        <w:rPr>
          <w:color w:val="000000"/>
          <w:sz w:val="20"/>
          <w:szCs w:val="20"/>
        </w:rPr>
        <w:tab/>
        <w:t>(8 marks, max 2 pages)</w:t>
      </w:r>
    </w:p>
    <w:p>
      <w:pPr>
        <w:keepNext/>
        <w:tabs>
          <w:tab w:val="right" w:pos="9026"/>
        </w:tabs>
        <w:spacing w:before="140" w:after="40"/>
      </w:pPr>
      <w:r>
        <w:rPr>
          <w:b/>
          <w:bCs/>
          <w:color w:val="000000"/>
          <w:sz w:val="25"/>
          <w:szCs w:val="25"/>
        </w:rPr>
        <w:t xml:space="preserve">C.1 — Complexity and justification</w:t>
      </w:r>
      <w:r>
        <w:rPr>
          <w:color w:val="000000"/>
          <w:sz w:val="19"/>
          <w:szCs w:val="19"/>
        </w:rPr>
        <w:tab/>
        <w:t>(3 marks)</w:t>
      </w:r>
    </w:p>
    <w:p>
      <w:pPr>
        <w:spacing w:before="0" w:after="80"/>
      </w:pPr>
      <w:r>
        <w:rPr>
          <w:sz w:val="22"/>
          <w:szCs w:val="22"/>
        </w:rPr>
        <w:t xml:space="preserve">Costs are read off Algorithm 1 (Kruskal) and Algorithm 2 (B.1). Union-find uses union by rank and path compression, so each FIND/UNION is near-constant. Because</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d>
          <m:dPr>
            <m:begChr m:val="|"/>
            <m:sepChr m:val=""/>
            <m:endChr m:val="|"/>
            <m:grow/>
          </m:dPr>
          <m:e>
            <m:r>
              <w:rPr>
                <w:rFonts w:ascii="Cambria Math" w:hAnsi="Cambria Math"/>
                <w:sz w:val="22"/>
                <w:szCs w:val="22"/>
              </w:rPr>
              <m:t>E</m:t>
            </m:r>
          </m:e>
        </m:d>
        <m:r>
          <m:rPr>
            <m:sty m:val="p"/>
          </m:rPr>
          <w:rPr>
            <w:rFonts w:ascii="Cambria Math" w:hAnsi="Cambria Math"/>
            <w:sz w:val="22"/>
            <w:szCs w:val="22"/>
          </w:rPr>
          <m:t>≤</m:t>
        </m:r>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m:t>
        </m:r>
      </m:oMath>
      <w:r>
        <w:rPr>
          <w:sz w:val="22"/>
          <w:szCs w:val="22"/>
        </w:rPr>
        <w:t xml:space="preserve">, we have</w:t>
      </w:r>
      <w:r>
        <w:rPr>
          <w:sz w:val="22"/>
          <w:szCs w:val="22"/>
        </w:rPr>
        <w:t xml:space="preserve"> </w:t>
      </w:r>
      <m:oMath>
        <m:r>
          <m:rPr>
            <m:sty m:val="p"/>
          </m:rPr>
          <w:rPr>
            <w:rFonts w:ascii="Cambria Math" w:hAnsi="Cambria Math"/>
            <w:sz w:val="22"/>
            <w:szCs w:val="22"/>
          </w:rPr>
          <m:t>log</m:t>
        </m:r>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Θ</m:t>
        </m:r>
        <m:d>
          <m:dPr>
            <m:begChr m:val="("/>
            <m:sepChr m:val=""/>
            <m:endChr m:val=")"/>
            <m:grow/>
          </m:dPr>
          <m:e>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w:t>
      </w:r>
    </w:p>
    <w:p>
      <w:pPr>
        <w:spacing w:before="0" w:after="80"/>
      </w:pPr>
      <w:r>
        <w:rPr>
          <w:sz w:val="22"/>
          <w:szCs w:val="22"/>
          <w:bCs/>
          <w:b/>
        </w:rPr>
        <w:t xml:space="preserve">Kruskal’s + matrix.</w:t>
      </w:r>
      <w:r>
        <w:rPr>
          <w:sz w:val="22"/>
          <w:szCs w:val="22"/>
        </w:rPr>
        <w:t xml:space="preserve"> </w:t>
      </w:r>
      <w:r>
        <w:rPr>
          <w:sz w:val="22"/>
          <w:szCs w:val="22"/>
        </w:rPr>
        <w:t xml:space="preserve">GET_EDGES must read every cell of the upper triangle to find the non-zero ones:</w:t>
      </w:r>
      <w:r>
        <w:rPr>
          <w:sz w:val="22"/>
          <w:szCs w:val="22"/>
        </w:rPr>
        <w:t xml:space="preserve"> </w:t>
      </w:r>
      <m:oMath>
        <m:d>
          <m:dPr>
            <m:begChr m:val="|"/>
            <m:sepChr m:val=""/>
            <m:endChr m:val="|"/>
            <m:grow/>
          </m:dPr>
          <m:e>
            <m:r>
              <w:rPr>
                <w:rFonts w:ascii="Cambria Math" w:hAnsi="Cambria Math"/>
                <w:sz w:val="22"/>
                <w:szCs w:val="22"/>
              </w:rPr>
              <m:t>V</m:t>
            </m:r>
          </m:e>
        </m:d>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e>
        </m:d>
        <m:r>
          <m:rPr>
            <m:sty m:val="p"/>
          </m:rPr>
          <w:rPr>
            <w:rFonts w:ascii="Cambria Math" w:hAnsi="Cambria Math"/>
            <w:sz w:val="22"/>
            <w:szCs w:val="22"/>
          </w:rPr>
          <m:t>/</m:t>
        </m:r>
        <m:r>
          <w:rPr>
            <w:rFonts w:ascii="Cambria Math" w:hAnsi="Cambria Math"/>
            <w:sz w:val="22"/>
            <w:szCs w:val="22"/>
          </w:rPr>
          <m:t>2</m:t>
        </m:r>
      </m:oMath>
      <w:r>
        <w:rPr>
          <w:sz w:val="22"/>
          <w:szCs w:val="22"/>
        </w:rPr>
        <w:t xml:space="preserve"> </w:t>
      </w:r>
      <w:r>
        <w:rPr>
          <w:sz w:val="22"/>
          <w:szCs w:val="22"/>
        </w:rPr>
        <w:t xml:space="preserve">reads whatever</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is (creating the</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edge objects is inside this). The rest is as in Figure 7: merge sort</w:t>
      </w:r>
      <w:r>
        <w:rPr>
          <w:sz w:val="22"/>
          <w:szCs w:val="22"/>
        </w:rPr>
        <w:t xml:space="preserve"> </w:t>
      </w:r>
      <m:oMath>
        <m:d>
          <m:dPr>
            <m:begChr m:val="|"/>
            <m:sepChr m:val=""/>
            <m:endChr m:val="|"/>
            <m:grow/>
          </m:dPr>
          <m:e>
            <m:r>
              <w:rPr>
                <w:rFonts w:ascii="Cambria Math" w:hAnsi="Cambria Math"/>
                <w:sz w:val="22"/>
                <w:szCs w:val="22"/>
              </w:rPr>
              <m:t>E</m:t>
            </m:r>
          </m:e>
        </m:d>
        <m:sSub>
          <m:e>
            <m:r>
              <m:rPr>
                <m:sty m:val="p"/>
              </m:rPr>
              <w:rPr>
                <w:rFonts w:ascii="Cambria Math" w:hAnsi="Cambria Math"/>
                <w:sz w:val="22"/>
                <w:szCs w:val="22"/>
              </w:rPr>
              <m:t>log</m:t>
            </m:r>
          </m:e>
          <m:sub>
            <m:r>
              <w:rPr>
                <w:rFonts w:ascii="Cambria Math" w:hAnsi="Cambria Math"/>
                <w:sz w:val="22"/>
                <w:szCs w:val="22"/>
              </w:rPr>
              <m:t>2</m:t>
            </m:r>
          </m:sub>
        </m:sSub>
        <m:d>
          <m:dPr>
            <m:begChr m:val="|"/>
            <m:sepChr m:val=""/>
            <m:endChr m:val="|"/>
            <m:grow/>
          </m:dPr>
          <m:e>
            <m:r>
              <w:rPr>
                <w:rFonts w:ascii="Cambria Math" w:hAnsi="Cambria Math"/>
                <w:sz w:val="22"/>
                <w:szCs w:val="22"/>
              </w:rPr>
              <m:t>E</m:t>
            </m:r>
          </m:e>
        </m:d>
      </m:oMath>
      <w:r>
        <w:rPr>
          <w:sz w:val="22"/>
          <w:szCs w:val="22"/>
        </w:rPr>
        <w:t xml:space="preserve">,</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MAKE-SETs, two FINDs per examined edge (</w:t>
      </w:r>
      <m:oMath>
        <m:r>
          <m:rPr>
            <m:sty m:val="p"/>
          </m:rPr>
          <w:rPr>
            <w:rFonts w:ascii="Cambria Math" w:hAnsi="Cambria Math"/>
            <w:sz w:val="22"/>
            <w:szCs w:val="22"/>
          </w:rPr>
          <m:t>≤</m:t>
        </m:r>
        <m:r>
          <w:rPr>
            <w:rFonts w:ascii="Cambria Math" w:hAnsi="Cambria Math"/>
            <w:sz w:val="22"/>
            <w:szCs w:val="22"/>
          </w:rPr>
          <m:t>2</m:t>
        </m:r>
        <m:d>
          <m:dPr>
            <m:begChr m:val="|"/>
            <m:sepChr m:val=""/>
            <m:endChr m:val="|"/>
            <m:grow/>
          </m:dPr>
          <m:e>
            <m:r>
              <w:rPr>
                <w:rFonts w:ascii="Cambria Math" w:hAnsi="Cambria Math"/>
                <w:sz w:val="22"/>
                <w:szCs w:val="22"/>
              </w:rPr>
              <m:t>E</m:t>
            </m:r>
          </m:e>
        </m:d>
      </m:oMath>
      <w:r>
        <w:rPr>
          <w:sz w:val="22"/>
          <w:szCs w:val="22"/>
        </w:rPr>
        <w:t xml:space="preserve">), and</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oMath>
      <w:r>
        <w:rPr>
          <w:sz w:val="22"/>
          <w:szCs w:val="22"/>
        </w:rPr>
        <w:t xml:space="preserve"> </w:t>
      </w:r>
      <w:r>
        <w:rPr>
          <w:sz w:val="22"/>
          <w:szCs w:val="22"/>
        </w:rPr>
        <w:t xml:space="preserve">UNIONs and adds. Closed form</w:t>
      </w:r>
      <w:r>
        <w:rPr>
          <w:sz w:val="22"/>
          <w:szCs w:val="22"/>
        </w:rPr>
        <w:t xml:space="preserve"> </w:t>
      </w:r>
      <m:oMath>
        <m:f>
          <m:fPr>
            <m:type m:val="lin"/>
          </m:fPr>
          <m:num>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num>
          <m:den>
            <m:r>
              <w:rPr>
                <w:rFonts w:ascii="Cambria Math" w:hAnsi="Cambria Math"/>
                <w:sz w:val="22"/>
                <w:szCs w:val="22"/>
              </w:rPr>
              <m:t>2</m:t>
            </m:r>
          </m:den>
        </m:f>
        <m:r>
          <m:rPr>
            <m:sty m:val="p"/>
          </m:rPr>
          <w:rPr>
            <w:rFonts w:ascii="Cambria Math" w:hAnsi="Cambria Math"/>
            <w:sz w:val="22"/>
            <w:szCs w:val="22"/>
          </w:rPr>
          <m:t>+</m:t>
        </m:r>
        <m:d>
          <m:dPr>
            <m:begChr m:val="|"/>
            <m:sepChr m:val=""/>
            <m:endChr m:val="|"/>
            <m:grow/>
          </m:dPr>
          <m:e>
            <m:r>
              <w:rPr>
                <w:rFonts w:ascii="Cambria Math" w:hAnsi="Cambria Math"/>
                <w:sz w:val="22"/>
                <w:szCs w:val="22"/>
              </w:rPr>
              <m:t>E</m:t>
            </m:r>
          </m:e>
        </m:d>
        <m:sSub>
          <m:e>
            <m:r>
              <m:rPr>
                <m:sty m:val="p"/>
              </m:rPr>
              <w:rPr>
                <w:rFonts w:ascii="Cambria Math" w:hAnsi="Cambria Math"/>
                <w:sz w:val="22"/>
                <w:szCs w:val="22"/>
              </w:rPr>
              <m:t>log</m:t>
            </m:r>
          </m:e>
          <m:sub>
            <m:r>
              <w:rPr>
                <w:rFonts w:ascii="Cambria Math" w:hAnsi="Cambria Math"/>
                <w:sz w:val="22"/>
                <w:szCs w:val="22"/>
              </w:rPr>
              <m:t>2</m:t>
            </m:r>
          </m:sub>
        </m:sSub>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2</m:t>
        </m:r>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3</m:t>
        </m:r>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2</m:t>
        </m:r>
      </m:oMath>
      <w:r>
        <w:rPr>
          <w:sz w:val="22"/>
          <w:szCs w:val="22"/>
        </w:rPr>
        <w:t xml:space="preserve">, so</w:t>
      </w:r>
      <w:r>
        <w:rPr>
          <w:sz w:val="22"/>
          <w:szCs w:val="22"/>
        </w:rPr>
        <w:t xml:space="preserve"> </w:t>
      </w:r>
      <m:oMath>
        <m:sSub>
          <m:e>
            <m:r>
              <w:rPr>
                <w:rFonts w:ascii="Cambria Math" w:hAnsi="Cambria Math"/>
                <w:sz w:val="22"/>
                <w:szCs w:val="22"/>
              </w:rPr>
              <m:t>T</m:t>
            </m:r>
          </m:e>
          <m:sub>
            <m:r>
              <m:rPr>
                <m:sty m:val="p"/>
              </m:rPr>
              <w:rPr>
                <w:rFonts w:ascii="Cambria Math" w:hAnsi="Cambria Math"/>
                <w:sz w:val="22"/>
                <w:szCs w:val="22"/>
              </w:rPr>
              <m:t>K</m:t>
            </m:r>
            <m:r>
              <m:rPr>
                <m:sty m:val="p"/>
              </m:rPr>
              <w:rPr>
                <w:rFonts w:ascii="Cambria Math" w:hAnsi="Cambria Math"/>
                <w:sz w:val="22"/>
                <w:szCs w:val="22"/>
              </w:rPr>
              <m:t>r</m:t>
            </m:r>
            <m:r>
              <m:rPr>
                <m:sty m:val="p"/>
              </m:rPr>
              <w:rPr>
                <w:rFonts w:ascii="Cambria Math" w:hAnsi="Cambria Math"/>
                <w:sz w:val="22"/>
                <w:szCs w:val="22"/>
              </w:rPr>
              <m:t>,</m:t>
            </m:r>
            <m:r>
              <m:rPr>
                <m:sty m:val="p"/>
              </m:rPr>
              <w:rPr>
                <w:rFonts w:ascii="Cambria Math" w:hAnsi="Cambria Math"/>
                <w:sz w:val="22"/>
                <w:szCs w:val="22"/>
              </w:rPr>
              <m:t>m</m:t>
            </m:r>
            <m:r>
              <m:rPr>
                <m:sty m:val="p"/>
              </m:rPr>
              <w:rPr>
                <w:rFonts w:ascii="Cambria Math" w:hAnsi="Cambria Math"/>
                <w:sz w:val="22"/>
                <w:szCs w:val="22"/>
              </w:rPr>
              <m:t>a</m:t>
            </m:r>
            <m:r>
              <m:rPr>
                <m:sty m:val="p"/>
              </m:rP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r>
              <m:rPr>
                <m:sty m:val="p"/>
              </m:rPr>
              <w:rPr>
                <w:rFonts w:ascii="Cambria Math" w:hAnsi="Cambria Math"/>
                <w:sz w:val="22"/>
                <w:szCs w:val="22"/>
              </w:rPr>
              <m:t>+</m:t>
            </m:r>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E</m:t>
                </m:r>
              </m:e>
            </m:d>
          </m:e>
        </m:d>
      </m:oMath>
      <w:r>
        <w:rPr>
          <w:sz w:val="22"/>
          <w:szCs w:val="22"/>
        </w:rPr>
        <w:t xml:space="preserve">.</w:t>
      </w:r>
    </w:p>
    <w:p>
      <w:pPr>
        <w:spacing w:before="0" w:after="80"/>
      </w:pPr>
      <w:r>
        <w:rPr>
          <w:sz w:val="22"/>
          <w:szCs w:val="22"/>
          <w:bCs/>
          <w:b/>
        </w:rPr>
        <w:t xml:space="preserve">Prim’s + list.</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pushes at</w:t>
      </w:r>
      <w:r>
        <w:rPr>
          <w:sz w:val="22"/>
          <w:szCs w:val="22"/>
        </w:rPr>
        <w:t xml:space="preserve"> </w:t>
      </w:r>
      <m:oMath>
        <m:r>
          <w:rPr>
            <w:rFonts w:ascii="Cambria Math" w:hAnsi="Cambria Math"/>
            <w:sz w:val="22"/>
            <w:szCs w:val="22"/>
          </w:rPr>
          <m:t>O</m:t>
        </m:r>
        <m:d>
          <m:dPr>
            <m:begChr m:val="("/>
            <m:sepChr m:val=""/>
            <m:endChr m:val=")"/>
            <m:grow/>
          </m:dPr>
          <m:e>
            <m:r>
              <w:rPr>
                <w:rFonts w:ascii="Cambria Math" w:hAnsi="Cambria Math"/>
                <w:sz w:val="22"/>
                <w:szCs w:val="22"/>
              </w:rPr>
              <m:t>1</m:t>
            </m:r>
          </m:e>
        </m:d>
      </m:oMath>
      <w:r>
        <w:rPr>
          <w:sz w:val="22"/>
          <w:szCs w:val="22"/>
        </w:rPr>
        <w:t xml:space="preserve"> </w:t>
      </w:r>
      <w:r>
        <w:rPr>
          <w:sz w:val="22"/>
          <w:szCs w:val="22"/>
        </w:rPr>
        <w:t xml:space="preserve">(priority</w:t>
      </w:r>
      <w:r>
        <w:rPr>
          <w:sz w:val="22"/>
          <w:szCs w:val="22"/>
        </w:rPr>
        <w:t xml:space="preserve"> </w:t>
      </w:r>
      <m:oMath>
        <m:r>
          <m:rPr>
            <m:sty m:val="p"/>
          </m:rPr>
          <w:rPr>
            <w:rFonts w:ascii="Cambria Math" w:hAnsi="Cambria Math"/>
            <w:sz w:val="22"/>
            <w:szCs w:val="22"/>
          </w:rPr>
          <m:t>∞</m:t>
        </m:r>
      </m:oMath>
      <w:r>
        <w:rPr>
          <w:sz w:val="22"/>
          <w:szCs w:val="22"/>
        </w:rPr>
        <w:t xml:space="preserve"> </w:t>
      </w:r>
      <w:r>
        <w:rPr>
          <w:sz w:val="22"/>
          <w:szCs w:val="22"/>
        </w:rPr>
        <w:t xml:space="preserve">never moves up):</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e>
        </m:d>
      </m:oMath>
      <w:r>
        <w:rPr>
          <w:sz w:val="22"/>
          <w:szCs w:val="22"/>
        </w:rPr>
        <w:t xml:space="preserve">.</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pops, each a sift-down:</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GET_NEIGHBOURS walks only</w:t>
      </w:r>
      <w:r>
        <w:rPr>
          <w:sz w:val="22"/>
          <w:szCs w:val="22"/>
        </w:rPr>
        <w:t xml:space="preserve"> </w:t>
      </w:r>
      <m:oMath>
        <m:r>
          <w:rPr>
            <w:rFonts w:ascii="Cambria Math" w:hAnsi="Cambria Math"/>
            <w:sz w:val="22"/>
            <w:szCs w:val="22"/>
          </w:rPr>
          <m:t>r</m:t>
        </m:r>
      </m:oMath>
      <w:r>
        <w:rPr>
          <w:sz w:val="22"/>
          <w:szCs w:val="22"/>
        </w:rPr>
        <w:t xml:space="preserve">’s chain, and</w:t>
      </w:r>
      <w:r>
        <w:rPr>
          <w:sz w:val="22"/>
          <w:szCs w:val="22"/>
        </w:rPr>
        <w:t xml:space="preserve"> </w:t>
      </w:r>
      <m:oMath>
        <m:nary>
          <m:naryPr>
            <m:chr m:val="∑"/>
            <m:limLoc m:val="undOvr"/>
            <m:subHide m:val="off"/>
            <m:supHide m:val="on"/>
          </m:naryPr>
          <m:sub>
            <m:r>
              <w:rPr>
                <w:rFonts w:ascii="Cambria Math" w:hAnsi="Cambria Math"/>
                <w:sz w:val="22"/>
                <w:szCs w:val="22"/>
              </w:rPr>
              <m:t>r</m:t>
            </m:r>
          </m:sub>
          <m:sup>
            <m:r>
              <w:rPr>
                <w:rFonts w:ascii="Cambria Math" w:hAnsi="Cambria Math"/>
                <w:sz w:val="22"/>
                <w:szCs w:val="22"/>
              </w:rPr>
              <m:t>​</m:t>
            </m:r>
          </m:sup>
          <m:e>
            <m:r>
              <m:rPr>
                <m:sty m:val="p"/>
              </m:rPr>
              <w:rPr>
                <w:rFonts w:ascii="Cambria Math" w:hAnsi="Cambria Math"/>
                <w:sz w:val="22"/>
                <w:szCs w:val="22"/>
              </w:rPr>
              <m:t>deg</m:t>
            </m:r>
          </m:e>
        </m:nary>
        <m:d>
          <m:dPr>
            <m:begChr m:val="("/>
            <m:sepChr m:val=""/>
            <m:endChr m:val=")"/>
            <m:grow/>
          </m:dPr>
          <m:e>
            <m:r>
              <w:rPr>
                <w:rFonts w:ascii="Cambria Math" w:hAnsi="Cambria Math"/>
                <w:sz w:val="22"/>
                <w:szCs w:val="22"/>
              </w:rPr>
              <m:t>r</m:t>
            </m:r>
          </m:e>
        </m:d>
        <m:r>
          <m:rPr>
            <m:sty m:val="p"/>
          </m:rPr>
          <w:rPr>
            <w:rFonts w:ascii="Cambria Math" w:hAnsi="Cambria Math"/>
            <w:sz w:val="22"/>
            <w:szCs w:val="22"/>
          </w:rPr>
          <m:t>=</m:t>
        </m:r>
        <m:r>
          <w:rPr>
            <w:rFonts w:ascii="Cambria Math" w:hAnsi="Cambria Math"/>
            <w:sz w:val="22"/>
            <w:szCs w:val="22"/>
          </w:rPr>
          <m:t>2</m:t>
        </m:r>
        <m:d>
          <m:dPr>
            <m:begChr m:val="|"/>
            <m:sepChr m:val=""/>
            <m:endChr m:val="|"/>
            <m:grow/>
          </m:dPr>
          <m:e>
            <m:r>
              <w:rPr>
                <w:rFonts w:ascii="Cambria Math" w:hAnsi="Cambria Math"/>
                <w:sz w:val="22"/>
                <w:szCs w:val="22"/>
              </w:rPr>
              <m:t>E</m:t>
            </m:r>
          </m:e>
        </m:d>
      </m:oMath>
      <w:r>
        <w:rPr>
          <w:sz w:val="22"/>
          <w:szCs w:val="22"/>
        </w:rPr>
        <w:t xml:space="preserve">, so all scans total</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r>
                  <w:rPr>
                    <w:rFonts w:ascii="Cambria Math" w:hAnsi="Cambria Math"/>
                    <w:sz w:val="22"/>
                    <w:szCs w:val="22"/>
                  </w:rPr>
                  <m:t>E</m:t>
                </m:r>
              </m:e>
            </m:d>
          </m:e>
        </m:d>
      </m:oMath>
      <w:r>
        <w:rPr>
          <w:sz w:val="22"/>
          <w:szCs w:val="22"/>
        </w:rPr>
        <w:t xml:space="preserve">, with two</w:t>
      </w:r>
      <w:r>
        <w:rPr>
          <w:sz w:val="22"/>
          <w:szCs w:val="22"/>
        </w:rPr>
        <w:t xml:space="preserve"> </w:t>
      </w:r>
      <m:oMath>
        <m:r>
          <w:rPr>
            <w:rFonts w:ascii="Cambria Math" w:hAnsi="Cambria Math"/>
            <w:sz w:val="22"/>
            <w:szCs w:val="22"/>
          </w:rPr>
          <m:t>O</m:t>
        </m:r>
        <m:d>
          <m:dPr>
            <m:begChr m:val="("/>
            <m:sepChr m:val=""/>
            <m:endChr m:val=")"/>
            <m:grow/>
          </m:dPr>
          <m:e>
            <m:r>
              <w:rPr>
                <w:rFonts w:ascii="Cambria Math" w:hAnsi="Cambria Math"/>
                <w:sz w:val="22"/>
                <w:szCs w:val="22"/>
              </w:rPr>
              <m:t>1</m:t>
            </m:r>
          </m:e>
        </m:d>
      </m:oMath>
      <w:r>
        <w:rPr>
          <w:sz w:val="22"/>
          <w:szCs w:val="22"/>
        </w:rPr>
        <w:t xml:space="preserve"> </w:t>
      </w:r>
      <w:r>
        <w:rPr>
          <w:sz w:val="22"/>
          <w:szCs w:val="22"/>
        </w:rPr>
        <w:t xml:space="preserve">hash checks per entry. DECREASEKEY is called exactly</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times, each an</w:t>
      </w:r>
      <w:r>
        <w:rPr>
          <w:sz w:val="22"/>
          <w:szCs w:val="22"/>
        </w:rPr>
        <w:t xml:space="preserve"> </w:t>
      </w:r>
      <m:oMath>
        <m:r>
          <w:rPr>
            <w:rFonts w:ascii="Cambria Math" w:hAnsi="Cambria Math"/>
            <w:sz w:val="22"/>
            <w:szCs w:val="22"/>
          </w:rPr>
          <m:t>O</m:t>
        </m:r>
        <m:d>
          <m:dPr>
            <m:begChr m:val="("/>
            <m:sepChr m:val=""/>
            <m:endChr m:val=")"/>
            <m:grow/>
          </m:dPr>
          <m:e>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w:t>
      </w:r>
      <w:r>
        <w:rPr>
          <w:sz w:val="22"/>
          <w:szCs w:val="22"/>
        </w:rPr>
        <w:t xml:space="preserve">sift-up in the worst case:</w:t>
      </w:r>
      <w:r>
        <w:rPr>
          <w:sz w:val="22"/>
          <w:szCs w:val="22"/>
        </w:rPr>
        <w:t xml:space="preserve"> </w:t>
      </w:r>
      <m:oMath>
        <m:r>
          <w:rPr>
            <w:rFonts w:ascii="Cambria Math" w:hAnsi="Cambria Math"/>
            <w:sz w:val="22"/>
            <w:szCs w:val="22"/>
          </w:rPr>
          <m:t>O</m:t>
        </m:r>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Total</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and as</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oMath>
      <w:r>
        <w:rPr>
          <w:sz w:val="22"/>
          <w:szCs w:val="22"/>
        </w:rPr>
        <w:t xml:space="preserve">,</w:t>
      </w:r>
      <w:r>
        <w:rPr>
          <w:sz w:val="22"/>
          <w:szCs w:val="22"/>
        </w:rPr>
        <w:t xml:space="preserve"> </w:t>
      </w:r>
      <m:oMath>
        <m:sSub>
          <m:e>
            <m:r>
              <w:rPr>
                <w:rFonts w:ascii="Cambria Math" w:hAnsi="Cambria Math"/>
                <w:sz w:val="22"/>
                <w:szCs w:val="22"/>
              </w:rPr>
              <m:t>T</m:t>
            </m:r>
          </m:e>
          <m:sub>
            <m:r>
              <m:rPr>
                <m:sty m:val="p"/>
              </m:rPr>
              <w:rPr>
                <w:rFonts w:ascii="Cambria Math" w:hAnsi="Cambria Math"/>
                <w:sz w:val="22"/>
                <w:szCs w:val="22"/>
              </w:rPr>
              <m:t>P</m:t>
            </m:r>
            <m:r>
              <m:rPr>
                <m:sty m:val="p"/>
              </m:rPr>
              <w:rPr>
                <w:rFonts w:ascii="Cambria Math" w:hAnsi="Cambria Math"/>
                <w:sz w:val="22"/>
                <w:szCs w:val="22"/>
              </w:rPr>
              <m:t>r</m:t>
            </m:r>
            <m:r>
              <m:rPr>
                <m:sty m:val="p"/>
              </m:rPr>
              <w:rPr>
                <w:rFonts w:ascii="Cambria Math" w:hAnsi="Cambria Math"/>
                <w:sz w:val="22"/>
                <w:szCs w:val="22"/>
              </w:rPr>
              <m:t>,</m:t>
            </m:r>
            <m:r>
              <m:rPr>
                <m:sty m:val="p"/>
              </m:rPr>
              <w:rPr>
                <w:rFonts w:ascii="Cambria Math" w:hAnsi="Cambria Math"/>
                <w:sz w:val="22"/>
                <w:szCs w:val="22"/>
              </w:rPr>
              <m:t>l</m:t>
            </m:r>
            <m:r>
              <m:rPr>
                <m:sty m:val="p"/>
              </m:rPr>
              <w:rPr>
                <w:rFonts w:ascii="Cambria Math" w:hAnsi="Cambria Math"/>
                <w:sz w:val="22"/>
                <w:szCs w:val="22"/>
              </w:rPr>
              <m:t>i</m:t>
            </m:r>
            <m:r>
              <m:rPr>
                <m:sty m:val="p"/>
              </m:rPr>
              <w:rPr>
                <w:rFonts w:ascii="Cambria Math" w:hAnsi="Cambria Math"/>
                <w:sz w:val="22"/>
                <w:szCs w:val="22"/>
              </w:rPr>
              <m:t>s</m:t>
            </m:r>
            <m:r>
              <m:rPr>
                <m:sty m:val="p"/>
              </m:rP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w:t>
      </w:r>
    </w:p>
    <w:p>
      <w:pPr>
        <w:spacing w:before="0" w:after="80"/>
      </w:pPr>
      <w:r>
        <w:rPr>
          <w:sz w:val="22"/>
          <w:szCs w:val="22"/>
          <w:bCs/>
          <w:b/>
        </w:rPr>
        <w:t xml:space="preserve">Prim’s + matrix.</w:t>
      </w:r>
      <w:r>
        <w:rPr>
          <w:sz w:val="22"/>
          <w:szCs w:val="22"/>
        </w:rPr>
        <w:t xml:space="preserve"> </w:t>
      </w:r>
      <w:r>
        <w:rPr>
          <w:sz w:val="22"/>
          <w:szCs w:val="22"/>
        </w:rPr>
        <w:t xml:space="preserve">The heap work is identical,</w:t>
      </w:r>
      <w:r>
        <w:rPr>
          <w:sz w:val="22"/>
          <w:szCs w:val="22"/>
        </w:rPr>
        <w:t xml:space="preserve"> </w:t>
      </w:r>
      <m:oMath>
        <m:r>
          <w:rPr>
            <w:rFonts w:ascii="Cambria Math" w:hAnsi="Cambria Math"/>
            <w:sz w:val="22"/>
            <w:szCs w:val="22"/>
          </w:rPr>
          <m:t>Θ</m:t>
        </m:r>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r>
          <m:rPr>
            <m:sty m:val="p"/>
          </m:rPr>
          <w:rPr>
            <w:rFonts w:ascii="Cambria Math" w:hAnsi="Cambria Math"/>
            <w:sz w:val="22"/>
            <w:szCs w:val="22"/>
          </w:rPr>
          <m:t>+</m:t>
        </m:r>
        <m:r>
          <w:rPr>
            <w:rFonts w:ascii="Cambria Math" w:hAnsi="Cambria Math"/>
            <w:sz w:val="22"/>
            <w:szCs w:val="22"/>
          </w:rPr>
          <m:t>O</m:t>
        </m:r>
        <m:d>
          <m:dPr>
            <m:begChr m:val="("/>
            <m:sepChr m:val=""/>
            <m:endChr m:val=")"/>
            <m:grow/>
          </m:dPr>
          <m:e>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But each GET_NEIGHBOURS scans a full row of</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cells, and it is called</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times:</w:t>
      </w:r>
      <w:r>
        <w:rPr>
          <w:sz w:val="22"/>
          <w:szCs w:val="22"/>
        </w:rPr>
        <w:t xml:space="preserve"> </w:t>
      </w:r>
      <m:oMath>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e>
        </m:d>
      </m:oMath>
      <w:r>
        <w:rPr>
          <w:sz w:val="22"/>
          <w:szCs w:val="22"/>
        </w:rPr>
        <w:t xml:space="preserve"> </w:t>
      </w:r>
      <w:r>
        <w:rPr>
          <w:sz w:val="22"/>
          <w:szCs w:val="22"/>
        </w:rPr>
        <w:t xml:space="preserve">regardless of</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So</w:t>
      </w:r>
      <w:r>
        <w:rPr>
          <w:sz w:val="22"/>
          <w:szCs w:val="22"/>
        </w:rPr>
        <w:t xml:space="preserve"> </w:t>
      </w:r>
      <m:oMath>
        <m:sSub>
          <m:e>
            <m:r>
              <w:rPr>
                <w:rFonts w:ascii="Cambria Math" w:hAnsi="Cambria Math"/>
                <w:sz w:val="22"/>
                <w:szCs w:val="22"/>
              </w:rPr>
              <m:t>T</m:t>
            </m:r>
          </m:e>
          <m:sub>
            <m:r>
              <m:rPr>
                <m:sty m:val="p"/>
              </m:rPr>
              <w:rPr>
                <w:rFonts w:ascii="Cambria Math" w:hAnsi="Cambria Math"/>
                <w:sz w:val="22"/>
                <w:szCs w:val="22"/>
              </w:rPr>
              <m:t>P</m:t>
            </m:r>
            <m:r>
              <m:rPr>
                <m:sty m:val="p"/>
              </m:rPr>
              <w:rPr>
                <w:rFonts w:ascii="Cambria Math" w:hAnsi="Cambria Math"/>
                <w:sz w:val="22"/>
                <w:szCs w:val="22"/>
              </w:rPr>
              <m:t>r</m:t>
            </m:r>
            <m:r>
              <m:rPr>
                <m:sty m:val="p"/>
              </m:rPr>
              <w:rPr>
                <w:rFonts w:ascii="Cambria Math" w:hAnsi="Cambria Math"/>
                <w:sz w:val="22"/>
                <w:szCs w:val="22"/>
              </w:rPr>
              <m:t>,</m:t>
            </m:r>
            <m:r>
              <m:rPr>
                <m:sty m:val="p"/>
              </m:rPr>
              <w:rPr>
                <w:rFonts w:ascii="Cambria Math" w:hAnsi="Cambria Math"/>
                <w:sz w:val="22"/>
                <w:szCs w:val="22"/>
              </w:rPr>
              <m:t>m</m:t>
            </m:r>
            <m:r>
              <m:rPr>
                <m:sty m:val="p"/>
              </m:rPr>
              <w:rPr>
                <w:rFonts w:ascii="Cambria Math" w:hAnsi="Cambria Math"/>
                <w:sz w:val="22"/>
                <w:szCs w:val="22"/>
              </w:rPr>
              <m:t>a</m:t>
            </m:r>
            <m:r>
              <m:rPr>
                <m:sty m:val="p"/>
              </m:rP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r>
              <m:rPr>
                <m:sty m:val="p"/>
              </m:rPr>
              <w:rPr>
                <w:rFonts w:ascii="Cambria Math" w:hAnsi="Cambria Math"/>
                <w:sz w:val="22"/>
                <w:szCs w:val="22"/>
              </w:rPr>
              <m:t>+</m:t>
            </m:r>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2000"/>
        <w:gridCol w:w="2700"/>
        <w:gridCol w:w="2163"/>
        <w:gridCol w:w="2163"/>
      </w:tblGrid>
      <w:tr>
        <w:tc>
          <w:tcPr>
            <w:tcW w:w="2000" w:type="dxa"/>
            <w:shd w:val="clear" w:color="auto" w:fill="EEEEEE"/>
          </w:tcPr>
          <w:p>
            <w:pPr>
              <w:spacing w:before="0" w:after="0"/>
            </w:pPr>
            <w:r>
              <w:rPr>
                <w:b/>
                <w:bCs/>
                <w:sz w:val="19"/>
                <w:szCs w:val="19"/>
              </w:rPr>
              <w:t xml:space="preserve">Combination</w:t>
            </w:r>
          </w:p>
        </w:tc>
        <w:tc>
          <w:tcPr>
            <w:tcW w:w="2700" w:type="dxa"/>
            <w:shd w:val="clear" w:color="auto" w:fill="EEEEEE"/>
          </w:tcPr>
          <w:p>
            <w:pPr>
              <w:spacing w:before="0" w:after="0"/>
            </w:pPr>
            <w:r>
              <w:rPr>
                <w:b/>
                <w:bCs/>
                <w:sz w:val="19"/>
                <w:szCs w:val="19"/>
              </w:rPr>
              <w:t xml:space="preserve">Class</w:t>
            </w:r>
          </w:p>
        </w:tc>
        <w:tc>
          <w:tcPr>
            <w:tcW w:w="2163" w:type="dxa"/>
            <w:shd w:val="clear" w:color="auto" w:fill="EEEEEE"/>
          </w:tcPr>
          <w:p>
            <w:pPr>
              <w:spacing w:before="0" w:after="0"/>
            </w:pPr>
            <w:r>
              <w:rPr>
                <w:b/>
                <w:bCs/>
                <w:sz w:val="19"/>
                <w:szCs w:val="19"/>
              </w:rPr>
              <w:t xml:space="preserve">Sparse,</w:t>
            </w:r>
            <w:r>
              <w:rPr>
                <w:b/>
                <w:bCs/>
                <w:sz w:val="19"/>
                <w:szCs w:val="19"/>
              </w:rPr>
              <w:t xml:space="preserve"> </w:t>
            </w:r>
            <m:oMath>
              <m:d>
                <m:dPr>
                  <m:begChr m:val="|"/>
                  <m:sepChr m:val=""/>
                  <m:endChr m:val="|"/>
                  <m:grow/>
                </m:dPr>
                <m:e>
                  <m:r>
                    <w:rPr>
                      <w:rFonts w:ascii="Cambria Math" w:hAnsi="Cambria Math"/>
                      <w:sz w:val="19"/>
                      <w:szCs w:val="19"/>
                    </w:rPr>
                    <m:t>E</m:t>
                  </m:r>
                </m:e>
              </m:d>
              <m:r>
                <m:rPr>
                  <m:sty m:val="p"/>
                </m:rPr>
                <w:rPr>
                  <w:rFonts w:ascii="Cambria Math" w:hAnsi="Cambria Math"/>
                  <w:sz w:val="19"/>
                  <w:szCs w:val="19"/>
                </w:rPr>
                <m:t>=</m:t>
              </m:r>
              <m:r>
                <w:rPr>
                  <w:rFonts w:ascii="Cambria Math" w:hAnsi="Cambria Math"/>
                  <w:sz w:val="19"/>
                  <w:szCs w:val="19"/>
                </w:rPr>
                <m:t>Θ</m:t>
              </m:r>
              <m:d>
                <m:dPr>
                  <m:begChr m:val="("/>
                  <m:sepChr m:val=""/>
                  <m:endChr m:val=")"/>
                  <m:grow/>
                </m:dPr>
                <m:e>
                  <m:d>
                    <m:dPr>
                      <m:begChr m:val="|"/>
                      <m:sepChr m:val=""/>
                      <m:endChr m:val="|"/>
                      <m:grow/>
                    </m:dPr>
                    <m:e>
                      <m:r>
                        <w:rPr>
                          <w:rFonts w:ascii="Cambria Math" w:hAnsi="Cambria Math"/>
                          <w:sz w:val="19"/>
                          <w:szCs w:val="19"/>
                        </w:rPr>
                        <m:t>V</m:t>
                      </m:r>
                    </m:e>
                  </m:d>
                </m:e>
              </m:d>
            </m:oMath>
          </w:p>
        </w:tc>
        <w:tc>
          <w:tcPr>
            <w:tcW w:w="2163" w:type="dxa"/>
            <w:shd w:val="clear" w:color="auto" w:fill="EEEEEE"/>
          </w:tcPr>
          <w:p>
            <w:pPr>
              <w:spacing w:before="0" w:after="0"/>
            </w:pPr>
            <w:r>
              <w:rPr>
                <w:b/>
                <w:bCs/>
                <w:sz w:val="19"/>
                <w:szCs w:val="19"/>
              </w:rPr>
              <w:t xml:space="preserve">Dense,</w:t>
            </w:r>
            <w:r>
              <w:rPr>
                <w:b/>
                <w:bCs/>
                <w:sz w:val="19"/>
                <w:szCs w:val="19"/>
              </w:rPr>
              <w:t xml:space="preserve"> </w:t>
            </w:r>
            <m:oMath>
              <m:d>
                <m:dPr>
                  <m:begChr m:val="|"/>
                  <m:sepChr m:val=""/>
                  <m:endChr m:val="|"/>
                  <m:grow/>
                </m:dPr>
                <m:e>
                  <m:r>
                    <w:rPr>
                      <w:rFonts w:ascii="Cambria Math" w:hAnsi="Cambria Math"/>
                      <w:sz w:val="19"/>
                      <w:szCs w:val="19"/>
                    </w:rPr>
                    <m:t>E</m:t>
                  </m:r>
                </m:e>
              </m:d>
              <m:r>
                <m:rPr>
                  <m:sty m:val="p"/>
                </m:rPr>
                <w:rPr>
                  <w:rFonts w:ascii="Cambria Math" w:hAnsi="Cambria Math"/>
                  <w:sz w:val="19"/>
                  <w:szCs w:val="19"/>
                </w:rPr>
                <m:t>=</m:t>
              </m:r>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e>
              </m:d>
            </m:oMath>
          </w:p>
        </w:tc>
      </w:tr>
      <w:tr>
        <w:tc>
          <w:tcPr>
            <w:tcW w:w="2000" w:type="dxa"/>
          </w:tcPr>
          <w:p>
            <w:pPr>
              <w:spacing w:before="0" w:after="0"/>
            </w:pPr>
            <w:r>
              <w:rPr>
                <w:b/>
                <w:bCs/>
                <w:sz w:val="19"/>
                <w:szCs w:val="19"/>
              </w:rPr>
              <w:t xml:space="preserve">Kruskal + list</w:t>
            </w:r>
          </w:p>
        </w:tc>
        <w:tc>
          <w:tcPr>
            <w:tcW w:w="2700" w:type="dxa"/>
          </w:tcPr>
          <w:p>
            <w:pPr>
              <w:spacing w:before="0" w:after="0"/>
            </w:pPr>
            <m:oMath>
              <m:r>
                <w:rPr>
                  <w:rFonts w:ascii="Cambria Math" w:hAnsi="Cambria Math"/>
                  <w:sz w:val="19"/>
                  <w:szCs w:val="19"/>
                </w:rPr>
                <m:t>Θ</m:t>
              </m:r>
              <m:d>
                <m:dPr>
                  <m:begChr m:val="("/>
                  <m:sepChr m:val=""/>
                  <m:endChr m:val=")"/>
                  <m:grow/>
                </m:dPr>
                <m:e>
                  <m:d>
                    <m:dPr>
                      <m:begChr m:val="|"/>
                      <m:sepChr m:val=""/>
                      <m:endChr m:val="|"/>
                      <m:grow/>
                    </m:dPr>
                    <m:e>
                      <m:r>
                        <w:rPr>
                          <w:rFonts w:ascii="Cambria Math" w:hAnsi="Cambria Math"/>
                          <w:sz w:val="19"/>
                          <w:szCs w:val="19"/>
                        </w:rPr>
                        <m:t>E</m:t>
                      </m:r>
                    </m:e>
                  </m:d>
                  <m:r>
                    <m:rPr>
                      <m:sty m:val="p"/>
                    </m:rPr>
                    <w:rPr>
                      <w:rFonts w:ascii="Cambria Math" w:hAnsi="Cambria Math"/>
                      <w:sz w:val="19"/>
                      <w:szCs w:val="19"/>
                    </w:rPr>
                    <m:t>log</m:t>
                  </m:r>
                  <m:d>
                    <m:dPr>
                      <m:begChr m:val="|"/>
                      <m:sepChr m:val=""/>
                      <m:endChr m:val="|"/>
                      <m:grow/>
                    </m:dPr>
                    <m:e>
                      <m:r>
                        <w:rPr>
                          <w:rFonts w:ascii="Cambria Math" w:hAnsi="Cambria Math"/>
                          <w:sz w:val="19"/>
                          <w:szCs w:val="19"/>
                        </w:rPr>
                        <m:t>E</m:t>
                      </m:r>
                    </m:e>
                  </m:d>
                </m:e>
              </m:d>
            </m:oMath>
          </w:p>
        </w:tc>
        <w:tc>
          <w:tcPr>
            <w:tcW w:w="2163" w:type="dxa"/>
          </w:tcPr>
          <w:p>
            <w:pPr>
              <w:spacing w:before="0" w:after="0"/>
            </w:pPr>
            <m:oMath>
              <m:r>
                <w:rPr>
                  <w:rFonts w:ascii="Cambria Math" w:hAnsi="Cambria Math"/>
                  <w:sz w:val="19"/>
                  <w:szCs w:val="19"/>
                </w:rPr>
                <m:t>Θ</m:t>
              </m:r>
              <m:d>
                <m:dPr>
                  <m:begChr m:val="("/>
                  <m:sepChr m:val=""/>
                  <m:endChr m:val=")"/>
                  <m:grow/>
                </m:dPr>
                <m:e>
                  <m:d>
                    <m:dPr>
                      <m:begChr m:val="|"/>
                      <m:sepChr m:val=""/>
                      <m:endChr m:val="|"/>
                      <m:grow/>
                    </m:dPr>
                    <m:e>
                      <m:r>
                        <w:rPr>
                          <w:rFonts w:ascii="Cambria Math" w:hAnsi="Cambria Math"/>
                          <w:sz w:val="19"/>
                          <w:szCs w:val="19"/>
                        </w:rPr>
                        <m:t>V</m:t>
                      </m:r>
                    </m:e>
                  </m:d>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c>
          <w:tcPr>
            <w:tcW w:w="2163"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r>
      <w:tr>
        <w:tc>
          <w:tcPr>
            <w:tcW w:w="2000" w:type="dxa"/>
          </w:tcPr>
          <w:p>
            <w:pPr>
              <w:spacing w:before="0" w:after="0"/>
            </w:pPr>
            <w:r>
              <w:rPr>
                <w:b/>
                <w:bCs/>
                <w:sz w:val="19"/>
                <w:szCs w:val="19"/>
              </w:rPr>
              <w:t xml:space="preserve">Kruskal + matrix</w:t>
            </w:r>
          </w:p>
        </w:tc>
        <w:tc>
          <w:tcPr>
            <w:tcW w:w="2700"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r>
                    <m:rPr>
                      <m:sty m:val="p"/>
                    </m:rPr>
                    <w:rPr>
                      <w:rFonts w:ascii="Cambria Math" w:hAnsi="Cambria Math"/>
                      <w:sz w:val="19"/>
                      <w:szCs w:val="19"/>
                    </w:rPr>
                    <m:t>+</m:t>
                  </m:r>
                  <m:d>
                    <m:dPr>
                      <m:begChr m:val="|"/>
                      <m:sepChr m:val=""/>
                      <m:endChr m:val="|"/>
                      <m:grow/>
                    </m:dPr>
                    <m:e>
                      <m:r>
                        <w:rPr>
                          <w:rFonts w:ascii="Cambria Math" w:hAnsi="Cambria Math"/>
                          <w:sz w:val="19"/>
                          <w:szCs w:val="19"/>
                        </w:rPr>
                        <m:t>E</m:t>
                      </m:r>
                    </m:e>
                  </m:d>
                  <m:r>
                    <m:rPr>
                      <m:sty m:val="p"/>
                    </m:rPr>
                    <w:rPr>
                      <w:rFonts w:ascii="Cambria Math" w:hAnsi="Cambria Math"/>
                      <w:sz w:val="19"/>
                      <w:szCs w:val="19"/>
                    </w:rPr>
                    <m:t>log</m:t>
                  </m:r>
                  <m:d>
                    <m:dPr>
                      <m:begChr m:val="|"/>
                      <m:sepChr m:val=""/>
                      <m:endChr m:val="|"/>
                      <m:grow/>
                    </m:dPr>
                    <m:e>
                      <m:r>
                        <w:rPr>
                          <w:rFonts w:ascii="Cambria Math" w:hAnsi="Cambria Math"/>
                          <w:sz w:val="19"/>
                          <w:szCs w:val="19"/>
                        </w:rPr>
                        <m:t>E</m:t>
                      </m:r>
                    </m:e>
                  </m:d>
                </m:e>
              </m:d>
            </m:oMath>
          </w:p>
        </w:tc>
        <w:tc>
          <w:tcPr>
            <w:tcW w:w="2163"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e>
              </m:d>
            </m:oMath>
          </w:p>
        </w:tc>
        <w:tc>
          <w:tcPr>
            <w:tcW w:w="2163"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r>
      <w:tr>
        <w:tc>
          <w:tcPr>
            <w:tcW w:w="2000" w:type="dxa"/>
          </w:tcPr>
          <w:p>
            <w:pPr>
              <w:spacing w:before="0" w:after="0"/>
            </w:pPr>
            <w:r>
              <w:rPr>
                <w:b/>
                <w:bCs/>
                <w:sz w:val="19"/>
                <w:szCs w:val="19"/>
              </w:rPr>
              <w:t xml:space="preserve">Prim + list</w:t>
            </w:r>
          </w:p>
        </w:tc>
        <w:tc>
          <w:tcPr>
            <w:tcW w:w="2700" w:type="dxa"/>
          </w:tcPr>
          <w:p>
            <w:pPr>
              <w:spacing w:before="0" w:after="0"/>
            </w:pPr>
            <m:oMath>
              <m:r>
                <w:rPr>
                  <w:rFonts w:ascii="Cambria Math" w:hAnsi="Cambria Math"/>
                  <w:sz w:val="19"/>
                  <w:szCs w:val="19"/>
                </w:rPr>
                <m:t>Θ</m:t>
              </m:r>
              <m:d>
                <m:dPr>
                  <m:begChr m:val="("/>
                  <m:sepChr m:val=""/>
                  <m:endChr m:val=")"/>
                  <m:grow/>
                </m:dPr>
                <m:e>
                  <m:d>
                    <m:dPr>
                      <m:begChr m:val="|"/>
                      <m:sepChr m:val=""/>
                      <m:endChr m:val="|"/>
                      <m:grow/>
                    </m:dPr>
                    <m:e>
                      <m:r>
                        <w:rPr>
                          <w:rFonts w:ascii="Cambria Math" w:hAnsi="Cambria Math"/>
                          <w:sz w:val="19"/>
                          <w:szCs w:val="19"/>
                        </w:rPr>
                        <m:t>E</m:t>
                      </m:r>
                    </m:e>
                  </m:d>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c>
          <w:tcPr>
            <w:tcW w:w="2163" w:type="dxa"/>
          </w:tcPr>
          <w:p>
            <w:pPr>
              <w:spacing w:before="0" w:after="0"/>
            </w:pPr>
            <m:oMath>
              <m:r>
                <w:rPr>
                  <w:rFonts w:ascii="Cambria Math" w:hAnsi="Cambria Math"/>
                  <w:sz w:val="19"/>
                  <w:szCs w:val="19"/>
                </w:rPr>
                <m:t>Θ</m:t>
              </m:r>
              <m:d>
                <m:dPr>
                  <m:begChr m:val="("/>
                  <m:sepChr m:val=""/>
                  <m:endChr m:val=")"/>
                  <m:grow/>
                </m:dPr>
                <m:e>
                  <m:d>
                    <m:dPr>
                      <m:begChr m:val="|"/>
                      <m:sepChr m:val=""/>
                      <m:endChr m:val="|"/>
                      <m:grow/>
                    </m:dPr>
                    <m:e>
                      <m:r>
                        <w:rPr>
                          <w:rFonts w:ascii="Cambria Math" w:hAnsi="Cambria Math"/>
                          <w:sz w:val="19"/>
                          <w:szCs w:val="19"/>
                        </w:rPr>
                        <m:t>V</m:t>
                      </m:r>
                    </m:e>
                  </m:d>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c>
          <w:tcPr>
            <w:tcW w:w="2163"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r>
      <w:tr>
        <w:tc>
          <w:tcPr>
            <w:tcW w:w="2000" w:type="dxa"/>
          </w:tcPr>
          <w:p>
            <w:pPr>
              <w:spacing w:before="0" w:after="0"/>
            </w:pPr>
            <w:r>
              <w:rPr>
                <w:b/>
                <w:bCs/>
                <w:sz w:val="19"/>
                <w:szCs w:val="19"/>
              </w:rPr>
              <w:t xml:space="preserve">Prim + matrix</w:t>
            </w:r>
          </w:p>
        </w:tc>
        <w:tc>
          <w:tcPr>
            <w:tcW w:w="2700"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r>
                    <m:rPr>
                      <m:sty m:val="p"/>
                    </m:rPr>
                    <w:rPr>
                      <w:rFonts w:ascii="Cambria Math" w:hAnsi="Cambria Math"/>
                      <w:sz w:val="19"/>
                      <w:szCs w:val="19"/>
                    </w:rPr>
                    <m:t>+</m:t>
                  </m:r>
                  <m:d>
                    <m:dPr>
                      <m:begChr m:val="|"/>
                      <m:sepChr m:val=""/>
                      <m:endChr m:val="|"/>
                      <m:grow/>
                    </m:dPr>
                    <m:e>
                      <m:r>
                        <w:rPr>
                          <w:rFonts w:ascii="Cambria Math" w:hAnsi="Cambria Math"/>
                          <w:sz w:val="19"/>
                          <w:szCs w:val="19"/>
                        </w:rPr>
                        <m:t>E</m:t>
                      </m:r>
                    </m:e>
                  </m:d>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c>
          <w:tcPr>
            <w:tcW w:w="2163"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e>
              </m:d>
            </m:oMath>
          </w:p>
        </w:tc>
        <w:tc>
          <w:tcPr>
            <w:tcW w:w="2163" w:type="dxa"/>
          </w:tcPr>
          <w:p>
            <w:pPr>
              <w:spacing w:before="0" w:after="0"/>
            </w:pPr>
            <m:oMath>
              <m:r>
                <w:rPr>
                  <w:rFonts w:ascii="Cambria Math" w:hAnsi="Cambria Math"/>
                  <w:sz w:val="19"/>
                  <w:szCs w:val="19"/>
                </w:rPr>
                <m:t>Θ</m:t>
              </m:r>
              <m:d>
                <m:dPr>
                  <m:begChr m:val="("/>
                  <m:sepChr m:val=""/>
                  <m:endChr m:val=")"/>
                  <m:grow/>
                </m:dPr>
                <m:e>
                  <m:sSup>
                    <m:e>
                      <m:d>
                        <m:dPr>
                          <m:begChr m:val="|"/>
                          <m:sepChr m:val=""/>
                          <m:endChr m:val="|"/>
                          <m:grow/>
                        </m:dPr>
                        <m:e>
                          <m:r>
                            <w:rPr>
                              <w:rFonts w:ascii="Cambria Math" w:hAnsi="Cambria Math"/>
                              <w:sz w:val="19"/>
                              <w:szCs w:val="19"/>
                            </w:rPr>
                            <m:t>V</m:t>
                          </m:r>
                        </m:e>
                      </m:d>
                    </m:e>
                    <m:sup>
                      <m:r>
                        <w:rPr>
                          <w:rFonts w:ascii="Cambria Math" w:hAnsi="Cambria Math"/>
                          <w:sz w:val="19"/>
                          <w:szCs w:val="19"/>
                        </w:rPr>
                        <m:t>2</m:t>
                      </m:r>
                    </m:sup>
                  </m:sSup>
                  <m:r>
                    <m:rPr>
                      <m:sty m:val="p"/>
                    </m:rPr>
                    <w:rPr>
                      <w:rFonts w:ascii="Cambria Math" w:hAnsi="Cambria Math"/>
                      <w:sz w:val="19"/>
                      <w:szCs w:val="19"/>
                    </w:rPr>
                    <m:t>log</m:t>
                  </m:r>
                  <m:d>
                    <m:dPr>
                      <m:begChr m:val="|"/>
                      <m:sepChr m:val=""/>
                      <m:endChr m:val="|"/>
                      <m:grow/>
                    </m:dPr>
                    <m:e>
                      <m:r>
                        <w:rPr>
                          <w:rFonts w:ascii="Cambria Math" w:hAnsi="Cambria Math"/>
                          <w:sz w:val="19"/>
                          <w:szCs w:val="19"/>
                        </w:rPr>
                        <m:t>V</m:t>
                      </m:r>
                    </m:e>
                  </m:d>
                </m:e>
              </m:d>
            </m:oMath>
          </w:p>
        </w:tc>
      </w:tr>
    </w:tbl>
    <w:p>
      <w:pPr>
        <w:spacing w:after="0" w:line="120" w:lineRule="exact"/>
      </w:pPr>
    </w:p>
    <w:p>
      <w:pPr>
        <w:spacing w:before="0" w:after="80"/>
      </w:pPr>
      <w:r>
        <w:rPr>
          <w:sz w:val="22"/>
          <w:szCs w:val="22"/>
        </w:rPr>
        <w:t xml:space="preserve">When sparse, the list versions are a</w:t>
      </w:r>
      <w:r>
        <w:rPr>
          <w:sz w:val="22"/>
          <w:szCs w:val="22"/>
        </w:rPr>
        <w:t xml:space="preserve"> </w:t>
      </w:r>
      <m:oMath>
        <m:r>
          <m:rPr>
            <m:sty m:val="p"/>
          </m:rPr>
          <w:rPr>
            <w:rFonts w:ascii="Cambria Math" w:hAnsi="Cambria Math"/>
            <w:sz w:val="22"/>
            <w:szCs w:val="22"/>
          </w:rPr>
          <m:t>log</m:t>
        </m:r>
      </m:oMath>
      <w:r>
        <w:rPr>
          <w:sz w:val="22"/>
          <w:szCs w:val="22"/>
        </w:rPr>
        <w:t xml:space="preserve"> </w:t>
      </w:r>
      <w:r>
        <w:rPr>
          <w:sz w:val="22"/>
          <w:szCs w:val="22"/>
        </w:rPr>
        <w:t xml:space="preserve">factor</w:t>
      </w:r>
      <w:r>
        <w:rPr>
          <w:sz w:val="22"/>
          <w:szCs w:val="22"/>
        </w:rPr>
        <w:t xml:space="preserve"> </w:t>
      </w:r>
      <w:r>
        <w:rPr>
          <w:sz w:val="22"/>
          <w:szCs w:val="22"/>
          <w:iCs/>
          <w:i/>
        </w:rPr>
        <w:t xml:space="preserve">below</w:t>
      </w:r>
      <w:r>
        <w:rPr>
          <w:sz w:val="22"/>
          <w:szCs w:val="22"/>
        </w:rPr>
        <w:t xml:space="preserve"> </w:t>
      </w:r>
      <w:r>
        <w:rPr>
          <w:sz w:val="22"/>
          <w:szCs w:val="22"/>
        </w:rPr>
        <w:t xml:space="preserve">the matrix ones. When dense, all four share the worst-case class</w:t>
      </w:r>
      <w:r>
        <w:rPr>
          <w:sz w:val="22"/>
          <w:szCs w:val="22"/>
        </w:rPr>
        <w:t xml:space="preserve"> </w:t>
      </w:r>
      <m:oMath>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r>
              <m:rPr>
                <m:sty m:val="p"/>
              </m:rPr>
              <w:rPr>
                <w:rFonts w:ascii="Cambria Math" w:hAnsi="Cambria Math"/>
                <w:sz w:val="22"/>
                <w:szCs w:val="22"/>
              </w:rPr>
              <m:t>log</m:t>
            </m:r>
            <m:d>
              <m:dPr>
                <m:begChr m:val="|"/>
                <m:sepChr m:val=""/>
                <m:endChr m:val="|"/>
                <m:grow/>
              </m:dPr>
              <m:e>
                <m:r>
                  <w:rPr>
                    <w:rFonts w:ascii="Cambria Math" w:hAnsi="Cambria Math"/>
                    <w:sz w:val="22"/>
                    <w:szCs w:val="22"/>
                  </w:rPr>
                  <m:t>V</m:t>
                </m:r>
              </m:e>
            </m:d>
          </m:e>
        </m:d>
      </m:oMath>
      <w:r>
        <w:rPr>
          <w:sz w:val="22"/>
          <w:szCs w:val="22"/>
        </w:rPr>
        <w:t xml:space="preserve">, so constants, and how often the</w:t>
      </w:r>
      <w:r>
        <w:rPr>
          <w:sz w:val="22"/>
          <w:szCs w:val="22"/>
        </w:rPr>
        <w:t xml:space="preserve"> </w:t>
      </w:r>
      <m:oMath>
        <m:r>
          <m:rPr>
            <m:sty m:val="p"/>
          </m:rPr>
          <w:rPr>
            <w:rFonts w:ascii="Cambria Math" w:hAnsi="Cambria Math"/>
            <w:sz w:val="22"/>
            <w:szCs w:val="22"/>
          </w:rPr>
          <m:t>log</m:t>
        </m:r>
      </m:oMath>
      <w:r>
        <w:rPr>
          <w:sz w:val="22"/>
          <w:szCs w:val="22"/>
        </w:rPr>
        <w:t xml:space="preserve"> </w:t>
      </w:r>
      <w:r>
        <w:rPr>
          <w:sz w:val="22"/>
          <w:szCs w:val="22"/>
        </w:rPr>
        <w:t xml:space="preserve">terms are really paid, decide (C.3).</w:t>
      </w:r>
    </w:p>
    <w:p>
      <w:pPr>
        <w:keepNext/>
        <w:tabs>
          <w:tab w:val="right" w:pos="9026"/>
        </w:tabs>
        <w:spacing w:before="140" w:after="40"/>
      </w:pPr>
      <w:r>
        <w:rPr>
          <w:b/>
          <w:bCs/>
          <w:color w:val="000000"/>
          <w:sz w:val="25"/>
          <w:szCs w:val="25"/>
        </w:rPr>
        <w:t xml:space="preserve">C.2 — Experiment: setup and results</w:t>
      </w:r>
      <w:r>
        <w:rPr>
          <w:color w:val="000000"/>
          <w:sz w:val="19"/>
          <w:szCs w:val="19"/>
        </w:rPr>
        <w:tab/>
        <w:t>(2.5 marks)</w:t>
      </w:r>
    </w:p>
    <w:p>
      <w:pPr>
        <w:spacing w:before="0" w:after="80"/>
      </w:pPr>
      <w:r>
        <w:rPr>
          <w:sz w:val="22"/>
          <w:szCs w:val="22"/>
          <w:bCs/>
          <w:b/>
        </w:rPr>
        <w:t xml:space="preserve">Varied:</w:t>
      </w:r>
      <w:r>
        <w:rPr>
          <w:sz w:val="22"/>
          <w:szCs w:val="22"/>
        </w:rPr>
        <w:t xml:space="preserve"> </w:t>
      </w:r>
      <w:r>
        <w:rPr>
          <w:sz w:val="22"/>
          <w:szCs w:val="22"/>
        </w:rPr>
        <w:t xml:space="preserve">density</w:t>
      </w:r>
      <w:r>
        <w:rPr>
          <w:sz w:val="22"/>
          <w:szCs w:val="22"/>
        </w:rPr>
        <w:t xml:space="preserve"> </w:t>
      </w:r>
      <m:oMath>
        <m:r>
          <w:rPr>
            <w:rFonts w:ascii="Cambria Math" w:hAnsi="Cambria Math"/>
            <w:sz w:val="22"/>
            <w:szCs w:val="22"/>
          </w:rPr>
          <m:t>d</m:t>
        </m:r>
      </m:oMath>
      <w:r>
        <w:rPr>
          <w:sz w:val="22"/>
          <w:szCs w:val="22"/>
        </w:rPr>
        <w:t xml:space="preserve">, by setting</w:t>
      </w:r>
      <w:r>
        <w:rPr>
          <w:sz w:val="22"/>
          <w:szCs w:val="22"/>
        </w:rPr>
        <w:t xml:space="preserve"> </w:t>
      </w:r>
      <w:r>
        <w:rPr>
          <w:sz w:val="22"/>
          <w:szCs w:val="22"/>
          <w:rFonts w:ascii="Consolas" w:hAnsi="Consolas" w:cs="Consolas"/>
        </w:rPr>
        <w:t xml:space="preserve">num_edges</w:t>
      </w:r>
      <w:r>
        <w:rPr>
          <w:sz w:val="22"/>
          <w:szCs w:val="22"/>
        </w:rPr>
        <w:t xml:space="preserve"> </w:t>
      </w:r>
      <w:r>
        <w:rPr>
          <w:sz w:val="22"/>
          <w:szCs w:val="22"/>
        </w:rPr>
        <w:t xml:space="preserve">to</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r>
          <m:rPr>
            <m:sty m:val="p"/>
          </m:rPr>
          <w:rPr>
            <w:rFonts w:ascii="Cambria Math" w:hAnsi="Cambria Math"/>
            <w:sz w:val="22"/>
            <w:szCs w:val="22"/>
          </w:rPr>
          <m:t>r</m:t>
        </m:r>
        <m:r>
          <m:rPr>
            <m:sty m:val="p"/>
          </m:rPr>
          <w:rPr>
            <w:rFonts w:ascii="Cambria Math" w:hAnsi="Cambria Math"/>
            <w:sz w:val="22"/>
            <w:szCs w:val="22"/>
          </w:rPr>
          <m:t>o</m:t>
        </m:r>
        <m:r>
          <m:rPr>
            <m:sty m:val="p"/>
          </m:rPr>
          <w:rPr>
            <w:rFonts w:ascii="Cambria Math" w:hAnsi="Cambria Math"/>
            <w:sz w:val="22"/>
            <w:szCs w:val="22"/>
          </w:rPr>
          <m:t>u</m:t>
        </m:r>
        <m:r>
          <m:rPr>
            <m:sty m:val="p"/>
          </m:rPr>
          <w:rPr>
            <w:rFonts w:ascii="Cambria Math" w:hAnsi="Cambria Math"/>
            <w:sz w:val="22"/>
            <w:szCs w:val="22"/>
          </w:rPr>
          <m:t>n</m:t>
        </m:r>
        <m:r>
          <m:rPr>
            <m:sty m:val="p"/>
          </m:rPr>
          <w:rPr>
            <w:rFonts w:ascii="Cambria Math" w:hAnsi="Cambria Math"/>
            <w:sz w:val="22"/>
            <w:szCs w:val="22"/>
          </w:rPr>
          <m:t>d</m:t>
        </m:r>
        <m:d>
          <m:dPr>
            <m:begChr m:val="("/>
            <m:sepChr m:val=""/>
            <m:endChr m:val=")"/>
            <m:grow/>
          </m:dPr>
          <m:e>
            <m:r>
              <w:rPr>
                <w:rFonts w:ascii="Cambria Math" w:hAnsi="Cambria Math"/>
                <w:sz w:val="22"/>
                <w:szCs w:val="22"/>
              </w:rPr>
              <m:t>d</m:t>
            </m:r>
            <m:r>
              <m:rPr>
                <m:sty m:val="p"/>
              </m:rPr>
              <w:rPr>
                <w:rFonts w:ascii="Cambria Math" w:hAnsi="Cambria Math"/>
                <w:sz w:val="22"/>
                <w:szCs w:val="22"/>
              </w:rPr>
              <m:t>⋅</m:t>
            </m:r>
            <m:d>
              <m:dPr>
                <m:begChr m:val="|"/>
                <m:sepChr m:val=""/>
                <m:endChr m:val="|"/>
                <m:grow/>
              </m:dPr>
              <m:e>
                <m:r>
                  <w:rPr>
                    <w:rFonts w:ascii="Cambria Math" w:hAnsi="Cambria Math"/>
                    <w:sz w:val="22"/>
                    <w:szCs w:val="22"/>
                  </w:rPr>
                  <m:t>V</m:t>
                </m:r>
              </m:e>
            </m:d>
            <m:d>
              <m:dPr>
                <m:begChr m:val="("/>
                <m:sepChr m:val=""/>
                <m:endChr m:val=")"/>
                <m:grow/>
              </m:dPr>
              <m:e>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e>
            </m:d>
            <m:r>
              <m:rPr>
                <m:sty m:val="p"/>
              </m:rPr>
              <w:rPr>
                <w:rFonts w:ascii="Cambria Math" w:hAnsi="Cambria Math"/>
                <w:sz w:val="22"/>
                <w:szCs w:val="22"/>
              </w:rPr>
              <m:t>/</m:t>
            </m:r>
            <m:r>
              <w:rPr>
                <w:rFonts w:ascii="Cambria Math" w:hAnsi="Cambria Math"/>
                <w:sz w:val="22"/>
                <w:szCs w:val="22"/>
              </w:rPr>
              <m:t>2</m:t>
            </m:r>
          </m:e>
        </m:d>
      </m:oMath>
      <w:r>
        <w:rPr>
          <w:sz w:val="22"/>
          <w:szCs w:val="22"/>
        </w:rPr>
        <w:t xml:space="preserve"> </w:t>
      </w:r>
      <w:r>
        <w:rPr>
          <w:sz w:val="22"/>
          <w:szCs w:val="22"/>
        </w:rPr>
        <w:t xml:space="preserve">(at least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1</m:t>
        </m:r>
      </m:oMath>
      <w:r>
        <w:rPr>
          <w:sz w:val="22"/>
          <w:szCs w:val="22"/>
        </w:rPr>
        <w:t xml:space="preserve">). I used 20 levels: a bare tree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0.01</m:t>
        </m:r>
      </m:oMath>
      <w:r>
        <w:rPr>
          <w:sz w:val="22"/>
          <w:szCs w:val="22"/>
        </w:rPr>
        <w:t xml:space="preserve">), every 0.01 from 0.02 to 0.10 (where the ranking changes), every 0.1 from 0.2 to 0.9, then 0.95 and 1.</w:t>
      </w:r>
      <w:r>
        <w:rPr>
          <w:sz w:val="22"/>
          <w:szCs w:val="22"/>
        </w:rPr>
        <w:t xml:space="preserve"> </w:t>
      </w:r>
      <w:r>
        <w:rPr>
          <w:sz w:val="22"/>
          <w:szCs w:val="22"/>
          <w:bCs/>
          <w:b/>
        </w:rPr>
        <w:t xml:space="preserve">Held fixed:</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200</m:t>
        </m:r>
      </m:oMath>
      <w:r>
        <w:rPr>
          <w:sz w:val="22"/>
          <w:szCs w:val="22"/>
        </w:rPr>
        <w:t xml:space="preserve">, firewalls uniform on 1..100, one machine (Linux, 2 cores, Python 3.13), report and loader off.</w:t>
      </w:r>
      <w:r>
        <w:rPr>
          <w:sz w:val="22"/>
          <w:szCs w:val="22"/>
        </w:rPr>
        <w:t xml:space="preserve"> </w:t>
      </w:r>
      <w:r>
        <w:rPr>
          <w:sz w:val="22"/>
          <w:szCs w:val="22"/>
          <w:bCs/>
          <w:b/>
        </w:rPr>
        <w:t xml:space="preserve">Same network for both structures:</w:t>
      </w:r>
      <w:r>
        <w:rPr>
          <w:sz w:val="22"/>
          <w:szCs w:val="22"/>
        </w:rPr>
        <w:t xml:space="preserve"> </w:t>
      </w:r>
      <w:r>
        <w:rPr>
          <w:sz w:val="22"/>
          <w:szCs w:val="22"/>
        </w:rPr>
        <w:t xml:space="preserve">at each level I built 8 networks (seeds 11–88). Each was built twice from the same seed, once as a list and once as a matrix, so both hold identical connections. All four combinations were checked to return the same MST total.</w:t>
      </w:r>
    </w:p>
    <w:p>
      <w:pPr>
        <w:spacing w:before="0" w:after="80"/>
      </w:pPr>
      <w:r>
        <w:rPr>
          <w:sz w:val="22"/>
          <w:szCs w:val="22"/>
          <w:bCs/>
          <w:b/>
        </w:rPr>
        <w:t xml:space="preserve">Timing:</w:t>
      </w:r>
      <w:r>
        <w:rPr>
          <w:sz w:val="22"/>
          <w:szCs w:val="22"/>
        </w:rPr>
        <w:t xml:space="preserve"> </w:t>
      </w:r>
      <w:r>
        <w:rPr>
          <w:sz w:val="22"/>
          <w:szCs w:val="22"/>
        </w:rPr>
        <w:t xml:space="preserve">only the solver call, which includes its own GET_EDGES/GET_NEIGHBOURS calls; graph construction is excluded. I used</w:t>
      </w:r>
      <w:r>
        <w:rPr>
          <w:sz w:val="22"/>
          <w:szCs w:val="22"/>
        </w:rPr>
        <w:t xml:space="preserve"> </w:t>
      </w:r>
      <w:r>
        <w:rPr>
          <w:sz w:val="22"/>
          <w:szCs w:val="22"/>
          <w:rFonts w:ascii="Consolas" w:hAnsi="Consolas" w:cs="Consolas"/>
        </w:rPr>
        <w:t xml:space="preserve">utils/timer.py</w:t>
      </w:r>
      <w:r>
        <w:rPr>
          <w:sz w:val="22"/>
          <w:szCs w:val="22"/>
        </w:rPr>
        <w:t xml:space="preserve">, with one warm-up per combination. Then 15</w:t>
      </w:r>
      <w:r>
        <w:rPr>
          <w:sz w:val="22"/>
          <w:szCs w:val="22"/>
        </w:rPr>
        <w:t xml:space="preserve"> </w:t>
      </w:r>
      <w:r>
        <w:rPr>
          <w:sz w:val="22"/>
          <w:szCs w:val="22"/>
          <w:iCs/>
          <w:i/>
        </w:rPr>
        <w:t xml:space="preserve">interleaved</w:t>
      </w:r>
      <w:r>
        <w:rPr>
          <w:sz w:val="22"/>
          <w:szCs w:val="22"/>
        </w:rPr>
        <w:t xml:space="preserve"> </w:t>
      </w:r>
      <w:r>
        <w:rPr>
          <w:sz w:val="22"/>
          <w:szCs w:val="22"/>
        </w:rPr>
        <w:t xml:space="preserve">rounds, each running all four combinations once in a fresh random order, so background load hits all four alike. Garbage collection was paused during each timed call. Per network I keep the</w:t>
      </w:r>
      <w:r>
        <w:rPr>
          <w:sz w:val="22"/>
          <w:szCs w:val="22"/>
        </w:rPr>
        <w:t xml:space="preserve"> </w:t>
      </w:r>
      <w:r>
        <w:rPr>
          <w:sz w:val="22"/>
          <w:szCs w:val="22"/>
          <w:bCs/>
          <w:b/>
        </w:rPr>
        <w:t xml:space="preserve">minimum</w:t>
      </w:r>
      <w:r>
        <w:rPr>
          <w:sz w:val="22"/>
          <w:szCs w:val="22"/>
        </w:rPr>
        <w:t xml:space="preserve"> </w:t>
      </w:r>
      <w:r>
        <w:rPr>
          <w:sz w:val="22"/>
          <w:szCs w:val="22"/>
        </w:rPr>
        <w:t xml:space="preserve">of the 15 runs (noise can only add time). Each point plotted is the median over the 8 networks; the bars show their interquartile range (mostly 1–6% of the median). A smaller check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w:t>
      </w:r>
      <w:r>
        <w:rPr>
          <w:sz w:val="22"/>
          <w:szCs w:val="22"/>
        </w:rPr>
        <w:t xml:space="preserve">(7 levels, 4 networks) is summarised in C.3. To reproduce:</w:t>
      </w:r>
      <w:r>
        <w:rPr>
          <w:sz w:val="22"/>
          <w:szCs w:val="22"/>
        </w:rPr>
        <w:t xml:space="preserve"> </w:t>
      </w:r>
      <w:r>
        <w:rPr>
          <w:sz w:val="22"/>
          <w:szCs w:val="22"/>
          <w:rFonts w:ascii="Consolas" w:hAnsi="Consolas" w:cs="Consolas"/>
        </w:rPr>
        <w:t xml:space="preserve">python initiateOperation.py --experiment example_config.json</w:t>
      </w:r>
    </w:p>
    <w:p>
      <w:pPr>
        <w:keepNext/>
        <w:spacing w:before="60" w:after="20"/>
        <w:jc w:val="center"/>
      </w:pPr>
      <w:r>
        <w:rPr>
          <w:noProof/>
        </w:rPr>
        <w:drawing>
          <wp:inline distT="0" distB="0" distL="0" distR="0" wp14:anchorId="1B80E9CF" wp14:editId="3B967102">
            <wp:extent cx="5760720" cy="233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2331720"/>
                    </a:xfrm>
                    <a:prstGeom prst="rect">
                      <a:avLst/>
                    </a:prstGeom>
                  </pic:spPr>
                </pic:pic>
              </a:graphicData>
            </a:graphic>
          </wp:inline>
        </w:drawing>
      </w:r>
    </w:p>
    <w:p>
      <w:pPr>
        <w:spacing w:before="0" w:after="100"/>
        <w:jc w:val="center"/>
      </w:pPr>
      <w:r>
        <w:rPr>
          <w:sz w:val="18"/>
          <w:szCs w:val="18"/>
          <w:bCs/>
          <w:b/>
        </w:rPr>
        <w:t xml:space="preserve">Figure 1.</w:t>
      </w:r>
      <w:r>
        <w:rPr>
          <w:sz w:val="18"/>
          <w:szCs w:val="18"/>
        </w:rPr>
        <w:t xml:space="preserve"> </w:t>
      </w:r>
      <w:r>
        <w:rPr>
          <w:sz w:val="18"/>
          <w:szCs w:val="18"/>
        </w:rPr>
        <w:t xml:space="preserve">Solver run-time against density</w:t>
      </w:r>
      <w:r>
        <w:rPr>
          <w:sz w:val="18"/>
          <w:szCs w:val="18"/>
        </w:rPr>
        <w:t xml:space="preserve"> </w:t>
      </w:r>
      <m:oMath>
        <m:r>
          <w:rPr>
            <w:rFonts w:ascii="Cambria Math" w:hAnsi="Cambria Math"/>
            <w:sz w:val="18"/>
            <w:szCs w:val="18"/>
          </w:rPr>
          <m:t>d</m:t>
        </m:r>
      </m:oMath>
      <w:r>
        <w:rPr>
          <w:sz w:val="18"/>
          <w:szCs w:val="18"/>
        </w:rPr>
        <w:t xml:space="preserve"> </w:t>
      </w:r>
      <w:r>
        <w:rPr>
          <w:sz w:val="18"/>
          <w:szCs w:val="18"/>
        </w:rPr>
        <w:t xml:space="preserve">for the four combinations,</w:t>
      </w:r>
      <w:r>
        <w:rPr>
          <w:sz w:val="18"/>
          <w:szCs w:val="18"/>
        </w:rPr>
        <w:t xml:space="preserve"> </w:t>
      </w:r>
      <m:oMath>
        <m:d>
          <m:dPr>
            <m:begChr m:val="|"/>
            <m:sepChr m:val=""/>
            <m:endChr m:val="|"/>
            <m:grow/>
          </m:dPr>
          <m:e>
            <m:r>
              <w:rPr>
                <w:rFonts w:ascii="Cambria Math" w:hAnsi="Cambria Math"/>
                <w:sz w:val="18"/>
                <w:szCs w:val="18"/>
              </w:rPr>
              <m:t>V</m:t>
            </m:r>
          </m:e>
        </m:d>
        <m:r>
          <m:rPr>
            <m:sty m:val="p"/>
          </m:rPr>
          <w:rPr>
            <w:rFonts w:ascii="Cambria Math" w:hAnsi="Cambria Math"/>
            <w:sz w:val="18"/>
            <w:szCs w:val="18"/>
          </w:rPr>
          <m:t>=</m:t>
        </m:r>
        <m:r>
          <w:rPr>
            <w:rFonts w:ascii="Cambria Math" w:hAnsi="Cambria Math"/>
            <w:sz w:val="18"/>
            <w:szCs w:val="18"/>
          </w:rPr>
          <m:t>200</m:t>
        </m:r>
      </m:oMath>
      <w:r>
        <w:rPr>
          <w:sz w:val="18"/>
          <w:szCs w:val="18"/>
        </w:rPr>
        <w:t xml:space="preserve">. (a) Full range. (b) Zoom on the sparse band</w:t>
      </w:r>
      <w:r>
        <w:rPr>
          <w:sz w:val="18"/>
          <w:szCs w:val="18"/>
        </w:rPr>
        <w:t xml:space="preserve"> </w:t>
      </w:r>
      <m:oMath>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0.1</m:t>
        </m:r>
      </m:oMath>
      <w:r>
        <w:rPr>
          <w:sz w:val="18"/>
          <w:szCs w:val="18"/>
        </w:rPr>
        <w:t xml:space="preserve">. Median over 8 networks; bars show the interquartile range.</w:t>
      </w:r>
    </w:p>
    <w:p>
      <w:pPr>
        <w:keepNext/>
        <w:tabs>
          <w:tab w:val="right" w:pos="9026"/>
        </w:tabs>
        <w:spacing w:before="140" w:after="40"/>
      </w:pPr>
      <w:r>
        <w:rPr>
          <w:b/>
          <w:bCs/>
          <w:color w:val="000000"/>
          <w:sz w:val="25"/>
          <w:szCs w:val="25"/>
        </w:rPr>
        <w:t xml:space="preserve">C.3 — Interpretation and recommendation</w:t>
      </w:r>
      <w:r>
        <w:rPr>
          <w:color w:val="000000"/>
          <w:sz w:val="19"/>
          <w:szCs w:val="19"/>
        </w:rPr>
        <w:tab/>
        <w:t>(2.5 marks)</w:t>
      </w:r>
    </w:p>
    <w:p>
      <w:pPr>
        <w:spacing w:before="0" w:after="80"/>
      </w:pPr>
      <w:r>
        <w:rPr>
          <w:sz w:val="22"/>
          <w:szCs w:val="22"/>
          <w:bCs/>
          <w:b/>
        </w:rPr>
        <w:t xml:space="preserve">Kruskal (blue)</w:t>
      </w:r>
      <w:r>
        <w:rPr>
          <w:sz w:val="22"/>
          <w:szCs w:val="22"/>
        </w:rPr>
        <w:t xml:space="preserve"> </w:t>
      </w:r>
      <w:r>
        <w:rPr>
          <w:sz w:val="22"/>
          <w:szCs w:val="22"/>
        </w:rPr>
        <w:t xml:space="preserve">curves slightly upwards. Its</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sort dominates: from</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0.5</m:t>
        </m:r>
      </m:oMath>
      <w:r>
        <w:rPr>
          <w:sz w:val="22"/>
          <w:szCs w:val="22"/>
        </w:rPr>
        <w:t xml:space="preserve"> </w:t>
      </w:r>
      <w:r>
        <w:rPr>
          <w:sz w:val="22"/>
          <w:szCs w:val="22"/>
        </w:rPr>
        <w:t xml:space="preserve">to</w:t>
      </w:r>
      <w:r>
        <w:rPr>
          <w:sz w:val="22"/>
          <w:szCs w:val="22"/>
        </w:rPr>
        <w:t xml:space="preserve"> </w:t>
      </w:r>
      <m:oMath>
        <m:r>
          <w:rPr>
            <w:rFonts w:ascii="Cambria Math" w:hAnsi="Cambria Math"/>
            <w:sz w:val="22"/>
            <w:szCs w:val="22"/>
          </w:rPr>
          <m:t>1</m:t>
        </m:r>
      </m:oMath>
      <w:r>
        <w:rPr>
          <w:sz w:val="22"/>
          <w:szCs w:val="22"/>
        </w:rPr>
        <w:t xml:space="preserve">,</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doubles and Kruskal + list grows</w:t>
      </w:r>
      <w:r>
        <w:rPr>
          <w:sz w:val="22"/>
          <w:szCs w:val="22"/>
        </w:rPr>
        <w:t xml:space="preserve"> </w:t>
      </w:r>
      <m:oMath>
        <m:r>
          <m:rPr>
            <m:sty m:val="p"/>
          </m:rPr>
          <w:rPr>
            <w:rFonts w:ascii="Cambria Math" w:hAnsi="Cambria Math"/>
            <w:sz w:val="22"/>
            <w:szCs w:val="22"/>
          </w:rPr>
          <m:t>×</m:t>
        </m:r>
        <m:r>
          <w:rPr>
            <w:rFonts w:ascii="Cambria Math" w:hAnsi="Cambria Math"/>
            <w:sz w:val="22"/>
            <w:szCs w:val="22"/>
          </w:rPr>
          <m:t>2.18</m:t>
        </m:r>
      </m:oMath>
      <w:r>
        <w:rPr>
          <w:sz w:val="22"/>
          <w:szCs w:val="22"/>
        </w:rPr>
        <w:t xml:space="preserve">, matching</w:t>
      </w:r>
      <w:r>
        <w:rPr>
          <w:sz w:val="22"/>
          <w:szCs w:val="22"/>
        </w:rPr>
        <w:t xml:space="preserve"> </w:t>
      </w:r>
      <m:oMath>
        <m:r>
          <w:rPr>
            <w:rFonts w:ascii="Cambria Math" w:hAnsi="Cambria Math"/>
            <w:sz w:val="22"/>
            <w:szCs w:val="22"/>
          </w:rPr>
          <m:t>2</m:t>
        </m:r>
        <m:r>
          <m:rPr>
            <m:sty m:val="p"/>
          </m:rPr>
          <w:rPr>
            <w:rFonts w:ascii="Cambria Math" w:hAnsi="Cambria Math"/>
            <w:sz w:val="22"/>
            <w:szCs w:val="22"/>
          </w:rPr>
          <m:t>log</m:t>
        </m:r>
        <m:d>
          <m:dPr>
            <m:begChr m:val="("/>
            <m:sepChr m:val=""/>
            <m:endChr m:val=")"/>
            <m:grow/>
          </m:dPr>
          <m:e>
            <m:r>
              <w:rPr>
                <w:rFonts w:ascii="Cambria Math" w:hAnsi="Cambria Math"/>
                <w:sz w:val="22"/>
                <w:szCs w:val="22"/>
              </w:rPr>
              <m:t>19900</m:t>
            </m:r>
          </m:e>
        </m:d>
        <m:r>
          <m:rPr>
            <m:sty m:val="p"/>
          </m:rPr>
          <w:rPr>
            <w:rFonts w:ascii="Cambria Math" w:hAnsi="Cambria Math"/>
            <w:sz w:val="22"/>
            <w:szCs w:val="22"/>
          </w:rPr>
          <m:t>/</m:t>
        </m:r>
        <m:r>
          <m:rPr>
            <m:sty m:val="p"/>
          </m:rPr>
          <w:rPr>
            <w:rFonts w:ascii="Cambria Math" w:hAnsi="Cambria Math"/>
            <w:sz w:val="22"/>
            <w:szCs w:val="22"/>
          </w:rPr>
          <m:t>log</m:t>
        </m:r>
        <m:d>
          <m:dPr>
            <m:begChr m:val="("/>
            <m:sepChr m:val=""/>
            <m:endChr m:val=")"/>
            <m:grow/>
          </m:dPr>
          <m:e>
            <m:r>
              <w:rPr>
                <w:rFonts w:ascii="Cambria Math" w:hAnsi="Cambria Math"/>
                <w:sz w:val="22"/>
                <w:szCs w:val="22"/>
              </w:rPr>
              <m:t>9950</m:t>
            </m:r>
          </m:e>
        </m:d>
        <m:r>
          <m:rPr>
            <m:sty m:val="p"/>
          </m:rPr>
          <w:rPr>
            <w:rFonts w:ascii="Cambria Math" w:hAnsi="Cambria Math"/>
            <w:sz w:val="22"/>
            <w:szCs w:val="22"/>
          </w:rPr>
          <m:t>=</m:t>
        </m:r>
        <m:r>
          <w:rPr>
            <w:rFonts w:ascii="Cambria Math" w:hAnsi="Cambria Math"/>
            <w:sz w:val="22"/>
            <w:szCs w:val="22"/>
          </w:rPr>
          <m:t>2.15</m:t>
        </m:r>
      </m:oMath>
      <w:r>
        <w:rPr>
          <w:sz w:val="22"/>
          <w:szCs w:val="22"/>
        </w:rPr>
        <w:t xml:space="preserve">. The matrix’s extra</w:t>
      </w:r>
      <w:r>
        <w:rPr>
          <w:sz w:val="22"/>
          <w:szCs w:val="22"/>
        </w:rPr>
        <w:t xml:space="preserve"> </w:t>
      </w:r>
      <m:oMath>
        <m:r>
          <w:rPr>
            <w:rFonts w:ascii="Cambria Math" w:hAnsi="Cambria Math"/>
            <w:sz w:val="22"/>
            <w:szCs w:val="22"/>
          </w:rPr>
          <m:t>Θ</m:t>
        </m:r>
        <m:d>
          <m:dPr>
            <m:begChr m:val="("/>
            <m:sepChr m:val=""/>
            <m:endChr m:val=")"/>
            <m:grow/>
          </m:dPr>
          <m:e>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e>
        </m:d>
      </m:oMath>
      <w:r>
        <w:rPr>
          <w:sz w:val="22"/>
          <w:szCs w:val="22"/>
        </w:rPr>
        <w:t xml:space="preserve"> </w:t>
      </w:r>
      <w:r>
        <w:rPr>
          <w:sz w:val="22"/>
          <w:szCs w:val="22"/>
        </w:rPr>
        <w:t xml:space="preserve">scan shows as the gap at the tree end: 1.17 vs 0.51 ms. That gap grows</w:t>
      </w:r>
      <w:r>
        <w:rPr>
          <w:sz w:val="22"/>
          <w:szCs w:val="22"/>
        </w:rPr>
        <w:t xml:space="preserve"> </w:t>
      </w:r>
      <m:oMath>
        <m:r>
          <m:rPr>
            <m:sty m:val="p"/>
          </m:rPr>
          <w:rPr>
            <w:rFonts w:ascii="Cambria Math" w:hAnsi="Cambria Math"/>
            <w:sz w:val="22"/>
            <w:szCs w:val="22"/>
          </w:rPr>
          <m:t>×</m:t>
        </m:r>
        <m:r>
          <w:rPr>
            <w:rFonts w:ascii="Cambria Math" w:hAnsi="Cambria Math"/>
            <w:sz w:val="22"/>
            <w:szCs w:val="22"/>
          </w:rPr>
          <m:t>4.4</m:t>
        </m:r>
      </m:oMath>
      <w:r>
        <w:rPr>
          <w:sz w:val="22"/>
          <w:szCs w:val="22"/>
        </w:rPr>
        <w:t xml:space="preserve"> </w:t>
      </w:r>
      <w:r>
        <w:rPr>
          <w:sz w:val="22"/>
          <w:szCs w:val="22"/>
        </w:rPr>
        <w:t xml:space="preserve">when</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doubles (2.92 ms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as</w:t>
      </w:r>
      <w:r>
        <w:rPr>
          <w:sz w:val="22"/>
          <w:szCs w:val="22"/>
        </w:rPr>
        <w:t xml:space="preserve"> </w:t>
      </w:r>
      <m:oMath>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oMath>
      <w:r>
        <w:rPr>
          <w:sz w:val="22"/>
          <w:szCs w:val="22"/>
        </w:rPr>
        <w:t xml:space="preserve"> </w:t>
      </w:r>
      <w:r>
        <w:rPr>
          <w:sz w:val="22"/>
          <w:szCs w:val="22"/>
        </w:rPr>
        <w:t xml:space="preserve">predicts. From</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0.3</m:t>
        </m:r>
      </m:oMath>
      <w:r>
        <w:rPr>
          <w:sz w:val="22"/>
          <w:szCs w:val="22"/>
        </w:rPr>
        <w:t xml:space="preserve"> </w:t>
      </w:r>
      <w:r>
        <w:rPr>
          <w:sz w:val="22"/>
          <w:szCs w:val="22"/>
        </w:rPr>
        <w:t xml:space="preserve">the matrix version is 5–13%</w:t>
      </w:r>
      <w:r>
        <w:rPr>
          <w:sz w:val="22"/>
          <w:szCs w:val="22"/>
        </w:rPr>
        <w:t xml:space="preserve"> </w:t>
      </w:r>
      <w:r>
        <w:rPr>
          <w:sz w:val="22"/>
          <w:szCs w:val="22"/>
          <w:iCs/>
          <w:i/>
        </w:rPr>
        <w:t xml:space="preserve">faster</w:t>
      </w:r>
      <w:r>
        <w:rPr>
          <w:sz w:val="22"/>
          <w:szCs w:val="22"/>
        </w:rPr>
        <w:t xml:space="preserve">. Both now spend about</w:t>
      </w:r>
      <w:r>
        <w:rPr>
          <w:sz w:val="22"/>
          <w:szCs w:val="22"/>
        </w:rPr>
        <w:t xml:space="preserve"> </w:t>
      </w:r>
      <m:oMath>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oMath>
      <w:r>
        <w:rPr>
          <w:sz w:val="22"/>
          <w:szCs w:val="22"/>
        </w:rPr>
        <w:t xml:space="preserve"> </w:t>
      </w:r>
      <w:r>
        <w:rPr>
          <w:sz w:val="22"/>
          <w:szCs w:val="22"/>
        </w:rPr>
        <w:t xml:space="preserve">work collecting edges, and scanning a Python row costs less per entry than walking linked-list nodes. That is a constant, not a class.</w:t>
      </w:r>
    </w:p>
    <w:p>
      <w:pPr>
        <w:spacing w:before="0" w:after="80"/>
      </w:pPr>
      <w:r>
        <w:rPr>
          <w:sz w:val="22"/>
          <w:szCs w:val="22"/>
          <w:bCs/>
          <w:b/>
        </w:rPr>
        <w:t xml:space="preserve">Prim (orange)</w:t>
      </w:r>
      <w:r>
        <w:rPr>
          <w:sz w:val="22"/>
          <w:szCs w:val="22"/>
        </w:rPr>
        <w:t xml:space="preserve"> </w:t>
      </w:r>
      <w:r>
        <w:rPr>
          <w:sz w:val="22"/>
          <w:szCs w:val="22"/>
        </w:rPr>
        <w:t xml:space="preserve">is almost linear and far flatter than C.1’s worst case. With</w:t>
      </w:r>
      <w:r>
        <w:rPr>
          <w:sz w:val="22"/>
          <w:szCs w:val="22"/>
        </w:rPr>
        <w:t xml:space="preserve"> </w:t>
      </w:r>
      <w:r>
        <w:rPr>
          <w:sz w:val="22"/>
          <w:szCs w:val="22"/>
          <w:rFonts w:ascii="Consolas" w:hAnsi="Consolas" w:cs="Consolas"/>
        </w:rPr>
        <w:t xml:space="preserve">--heap-stats</w:t>
      </w:r>
      <w:r>
        <w:rPr>
          <w:sz w:val="22"/>
          <w:szCs w:val="22"/>
        </w:rPr>
        <w:t xml:space="preserve"> </w:t>
      </w:r>
      <w:r>
        <w:rPr>
          <w:sz w:val="22"/>
          <w:szCs w:val="22"/>
        </w:rPr>
        <w:t xml:space="preserve">I counted the work: DECREASEKEY is called exactly</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times, but at</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oMath>
      <w:r>
        <w:rPr>
          <w:sz w:val="22"/>
          <w:szCs w:val="22"/>
        </w:rPr>
        <w:t xml:space="preserve"> </w:t>
      </w:r>
      <w:r>
        <w:rPr>
          <w:sz w:val="22"/>
          <w:szCs w:val="22"/>
        </w:rPr>
        <w:t xml:space="preserve">only 2.6–4.9% of calls lower a key, and those move about 1 level (not</w:t>
      </w:r>
      <w:r>
        <w:rPr>
          <w:sz w:val="22"/>
          <w:szCs w:val="22"/>
        </w:rPr>
        <w:t xml:space="preserve"> </w:t>
      </w:r>
      <m:oMath>
        <m:sSub>
          <m:e>
            <m:r>
              <m:rPr>
                <m:sty m:val="p"/>
              </m:rPr>
              <w:rPr>
                <w:rFonts w:ascii="Cambria Math" w:hAnsi="Cambria Math"/>
                <w:sz w:val="22"/>
                <w:szCs w:val="22"/>
              </w:rPr>
              <m:t>log</m:t>
            </m:r>
          </m:e>
          <m:sub>
            <m:r>
              <w:rPr>
                <w:rFonts w:ascii="Cambria Math" w:hAnsi="Cambria Math"/>
                <w:sz w:val="22"/>
                <w:szCs w:val="22"/>
              </w:rPr>
              <m:t>2</m:t>
            </m:r>
          </m:sub>
        </m:sSub>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8</m:t>
        </m:r>
      </m:oMath>
      <w:r>
        <w:rPr>
          <w:sz w:val="22"/>
          <w:szCs w:val="22"/>
        </w:rPr>
        <w:t xml:space="preserve">). So the</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term costs about</w:t>
      </w:r>
      <w:r>
        <w:rPr>
          <w:sz w:val="22"/>
          <w:szCs w:val="22"/>
        </w:rPr>
        <w:t xml:space="preserve"> </w:t>
      </w:r>
      <m:oMath>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cheap checks in practice. Prim + list then behaves like</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log</m:t>
        </m:r>
        <m:d>
          <m:dPr>
            <m:begChr m:val="|"/>
            <m:sepChr m:val=""/>
            <m:endChr m:val="|"/>
            <m:grow/>
          </m:dPr>
          <m:e>
            <m:r>
              <w:rPr>
                <w:rFonts w:ascii="Cambria Math" w:hAnsi="Cambria Math"/>
                <w:sz w:val="22"/>
                <w:szCs w:val="22"/>
              </w:rPr>
              <m:t>V</m:t>
            </m:r>
          </m:e>
        </m:d>
        <m:r>
          <m:rPr>
            <m:sty m:val="p"/>
          </m:rPr>
          <w:rPr>
            <w:rFonts w:ascii="Cambria Math" w:hAnsi="Cambria Math"/>
            <w:sz w:val="22"/>
            <w:szCs w:val="22"/>
          </w:rPr>
          <m:t>+</m:t>
        </m:r>
        <m:d>
          <m:dPr>
            <m:begChr m:val="|"/>
            <m:sepChr m:val=""/>
            <m:endChr m:val="|"/>
            <m:grow/>
          </m:dPr>
          <m:e>
            <m:r>
              <w:rPr>
                <w:rFonts w:ascii="Cambria Math" w:hAnsi="Cambria Math"/>
                <w:sz w:val="22"/>
                <w:szCs w:val="22"/>
              </w:rPr>
              <m:t>E</m:t>
            </m:r>
          </m:e>
        </m:d>
      </m:oMath>
      <w:r>
        <w:rPr>
          <w:sz w:val="22"/>
          <w:szCs w:val="22"/>
        </w:rPr>
        <w:t xml:space="preserve"> </w:t>
      </w:r>
      <w:r>
        <w:rPr>
          <w:sz w:val="22"/>
          <w:szCs w:val="22"/>
        </w:rPr>
        <w:t xml:space="preserve">(growing</w:t>
      </w:r>
      <w:r>
        <w:rPr>
          <w:sz w:val="22"/>
          <w:szCs w:val="22"/>
        </w:rPr>
        <w:t xml:space="preserve"> </w:t>
      </w:r>
      <m:oMath>
        <m:r>
          <m:rPr>
            <m:sty m:val="p"/>
          </m:rPr>
          <w:rPr>
            <w:rFonts w:ascii="Cambria Math" w:hAnsi="Cambria Math"/>
            <w:sz w:val="22"/>
            <w:szCs w:val="22"/>
          </w:rPr>
          <m:t>×</m:t>
        </m:r>
        <m:r>
          <w:rPr>
            <w:rFonts w:ascii="Cambria Math" w:hAnsi="Cambria Math"/>
            <w:sz w:val="22"/>
            <w:szCs w:val="22"/>
          </w:rPr>
          <m:t>1.86</m:t>
        </m:r>
      </m:oMath>
      <w:r>
        <w:rPr>
          <w:sz w:val="22"/>
          <w:szCs w:val="22"/>
        </w:rPr>
        <w:t xml:space="preserve"> </w:t>
      </w:r>
      <w:r>
        <w:rPr>
          <w:sz w:val="22"/>
          <w:szCs w:val="22"/>
        </w:rPr>
        <w:t xml:space="preserve">from</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0.5</m:t>
        </m:r>
      </m:oMath>
      <w:r>
        <w:rPr>
          <w:sz w:val="22"/>
          <w:szCs w:val="22"/>
        </w:rPr>
        <w:t xml:space="preserve"> </w:t>
      </w:r>
      <w:r>
        <w:rPr>
          <w:sz w:val="22"/>
          <w:szCs w:val="22"/>
        </w:rPr>
        <w:t xml:space="preserve">to 1). Prim + matrix adds the fixed</w:t>
      </w:r>
      <w:r>
        <w:rPr>
          <w:sz w:val="22"/>
          <w:szCs w:val="22"/>
        </w:rPr>
        <w:t xml:space="preserve"> </w:t>
      </w:r>
      <m:oMath>
        <m:sSup>
          <m:e>
            <m:d>
              <m:dPr>
                <m:begChr m:val="|"/>
                <m:sepChr m:val=""/>
                <m:endChr m:val="|"/>
                <m:grow/>
              </m:dPr>
              <m:e>
                <m:r>
                  <w:rPr>
                    <w:rFonts w:ascii="Cambria Math" w:hAnsi="Cambria Math"/>
                    <w:sz w:val="22"/>
                    <w:szCs w:val="22"/>
                  </w:rPr>
                  <m:t>V</m:t>
                </m:r>
              </m:e>
            </m:d>
          </m:e>
          <m:sup>
            <m:r>
              <w:rPr>
                <w:rFonts w:ascii="Cambria Math" w:hAnsi="Cambria Math"/>
                <w:sz w:val="22"/>
                <w:szCs w:val="22"/>
              </w:rPr>
              <m:t>2</m:t>
            </m:r>
          </m:sup>
        </m:sSup>
      </m:oMath>
      <w:r>
        <w:rPr>
          <w:sz w:val="22"/>
          <w:szCs w:val="22"/>
        </w:rPr>
        <w:t xml:space="preserve"> </w:t>
      </w:r>
      <w:r>
        <w:rPr>
          <w:sz w:val="22"/>
          <w:szCs w:val="22"/>
        </w:rPr>
        <w:t xml:space="preserve">row-scan floor: 2.06 vs 1.12 ms at the tree end, again</w:t>
      </w:r>
      <w:r>
        <w:rPr>
          <w:sz w:val="22"/>
          <w:szCs w:val="22"/>
        </w:rPr>
        <w:t xml:space="preserve"> </w:t>
      </w:r>
      <m:oMath>
        <m:r>
          <m:rPr>
            <m:sty m:val="p"/>
          </m:rPr>
          <w:rPr>
            <w:rFonts w:ascii="Cambria Math" w:hAnsi="Cambria Math"/>
            <w:sz w:val="22"/>
            <w:szCs w:val="22"/>
          </w:rPr>
          <m:t>×</m:t>
        </m:r>
        <m:r>
          <w:rPr>
            <w:rFonts w:ascii="Cambria Math" w:hAnsi="Cambria Math"/>
            <w:sz w:val="22"/>
            <w:szCs w:val="22"/>
          </w:rPr>
          <m:t>4.4</m:t>
        </m:r>
      </m:oMath>
      <w:r>
        <w:rPr>
          <w:sz w:val="22"/>
          <w:szCs w:val="22"/>
        </w:rPr>
        <w:t xml:space="preserve"> </w:t>
      </w:r>
      <w:r>
        <w:rPr>
          <w:sz w:val="22"/>
          <w:szCs w:val="22"/>
        </w:rPr>
        <w:t xml:space="preserve">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w:t>
      </w:r>
    </w:p>
    <w:p>
      <w:pPr>
        <w:spacing w:before="0" w:after="80"/>
      </w:pPr>
      <w:r>
        <w:rPr>
          <w:sz w:val="22"/>
          <w:szCs w:val="22"/>
          <w:bCs/>
          <w:b/>
        </w:rPr>
        <w:t xml:space="preserve">Where the ranking changes.</w:t>
      </w:r>
      <w:r>
        <w:rPr>
          <w:sz w:val="22"/>
          <w:szCs w:val="22"/>
        </w:rPr>
        <w:t xml:space="preserve"> </w:t>
      </w:r>
      <w:r>
        <w:rPr>
          <w:sz w:val="22"/>
          <w:szCs w:val="22"/>
        </w:rPr>
        <w:t xml:space="preserve">Kruskal + list is fastest for a near-tree (0.51 vs 1.12 ms at</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0.01</m:t>
        </m:r>
      </m:oMath>
      <w:r>
        <w:rPr>
          <w:sz w:val="22"/>
          <w:szCs w:val="22"/>
        </w:rPr>
        <w:t xml:space="preserve">). There it sorts only about</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edges, while Prim still pays</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heap pops. Prim + list takes over at</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0.036</m:t>
        </m:r>
      </m:oMath>
      <w:r>
        <w:rPr>
          <w:sz w:val="22"/>
          <w:szCs w:val="22"/>
        </w:rPr>
        <w:t xml:space="preserve">, i.e.</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3.6</m:t>
        </m:r>
        <m:d>
          <m:dPr>
            <m:begChr m:val="|"/>
            <m:sepChr m:val=""/>
            <m:endChr m:val="|"/>
            <m:grow/>
          </m:dPr>
          <m:e>
            <m:r>
              <w:rPr>
                <w:rFonts w:ascii="Cambria Math" w:hAnsi="Cambria Math"/>
                <w:sz w:val="22"/>
                <w:szCs w:val="22"/>
              </w:rPr>
              <m:t>V</m:t>
            </m:r>
          </m:e>
        </m:d>
      </m:oMath>
      <w:r>
        <w:rPr>
          <w:sz w:val="22"/>
          <w:szCs w:val="22"/>
        </w:rPr>
        <w:t xml:space="preserve">;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w:t>
      </w:r>
      <w:r>
        <w:rPr>
          <w:sz w:val="22"/>
          <w:szCs w:val="22"/>
        </w:rPr>
        <w:t xml:space="preserve">the crossover sits at</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4</m:t>
        </m:r>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(a 2% tie at</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0.02</m:t>
        </m:r>
      </m:oMath>
      <w:r>
        <w:rPr>
          <w:sz w:val="22"/>
          <w:szCs w:val="22"/>
        </w:rPr>
        <w:t xml:space="preserve">). So it is fixed by the average degree, not by</w:t>
      </w:r>
      <w:r>
        <w:rPr>
          <w:sz w:val="22"/>
          <w:szCs w:val="22"/>
        </w:rPr>
        <w:t xml:space="preserve"> </w:t>
      </w:r>
      <m:oMath>
        <m:r>
          <w:rPr>
            <w:rFonts w:ascii="Cambria Math" w:hAnsi="Cambria Math"/>
            <w:sz w:val="22"/>
            <w:szCs w:val="22"/>
          </w:rPr>
          <m:t>d</m:t>
        </m:r>
      </m:oMath>
      <w:r>
        <w:rPr>
          <w:sz w:val="22"/>
          <w:szCs w:val="22"/>
        </w:rPr>
        <w:t xml:space="preserve">. Prim + list leads up to</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0.7</m:t>
        </m:r>
      </m:oMath>
      <w:r>
        <w:rPr>
          <w:sz w:val="22"/>
          <w:szCs w:val="22"/>
        </w:rPr>
        <w:t xml:space="preserve">, then Prim + matrix wins.</w:t>
      </w:r>
    </w:p>
    <w:p>
      <w:pPr>
        <w:spacing w:before="0" w:after="80"/>
      </w:pPr>
      <w:r>
        <w:rPr>
          <w:sz w:val="22"/>
          <w:szCs w:val="22"/>
          <w:bCs/>
          <w:b/>
        </w:rPr>
        <w:t xml:space="preserve">Sparse (</w:t>
      </w:r>
      <m:oMath>
        <m:r>
          <w:rPr>
            <w:rFonts w:ascii="Cambria Math" w:hAnsi="Cambria Math"/>
            <w:sz w:val="22"/>
            <w:szCs w:val="22"/>
          </w:rPr>
          <m:t>d</m:t>
        </m:r>
        <m:r>
          <m:rPr>
            <m:sty m:val="p"/>
          </m:rPr>
          <w:rPr>
            <w:rFonts w:ascii="Cambria Math" w:hAnsi="Cambria Math"/>
            <w:sz w:val="22"/>
            <w:szCs w:val="22"/>
          </w:rPr>
          <m:t>&lt;</m:t>
        </m:r>
        <m:r>
          <w:rPr>
            <w:rFonts w:ascii="Cambria Math" w:hAnsi="Cambria Math"/>
            <w:sz w:val="22"/>
            <w:szCs w:val="22"/>
          </w:rPr>
          <m:t>0.1</m:t>
        </m:r>
      </m:oMath>
      <w:r>
        <w:rPr>
          <w:sz w:val="22"/>
          <w:szCs w:val="22"/>
          <w:bCs/>
          <w:b/>
        </w:rPr>
        <w:t xml:space="preserve">): Prim + list.</w:t>
      </w:r>
      <w:r>
        <w:rPr>
          <w:sz w:val="22"/>
          <w:szCs w:val="22"/>
        </w:rPr>
        <w:t xml:space="preserve"> </w:t>
      </w:r>
      <w:r>
        <w:rPr>
          <w:sz w:val="22"/>
          <w:szCs w:val="22"/>
        </w:rPr>
        <w:t xml:space="preserve">The list beats the matrix clearly (Prim + matrix is 1.4–1.8</w:t>
      </w:r>
      <m:oMath>
        <m:r>
          <m:rPr>
            <m:sty m:val="p"/>
          </m:rPr>
          <w:rPr>
            <w:rFonts w:ascii="Cambria Math" w:hAnsi="Cambria Math"/>
            <w:sz w:val="22"/>
            <w:szCs w:val="22"/>
          </w:rPr>
          <m:t>×</m:t>
        </m:r>
      </m:oMath>
      <w:r>
        <w:rPr>
          <w:sz w:val="22"/>
          <w:szCs w:val="22"/>
        </w:rPr>
        <w:t xml:space="preserve"> </w:t>
      </w:r>
      <w:r>
        <w:rPr>
          <w:sz w:val="22"/>
          <w:szCs w:val="22"/>
        </w:rPr>
        <w:t xml:space="preserve">slower). Prim + list wins from</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0.04</m:t>
        </m:r>
      </m:oMath>
      <w:r>
        <w:rPr>
          <w:sz w:val="22"/>
          <w:szCs w:val="22"/>
        </w:rPr>
        <w:t xml:space="preserve"> </w:t>
      </w:r>
      <w:r>
        <w:rPr>
          <w:sz w:val="22"/>
          <w:szCs w:val="22"/>
        </w:rPr>
        <w:t xml:space="preserve">to 0.1, by up to 1.8</w:t>
      </w:r>
      <m:oMath>
        <m:r>
          <m:rPr>
            <m:sty m:val="p"/>
          </m:rPr>
          <w:rPr>
            <w:rFonts w:ascii="Cambria Math" w:hAnsi="Cambria Math"/>
            <w:sz w:val="22"/>
            <w:szCs w:val="22"/>
          </w:rPr>
          <m:t>×</m:t>
        </m:r>
      </m:oMath>
      <w:r>
        <w:rPr>
          <w:sz w:val="22"/>
          <w:szCs w:val="22"/>
        </w:rPr>
        <w:t xml:space="preserve"> </w:t>
      </w:r>
      <w:r>
        <w:rPr>
          <w:sz w:val="22"/>
          <w:szCs w:val="22"/>
        </w:rPr>
        <w:t xml:space="preserve">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200</m:t>
        </m:r>
      </m:oMath>
      <w:r>
        <w:rPr>
          <w:sz w:val="22"/>
          <w:szCs w:val="22"/>
        </w:rPr>
        <w:t xml:space="preserve"> </w:t>
      </w:r>
      <w:r>
        <w:rPr>
          <w:sz w:val="22"/>
          <w:szCs w:val="22"/>
        </w:rPr>
        <w:t xml:space="preserve">and 2.4</w:t>
      </w:r>
      <m:oMath>
        <m:r>
          <m:rPr>
            <m:sty m:val="p"/>
          </m:rPr>
          <w:rPr>
            <w:rFonts w:ascii="Cambria Math" w:hAnsi="Cambria Math"/>
            <w:sz w:val="22"/>
            <w:szCs w:val="22"/>
          </w:rPr>
          <m:t>×</m:t>
        </m:r>
      </m:oMath>
      <w:r>
        <w:rPr>
          <w:sz w:val="22"/>
          <w:szCs w:val="22"/>
        </w:rPr>
        <w:t xml:space="preserve"> </w:t>
      </w:r>
      <w:r>
        <w:rPr>
          <w:sz w:val="22"/>
          <w:szCs w:val="22"/>
        </w:rPr>
        <w:t xml:space="preserve">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w:t>
      </w:r>
      <w:r>
        <w:rPr>
          <w:sz w:val="22"/>
          <w:szCs w:val="22"/>
        </w:rPr>
        <w:t xml:space="preserve">(</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0.1</m:t>
        </m:r>
      </m:oMath>
      <w:r>
        <w:rPr>
          <w:sz w:val="22"/>
          <w:szCs w:val="22"/>
        </w:rPr>
        <w:t xml:space="preserve">). Its only loss is at the near-tree end: 0.6 ms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200</m:t>
        </m:r>
      </m:oMath>
      <w:r>
        <w:rPr>
          <w:sz w:val="22"/>
          <w:szCs w:val="22"/>
        </w:rPr>
        <w:t xml:space="preserve"> </w:t>
      </w:r>
      <w:r>
        <w:rPr>
          <w:sz w:val="22"/>
          <w:szCs w:val="22"/>
        </w:rPr>
        <w:t xml:space="preserve">(1.5 ms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a small absolute cost. Since we know</w:t>
      </w:r>
      <w:r>
        <w:rPr>
          <w:sz w:val="22"/>
          <w:szCs w:val="22"/>
        </w:rPr>
        <w:t xml:space="preserve"> </w:t>
      </w:r>
      <m:oMath>
        <m:d>
          <m:dPr>
            <m:begChr m:val="|"/>
            <m:sepChr m:val=""/>
            <m:endChr m:val="|"/>
            <m:grow/>
          </m:dPr>
          <m:e>
            <m:r>
              <w:rPr>
                <w:rFonts w:ascii="Cambria Math" w:hAnsi="Cambria Math"/>
                <w:sz w:val="22"/>
                <w:szCs w:val="22"/>
              </w:rPr>
              <m:t>V</m:t>
            </m:r>
          </m:e>
        </m:d>
      </m:oMath>
      <w:r>
        <w:rPr>
          <w:sz w:val="22"/>
          <w:szCs w:val="22"/>
        </w:rPr>
        <w:t xml:space="preserve">, the crossover</w:t>
      </w:r>
      <w:r>
        <w:rPr>
          <w:sz w:val="22"/>
          <w:szCs w:val="22"/>
        </w:rPr>
        <w:t xml:space="preserv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4</m:t>
        </m:r>
        <m:d>
          <m:dPr>
            <m:begChr m:val="|"/>
            <m:sepChr m:val=""/>
            <m:endChr m:val="|"/>
            <m:grow/>
          </m:dPr>
          <m:e>
            <m:r>
              <w:rPr>
                <w:rFonts w:ascii="Cambria Math" w:hAnsi="Cambria Math"/>
                <w:sz w:val="22"/>
                <w:szCs w:val="22"/>
              </w:rPr>
              <m:t>V</m:t>
            </m:r>
          </m:e>
        </m:d>
      </m:oMath>
      <w:r>
        <w:rPr>
          <w:sz w:val="22"/>
          <w:szCs w:val="22"/>
        </w:rPr>
        <w:t xml:space="preserve"> </w:t>
      </w:r>
      <w:r>
        <w:rPr>
          <w:sz w:val="22"/>
          <w:szCs w:val="22"/>
        </w:rPr>
        <w:t xml:space="preserve">means</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d>
          <m:dPr>
            <m:begChr m:val="|"/>
            <m:sepChr m:val=""/>
            <m:endChr m:val="|"/>
            <m:grow/>
          </m:dPr>
          <m:e>
            <m:r>
              <w:rPr>
                <w:rFonts w:ascii="Cambria Math" w:hAnsi="Cambria Math"/>
                <w:sz w:val="22"/>
                <w:szCs w:val="22"/>
              </w:rPr>
              <m:t>V</m:t>
            </m:r>
          </m:e>
        </m:d>
      </m:oMath>
      <w:r>
        <w:rPr>
          <w:sz w:val="22"/>
          <w:szCs w:val="22"/>
        </w:rPr>
        <w:t xml:space="preserve">, so the Kruskal region shrinks as The Fold grows. Only around</w:t>
      </w:r>
      <w:r>
        <w:rPr>
          <w:sz w:val="22"/>
          <w:szCs w:val="22"/>
        </w:rPr>
        <w:t xml:space="preserve">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0.03</m:t>
        </m:r>
      </m:oMath>
      <w:r>
        <w:rPr>
          <w:sz w:val="22"/>
          <w:szCs w:val="22"/>
        </w:rPr>
        <w:t xml:space="preserve">–0.045 are the two list solvers within about 10%, which is close. If the Fold is known to be almost a tree (</w:t>
      </w:r>
      <m:oMath>
        <m:d>
          <m:dPr>
            <m:begChr m:val="|"/>
            <m:sepChr m:val=""/>
            <m:endChr m:val="|"/>
            <m:grow/>
          </m:dPr>
          <m:e>
            <m:r>
              <w:rPr>
                <w:rFonts w:ascii="Cambria Math" w:hAnsi="Cambria Math"/>
                <w:sz w:val="22"/>
                <w:szCs w:val="22"/>
              </w:rPr>
              <m:t>E</m:t>
            </m:r>
          </m:e>
        </m:d>
        <m:r>
          <m:rPr>
            <m:sty m:val="p"/>
          </m:rPr>
          <w:rPr>
            <w:rFonts w:ascii="Cambria Math" w:hAnsi="Cambria Math"/>
            <w:sz w:val="22"/>
            <w:szCs w:val="22"/>
          </w:rPr>
          <m:t>&lt;</m:t>
        </m:r>
        <m:r>
          <w:rPr>
            <w:rFonts w:ascii="Cambria Math" w:hAnsi="Cambria Math"/>
            <w:sz w:val="22"/>
            <w:szCs w:val="22"/>
          </w:rPr>
          <m:t>3</m:t>
        </m:r>
        <m:d>
          <m:dPr>
            <m:begChr m:val="|"/>
            <m:sepChr m:val=""/>
            <m:endChr m:val="|"/>
            <m:grow/>
          </m:dPr>
          <m:e>
            <m:r>
              <w:rPr>
                <w:rFonts w:ascii="Cambria Math" w:hAnsi="Cambria Math"/>
                <w:sz w:val="22"/>
                <w:szCs w:val="22"/>
              </w:rPr>
              <m:t>V</m:t>
            </m:r>
          </m:e>
        </m:d>
      </m:oMath>
      <w:r>
        <w:rPr>
          <w:sz w:val="22"/>
          <w:szCs w:val="22"/>
        </w:rPr>
        <w:t xml:space="preserve">), take Kruskal + list.</w:t>
      </w:r>
    </w:p>
    <w:p>
      <w:pPr>
        <w:spacing w:before="0" w:after="80"/>
      </w:pPr>
      <w:r>
        <w:rPr>
          <w:sz w:val="22"/>
          <w:szCs w:val="22"/>
          <w:bCs/>
          <w:b/>
        </w:rPr>
        <w:t xml:space="preserve">Dense (</w:t>
      </w:r>
      <m:oMath>
        <m:r>
          <w:rPr>
            <w:rFonts w:ascii="Cambria Math" w:hAnsi="Cambria Math"/>
            <w:sz w:val="22"/>
            <w:szCs w:val="22"/>
          </w:rPr>
          <m:t>d</m:t>
        </m:r>
        <m:r>
          <m:rPr>
            <m:sty m:val="p"/>
          </m:rPr>
          <w:rPr>
            <w:rFonts w:ascii="Cambria Math" w:hAnsi="Cambria Math"/>
            <w:sz w:val="22"/>
            <w:szCs w:val="22"/>
          </w:rPr>
          <m:t>&gt;</m:t>
        </m:r>
        <m:r>
          <w:rPr>
            <w:rFonts w:ascii="Cambria Math" w:hAnsi="Cambria Math"/>
            <w:sz w:val="22"/>
            <w:szCs w:val="22"/>
          </w:rPr>
          <m:t>0.9</m:t>
        </m:r>
      </m:oMath>
      <w:r>
        <w:rPr>
          <w:sz w:val="22"/>
          <w:szCs w:val="22"/>
          <w:bCs/>
          <w:b/>
        </w:rPr>
        <w:t xml:space="preserve">): Prim + matrix.</w:t>
      </w:r>
      <w:r>
        <w:rPr>
          <w:sz w:val="22"/>
          <w:szCs w:val="22"/>
        </w:rPr>
        <w:t xml:space="preserve"> </w:t>
      </w:r>
      <w:r>
        <w:rPr>
          <w:sz w:val="22"/>
          <w:szCs w:val="22"/>
        </w:rPr>
        <w:t xml:space="preserve">Against Kruskal this is clear-cut: 3.9–4.6</w:t>
      </w:r>
      <m:oMath>
        <m:r>
          <m:rPr>
            <m:sty m:val="p"/>
          </m:rPr>
          <w:rPr>
            <w:rFonts w:ascii="Cambria Math" w:hAnsi="Cambria Math"/>
            <w:sz w:val="22"/>
            <w:szCs w:val="22"/>
          </w:rPr>
          <m:t>×</m:t>
        </m:r>
      </m:oMath>
      <w:r>
        <w:rPr>
          <w:sz w:val="22"/>
          <w:szCs w:val="22"/>
        </w:rPr>
        <w:t xml:space="preserve"> </w:t>
      </w:r>
      <w:r>
        <w:rPr>
          <w:sz w:val="22"/>
          <w:szCs w:val="22"/>
        </w:rPr>
        <w:t xml:space="preserve">faster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200</m:t>
        </m:r>
      </m:oMath>
      <w:r>
        <w:rPr>
          <w:sz w:val="22"/>
          <w:szCs w:val="22"/>
        </w:rPr>
        <w:t xml:space="preserve"> </w:t>
      </w:r>
      <w:r>
        <w:rPr>
          <w:sz w:val="22"/>
          <w:szCs w:val="22"/>
        </w:rPr>
        <w:t xml:space="preserve">and 4.9–5.9</w:t>
      </w:r>
      <m:oMath>
        <m:r>
          <m:rPr>
            <m:sty m:val="p"/>
          </m:rPr>
          <w:rPr>
            <w:rFonts w:ascii="Cambria Math" w:hAnsi="Cambria Math"/>
            <w:sz w:val="22"/>
            <w:szCs w:val="22"/>
          </w:rPr>
          <m:t>×</m:t>
        </m:r>
      </m:oMath>
      <w:r>
        <w:rPr>
          <w:sz w:val="22"/>
          <w:szCs w:val="22"/>
        </w:rPr>
        <w:t xml:space="preserve"> </w:t>
      </w:r>
      <w:r>
        <w:rPr>
          <w:sz w:val="22"/>
          <w:szCs w:val="22"/>
        </w:rPr>
        <w:t xml:space="preserve">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Against Prim + list it is closer: 7–14%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200</m:t>
        </m:r>
      </m:oMath>
      <w:r>
        <w:rPr>
          <w:sz w:val="22"/>
          <w:szCs w:val="22"/>
        </w:rPr>
        <w:t xml:space="preserve">, still above the 2–4% spread between networks, so the gap is real. It widens to 34–43% at</w:t>
      </w:r>
      <w:r>
        <w:rPr>
          <w:sz w:val="22"/>
          <w:szCs w:val="22"/>
        </w:rPr>
        <w:t xml:space="preserve"> </w:t>
      </w:r>
      <m:oMath>
        <m:d>
          <m:dPr>
            <m:begChr m:val="|"/>
            <m:sepChr m:val=""/>
            <m:endChr m:val="|"/>
            <m:grow/>
          </m:dPr>
          <m:e>
            <m:r>
              <w:rPr>
                <w:rFonts w:ascii="Cambria Math" w:hAnsi="Cambria Math"/>
                <w:sz w:val="22"/>
                <w:szCs w:val="22"/>
              </w:rPr>
              <m:t>V</m:t>
            </m:r>
          </m:e>
        </m:d>
        <m:r>
          <m:rPr>
            <m:sty m:val="p"/>
          </m:rPr>
          <w:rPr>
            <w:rFonts w:ascii="Cambria Math" w:hAnsi="Cambria Math"/>
            <w:sz w:val="22"/>
            <w:szCs w:val="22"/>
          </w:rPr>
          <m:t>=</m:t>
        </m:r>
        <m:r>
          <w:rPr>
            <w:rFonts w:ascii="Cambria Math" w:hAnsi="Cambria Math"/>
            <w:sz w:val="22"/>
            <w:szCs w:val="22"/>
          </w:rPr>
          <m:t>400</m:t>
        </m:r>
      </m:oMath>
      <w:r>
        <w:rPr>
          <w:sz w:val="22"/>
          <w:szCs w:val="22"/>
        </w:rPr>
        <w:t xml:space="preserve">. So the matrix is the right choice here, and more so for a larger Fold.</w:t>
      </w:r>
    </w:p>
    <w:p>
      <w:pPr>
        <w:pageBreakBefore/>
        <w:pBdr>
          <w:bottom w:val="single" w:sz="6" w:space="0" w:color="000000"/>
        </w:pBdr>
        <w:tabs>
          <w:tab w:val="right" w:pos="9026"/>
        </w:tabs>
        <w:spacing w:after="60"/>
      </w:pPr>
      <w:r>
        <w:rPr>
          <w:b/>
          <w:bCs/>
          <w:color w:val="000000"/>
          <w:sz w:val="30"/>
          <w:szCs w:val="30"/>
        </w:rPr>
        <w:t xml:space="preserve">Task D: Load the Freighter</w:t>
      </w:r>
      <w:r>
        <w:rPr>
          <w:color w:val="000000"/>
          <w:sz w:val="20"/>
          <w:szCs w:val="20"/>
        </w:rPr>
        <w:tab/>
        <w:t>(6 marks, max 2 pages)</w:t>
      </w:r>
    </w:p>
    <w:p>
      <w:pPr>
        <w:keepNext/>
        <w:tabs>
          <w:tab w:val="right" w:pos="9026"/>
        </w:tabs>
        <w:spacing w:before="140" w:after="40"/>
      </w:pPr>
      <w:r>
        <w:rPr>
          <w:b/>
          <w:bCs/>
          <w:color w:val="000000"/>
          <w:sz w:val="25"/>
          <w:szCs w:val="25"/>
        </w:rPr>
        <w:t xml:space="preserve">D.1 — Optimal single-limit algorithm</w:t>
      </w:r>
      <w:r>
        <w:rPr>
          <w:color w:val="000000"/>
          <w:sz w:val="19"/>
          <w:szCs w:val="19"/>
        </w:rPr>
        <w:tab/>
        <w:t>(1 mark)</w:t>
      </w:r>
    </w:p>
    <w:p>
      <w:pPr>
        <w:spacing w:before="0" w:after="80"/>
      </w:pPr>
      <w:r>
        <w:rPr>
          <w:sz w:val="22"/>
          <w:szCs w:val="22"/>
          <w:bCs/>
          <w:b/>
        </w:rPr>
        <w:t xml:space="preserve">Algorithm:</w:t>
      </w:r>
      <w:r>
        <w:rPr>
          <w:sz w:val="22"/>
          <w:szCs w:val="22"/>
        </w:rPr>
        <w:t xml:space="preserve"> </w:t>
      </w:r>
      <w:r>
        <w:rPr>
          <w:sz w:val="22"/>
          <w:szCs w:val="22"/>
        </w:rPr>
        <w:t xml:space="preserve">dynamic programming over sub-problems (0/1 knapsack), as implemented in</w:t>
      </w:r>
      <w:r>
        <w:rPr>
          <w:sz w:val="22"/>
          <w:szCs w:val="22"/>
        </w:rPr>
        <w:t xml:space="preserve"> </w:t>
      </w:r>
      <w:r>
        <w:rPr>
          <w:sz w:val="22"/>
          <w:szCs w:val="22"/>
          <w:rFonts w:ascii="Consolas" w:hAnsi="Consolas" w:cs="Consolas"/>
        </w:rPr>
        <w:t xml:space="preserve">load_weight_only</w:t>
      </w:r>
      <w:r>
        <w:rPr>
          <w:sz w:val="22"/>
          <w:szCs w:val="22"/>
        </w:rPr>
        <w:t xml:space="preserve">. Let</w:t>
      </w:r>
      <w:r>
        <w:rPr>
          <w:sz w:val="22"/>
          <w:szCs w:val="22"/>
        </w:rPr>
        <w:t xml:space="preserve"> </w:t>
      </w: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w:t>
      </w:r>
      <w:r>
        <w:rPr>
          <w:sz w:val="22"/>
          <w:szCs w:val="22"/>
        </w:rPr>
        <w:t xml:space="preserve">be the best load using only bricks</w:t>
      </w:r>
      <w:r>
        <w:rPr>
          <w:sz w:val="22"/>
          <w:szCs w:val="22"/>
        </w:rPr>
        <w:t xml:space="preserve"> </w:t>
      </w:r>
      <m:oMath>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i</m:t>
        </m:r>
      </m:oMath>
      <w:r>
        <w:rPr>
          <w:sz w:val="22"/>
          <w:szCs w:val="22"/>
        </w:rPr>
        <w:t xml:space="preserve"> </w:t>
      </w:r>
      <w:r>
        <w:rPr>
          <w:sz w:val="22"/>
          <w:szCs w:val="22"/>
        </w:rPr>
        <w:t xml:space="preserve">with</w:t>
      </w:r>
      <w:r>
        <w:rPr>
          <w:sz w:val="22"/>
          <w:szCs w:val="22"/>
        </w:rPr>
        <w:t xml:space="preserve"> </w:t>
      </w:r>
      <m:oMath>
        <m:r>
          <w:rPr>
            <w:rFonts w:ascii="Cambria Math" w:hAnsi="Cambria Math"/>
            <w:sz w:val="22"/>
            <w:szCs w:val="22"/>
          </w:rPr>
          <m:t>c</m:t>
        </m:r>
      </m:oMath>
      <w:r>
        <w:rPr>
          <w:sz w:val="22"/>
          <w:szCs w:val="22"/>
        </w:rPr>
        <w:t xml:space="preserve"> </w:t>
      </w:r>
      <w:r>
        <w:rPr>
          <w:sz w:val="22"/>
          <w:szCs w:val="22"/>
        </w:rPr>
        <w:t xml:space="preserve">kg of capacity left. It stores a pair (records, weight): the most records possible, and the least weight that achieves them. “Best” compares records first; equal records go to the smaller weight.</w:t>
      </w:r>
    </w:p>
    <w:p>
      <w:pPr>
        <w:spacing w:before="40" w:after="60"/>
      </w:pPr>
      <m:oMathPara>
        <m:oMathParaPr>
          <m:jc m:val="center"/>
        </m:oMathParaP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c</m:t>
              </m:r>
            </m:e>
          </m:d>
          <m:r>
            <m:rPr>
              <m:sty m:val="p"/>
            </m:rPr>
            <w:rPr>
              <w:rFonts w:ascii="Cambria Math" w:hAnsi="Cambria Math"/>
              <w:sz w:val="22"/>
              <w:szCs w:val="22"/>
            </w:rPr>
            <m:t>=</m:t>
          </m:r>
          <m:d>
            <m:dPr>
              <m:begChr m:val="{"/>
              <m:sepChr m:val=""/>
              <m:endChr m:val=""/>
              <m:grow/>
            </m:dPr>
            <m:e>
              <m:m>
                <m:mPr>
                  <m:baseJc m:val="center"/>
                  <m:plcHide m:val="on"/>
                  <m:mcs>
                    <m:mc>
                      <m:mcPr>
                        <m:count m:val="1"/>
                        <m:mcJc m:val="left"/>
                      </m:mcPr>
                    </m:mc>
                    <m:mc>
                      <m:mcPr>
                        <m:count m:val="1"/>
                        <m:mcJc m:val="left"/>
                      </m:mcPr>
                    </m:mc>
                  </m:mcs>
                </m:mPr>
                <m:mr>
                  <m:e>
                    <m:d>
                      <m:dPr>
                        <m:begChr m:val="("/>
                        <m:sepChr m:val=""/>
                        <m:endChr m:val=")"/>
                        <m:grow/>
                      </m:dPr>
                      <m:e>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0</m:t>
                        </m:r>
                      </m:e>
                    </m:d>
                  </m:e>
                  <m:e>
                    <m:r>
                      <m:rPr>
                        <m:nor/>
                      </m:rPr>
                      <w:rPr>
                        <w:rFonts w:ascii="Cambria Math" w:hAnsi="Cambria Math"/>
                        <w:sz w:val="22"/>
                        <w:szCs w:val="22"/>
                      </w:rPr>
                      <m:t>if </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0</m:t>
                    </m:r>
                  </m:e>
                </m:mr>
                <m:mr>
                  <m:e>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c</m:t>
                        </m:r>
                      </m:e>
                    </m:d>
                  </m:e>
                  <m:e>
                    <m:r>
                      <m:rPr>
                        <m:nor/>
                      </m:rPr>
                      <w:rPr>
                        <w:rFonts w:ascii="Cambria Math" w:hAnsi="Cambria Math"/>
                        <w:sz w:val="22"/>
                        <w:szCs w:val="22"/>
                      </w:rPr>
                      <m:t>if </m:t>
                    </m:r>
                    <m:sSub>
                      <m:e>
                        <m:r>
                          <w:rPr>
                            <w:rFonts w:ascii="Cambria Math" w:hAnsi="Cambria Math"/>
                            <w:sz w:val="22"/>
                            <w:szCs w:val="22"/>
                          </w:rPr>
                          <m:t>w</m:t>
                        </m:r>
                      </m:e>
                      <m:sub>
                        <m:r>
                          <w:rPr>
                            <w:rFonts w:ascii="Cambria Math" w:hAnsi="Cambria Math"/>
                            <w:sz w:val="22"/>
                            <w:szCs w:val="22"/>
                          </w:rPr>
                          <m:t>i</m:t>
                        </m:r>
                      </m:sub>
                    </m:sSub>
                    <m:r>
                      <m:rPr>
                        <m:sty m:val="p"/>
                      </m:rPr>
                      <w:rPr>
                        <w:rFonts w:ascii="Cambria Math" w:hAnsi="Cambria Math"/>
                        <w:sz w:val="22"/>
                        <w:szCs w:val="22"/>
                      </w:rPr>
                      <m:t>&gt;</m:t>
                    </m:r>
                    <m:r>
                      <w:rPr>
                        <w:rFonts w:ascii="Cambria Math" w:hAnsi="Cambria Math"/>
                        <w:sz w:val="22"/>
                        <w:szCs w:val="22"/>
                      </w:rPr>
                      <m:t>c</m:t>
                    </m:r>
                  </m:e>
                </m:mr>
                <m:mr>
                  <m:e>
                    <m:r>
                      <m:rPr>
                        <m:sty m:val="p"/>
                      </m:rPr>
                      <w:rPr>
                        <w:rFonts w:ascii="Cambria Math" w:hAnsi="Cambria Math"/>
                        <w:sz w:val="22"/>
                        <w:szCs w:val="22"/>
                      </w:rPr>
                      <m:t>best</m:t>
                    </m:r>
                    <m:d>
                      <m:dPr>
                        <m:begChr m:val="{"/>
                        <m:sepChr m:val=""/>
                        <m:endChr m:val="}"/>
                        <m:grow/>
                      </m:dPr>
                      <m:e>
                        <m:r>
                          <w:rPr>
                            <w:rFonts w:ascii="Cambria Math" w:hAnsi="Cambria Math"/>
                            <w:sz w:val="22"/>
                            <w:szCs w:val="22"/>
                          </w:rPr>
                          <m:t> </m:t>
                        </m:r>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c</m:t>
                            </m:r>
                          </m:e>
                        </m:d>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 </m:t>
                        </m:r>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c</m:t>
                            </m:r>
                            <m:r>
                              <m:rPr>
                                <m:sty m:val="p"/>
                              </m:rP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i</m:t>
                                </m:r>
                              </m:sub>
                            </m:sSub>
                          </m:e>
                        </m:d>
                        <m:r>
                          <m:rPr>
                            <m:sty m:val="p"/>
                          </m:rPr>
                          <w:rPr>
                            <w:rFonts w:ascii="Cambria Math" w:hAnsi="Cambria Math"/>
                            <w:sz w:val="22"/>
                            <w:szCs w:val="22"/>
                          </w:rPr>
                          <m:t>+</m:t>
                        </m:r>
                        <m:d>
                          <m:dPr>
                            <m:begChr m:val="("/>
                            <m:sepChr m:val=""/>
                            <m:endChr m:val=")"/>
                            <m:grow/>
                          </m:dPr>
                          <m:e>
                            <m:sSub>
                              <m:e>
                                <m:r>
                                  <w:rPr>
                                    <w:rFonts w:ascii="Cambria Math" w:hAnsi="Cambria Math"/>
                                    <w:sz w:val="22"/>
                                    <w:szCs w:val="22"/>
                                  </w:rPr>
                                  <m:t>v</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m:t>
                            </m:r>
                            <m:sSub>
                              <m:e>
                                <m:r>
                                  <w:rPr>
                                    <w:rFonts w:ascii="Cambria Math" w:hAnsi="Cambria Math"/>
                                    <w:sz w:val="22"/>
                                    <w:szCs w:val="22"/>
                                  </w:rPr>
                                  <m:t>w</m:t>
                                </m:r>
                              </m:e>
                              <m:sub>
                                <m:r>
                                  <w:rPr>
                                    <w:rFonts w:ascii="Cambria Math" w:hAnsi="Cambria Math"/>
                                    <w:sz w:val="22"/>
                                    <w:szCs w:val="22"/>
                                  </w:rPr>
                                  <m:t>i</m:t>
                                </m:r>
                              </m:sub>
                            </m:sSub>
                          </m:e>
                        </m:d>
                        <m:r>
                          <w:rPr>
                            <w:rFonts w:ascii="Cambria Math" w:hAnsi="Cambria Math"/>
                            <w:sz w:val="22"/>
                            <w:szCs w:val="22"/>
                          </w:rPr>
                          <m:t> </m:t>
                        </m:r>
                      </m:e>
                    </m:d>
                  </m:e>
                  <m:e>
                    <m:r>
                      <m:rPr>
                        <m:nor/>
                      </m:rPr>
                      <w:rPr>
                        <w:rFonts w:ascii="Cambria Math" w:hAnsi="Cambria Math"/>
                        <w:sz w:val="22"/>
                        <w:szCs w:val="22"/>
                      </w:rPr>
                      <m:t>otherwise</m:t>
                    </m:r>
                  </m:e>
                </m:mr>
              </m:m>
            </m:e>
          </m:d>
        </m:oMath>
      </m:oMathPara>
    </w:p>
    <w:p>
      <w:pPr>
        <w:spacing w:before="0" w:after="80"/>
      </w:pPr>
      <w:r>
        <w:rPr>
          <w:sz w:val="22"/>
          <w:szCs w:val="22"/>
        </w:rPr>
        <w:t xml:space="preserve">The answer is</w:t>
      </w:r>
      <w:r>
        <w:rPr>
          <w:sz w:val="22"/>
          <w:szCs w:val="22"/>
        </w:rPr>
        <w:t xml:space="preserve"> </w:t>
      </w:r>
      <m:oMath>
        <m:r>
          <w:rPr>
            <w:rFonts w:ascii="Cambria Math" w:hAnsi="Cambria Math"/>
            <w:sz w:val="22"/>
            <w:szCs w:val="22"/>
          </w:rPr>
          <m:t>B</m:t>
        </m:r>
        <m:d>
          <m:dPr>
            <m:begChr m:val="("/>
            <m:sepChr m:val=""/>
            <m:endChr m:val=")"/>
            <m:grow/>
          </m:dPr>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To recover the bricks, walk back from</w:t>
      </w:r>
      <w:r>
        <w:rPr>
          <w:sz w:val="22"/>
          <w:szCs w:val="22"/>
        </w:rPr>
        <w:t xml:space="preserve"> </w:t>
      </w:r>
      <m:oMath>
        <m:d>
          <m:dPr>
            <m:begChr m:val="("/>
            <m:sepChr m:val=""/>
            <m:endChr m:val=")"/>
            <m:grow/>
          </m:dPr>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brick</w:t>
      </w:r>
      <w:r>
        <w:rPr>
          <w:sz w:val="22"/>
          <w:szCs w:val="22"/>
        </w:rPr>
        <w:t xml:space="preserve"> </w:t>
      </w:r>
      <m:oMath>
        <m:r>
          <w:rPr>
            <w:rFonts w:ascii="Cambria Math" w:hAnsi="Cambria Math"/>
            <w:sz w:val="22"/>
            <w:szCs w:val="22"/>
          </w:rPr>
          <m:t>i</m:t>
        </m:r>
      </m:oMath>
      <w:r>
        <w:rPr>
          <w:sz w:val="22"/>
          <w:szCs w:val="22"/>
        </w:rPr>
        <w:t xml:space="preserve"> </w:t>
      </w:r>
      <w:r>
        <w:rPr>
          <w:sz w:val="22"/>
          <w:szCs w:val="22"/>
        </w:rPr>
        <w:t xml:space="preserve">was taken exactly when</w:t>
      </w:r>
      <w:r>
        <w:rPr>
          <w:sz w:val="22"/>
          <w:szCs w:val="22"/>
        </w:rPr>
        <w:t xml:space="preserve"> </w:t>
      </w: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c</m:t>
            </m:r>
          </m:e>
        </m:d>
        <m:r>
          <m:rPr>
            <m:sty m:val="p"/>
          </m:rPr>
          <w:rPr>
            <w:rFonts w:ascii="Cambria Math" w:hAnsi="Cambria Math"/>
            <w:sz w:val="22"/>
            <w:szCs w:val="22"/>
          </w:rPr>
          <m:t>≠</m:t>
        </m:r>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e>
        </m:d>
      </m:oMath>
      <w:r>
        <w:rPr>
          <w:sz w:val="22"/>
          <w:szCs w:val="22"/>
        </w:rPr>
        <w:t xml:space="preserve">.</w:t>
      </w:r>
    </w:p>
    <w:p>
      <w:pPr>
        <w:spacing w:before="0" w:after="80"/>
      </w:pPr>
      <w:r>
        <w:rPr>
          <w:sz w:val="22"/>
          <w:szCs w:val="22"/>
          <w:bCs/>
          <w:b/>
        </w:rPr>
        <w:t xml:space="preserve">Why it cannot miss a better load</w:t>
      </w:r>
      <w:r>
        <w:rPr>
          <w:sz w:val="22"/>
          <w:szCs w:val="22"/>
        </w:rPr>
        <w:t xml:space="preserve"> </w:t>
      </w:r>
      <w:r>
        <w:rPr>
          <w:sz w:val="22"/>
          <w:szCs w:val="22"/>
        </w:rPr>
        <w:t xml:space="preserve">(induction on</w:t>
      </w:r>
      <w:r>
        <w:rPr>
          <w:sz w:val="22"/>
          <w:szCs w:val="22"/>
        </w:rPr>
        <w:t xml:space="preserve"> </w:t>
      </w:r>
      <m:oMath>
        <m:r>
          <w:rPr>
            <w:rFonts w:ascii="Cambria Math" w:hAnsi="Cambria Math"/>
            <w:sz w:val="22"/>
            <w:szCs w:val="22"/>
          </w:rPr>
          <m:t>i</m:t>
        </m:r>
      </m:oMath>
      <w:r>
        <w:rPr>
          <w:sz w:val="22"/>
          <w:szCs w:val="22"/>
        </w:rPr>
        <w:t xml:space="preserve">). Any valid load</w:t>
      </w:r>
      <w:r>
        <w:rPr>
          <w:sz w:val="22"/>
          <w:szCs w:val="22"/>
        </w:rPr>
        <w:t xml:space="preserve"> </w:t>
      </w:r>
      <m:oMath>
        <m:r>
          <w:rPr>
            <w:rFonts w:ascii="Cambria Math" w:hAnsi="Cambria Math"/>
            <w:sz w:val="22"/>
            <w:szCs w:val="22"/>
          </w:rPr>
          <m:t>S</m:t>
        </m:r>
      </m:oMath>
      <w:r>
        <w:rPr>
          <w:sz w:val="22"/>
          <w:szCs w:val="22"/>
        </w:rPr>
        <w:t xml:space="preserve"> </w:t>
      </w:r>
      <w:r>
        <w:rPr>
          <w:sz w:val="22"/>
          <w:szCs w:val="22"/>
        </w:rPr>
        <w:t xml:space="preserve">from bricks</w:t>
      </w:r>
      <w:r>
        <w:rPr>
          <w:sz w:val="22"/>
          <w:szCs w:val="22"/>
        </w:rPr>
        <w:t xml:space="preserve"> </w:t>
      </w:r>
      <m:oMath>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i</m:t>
        </m:r>
      </m:oMath>
      <w:r>
        <w:rPr>
          <w:sz w:val="22"/>
          <w:szCs w:val="22"/>
        </w:rPr>
        <w:t xml:space="preserve"> </w:t>
      </w:r>
      <w:r>
        <w:rPr>
          <w:sz w:val="22"/>
          <w:szCs w:val="22"/>
        </w:rPr>
        <w:t xml:space="preserve">within capacity</w:t>
      </w:r>
      <w:r>
        <w:rPr>
          <w:sz w:val="22"/>
          <w:szCs w:val="22"/>
        </w:rPr>
        <w:t xml:space="preserve"> </w:t>
      </w:r>
      <m:oMath>
        <m:r>
          <w:rPr>
            <w:rFonts w:ascii="Cambria Math" w:hAnsi="Cambria Math"/>
            <w:sz w:val="22"/>
            <w:szCs w:val="22"/>
          </w:rPr>
          <m:t>c</m:t>
        </m:r>
      </m:oMath>
      <w:r>
        <w:rPr>
          <w:sz w:val="22"/>
          <w:szCs w:val="22"/>
        </w:rPr>
        <w:t xml:space="preserve"> </w:t>
      </w:r>
      <w:r>
        <w:rPr>
          <w:sz w:val="22"/>
          <w:szCs w:val="22"/>
        </w:rPr>
        <w:t xml:space="preserve">either leaves brick</w:t>
      </w:r>
      <w:r>
        <w:rPr>
          <w:sz w:val="22"/>
          <w:szCs w:val="22"/>
        </w:rPr>
        <w:t xml:space="preserve"> </w:t>
      </w:r>
      <m:oMath>
        <m:r>
          <w:rPr>
            <w:rFonts w:ascii="Cambria Math" w:hAnsi="Cambria Math"/>
            <w:sz w:val="22"/>
            <w:szCs w:val="22"/>
          </w:rPr>
          <m:t>i</m:t>
        </m:r>
      </m:oMath>
      <w:r>
        <w:rPr>
          <w:sz w:val="22"/>
          <w:szCs w:val="22"/>
        </w:rPr>
        <w:t xml:space="preserve"> </w:t>
      </w:r>
      <w:r>
        <w:rPr>
          <w:sz w:val="22"/>
          <w:szCs w:val="22"/>
        </w:rPr>
        <w:t xml:space="preserve">out, so</w:t>
      </w:r>
      <w:r>
        <w:rPr>
          <w:sz w:val="22"/>
          <w:szCs w:val="22"/>
        </w:rPr>
        <w:t xml:space="preserve"> </w:t>
      </w:r>
      <m:oMath>
        <m:r>
          <w:rPr>
            <w:rFonts w:ascii="Cambria Math" w:hAnsi="Cambria Math"/>
            <w:sz w:val="22"/>
            <w:szCs w:val="22"/>
          </w:rPr>
          <m:t>S</m:t>
        </m:r>
      </m:oMath>
      <w:r>
        <w:rPr>
          <w:sz w:val="22"/>
          <w:szCs w:val="22"/>
        </w:rPr>
        <w:t xml:space="preserve"> </w:t>
      </w:r>
      <w:r>
        <w:rPr>
          <w:sz w:val="22"/>
          <w:szCs w:val="22"/>
        </w:rPr>
        <w:t xml:space="preserve">is a valid load for</w:t>
      </w:r>
      <w:r>
        <w:rPr>
          <w:sz w:val="22"/>
          <w:szCs w:val="22"/>
        </w:rPr>
        <w:t xml:space="preserve"> </w:t>
      </w:r>
      <m:oMath>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w:t>
      </w:r>
      <w:r>
        <w:rPr>
          <w:sz w:val="22"/>
          <w:szCs w:val="22"/>
        </w:rPr>
        <w:t xml:space="preserve">and is no better than</w:t>
      </w:r>
      <w:r>
        <w:rPr>
          <w:sz w:val="22"/>
          <w:szCs w:val="22"/>
        </w:rPr>
        <w:t xml:space="preserve"> </w:t>
      </w: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or takes it, so</w:t>
      </w:r>
      <w:r>
        <w:rPr>
          <w:sz w:val="22"/>
          <w:szCs w:val="22"/>
        </w:rPr>
        <w:t xml:space="preserve"> </w:t>
      </w:r>
      <m:oMath>
        <m:sSub>
          <m:e>
            <m:r>
              <w:rPr>
                <w:rFonts w:ascii="Cambria Math" w:hAnsi="Cambria Math"/>
                <w:sz w:val="22"/>
                <w:szCs w:val="22"/>
              </w:rPr>
              <m:t>w</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c</m:t>
        </m:r>
      </m:oMath>
      <w:r>
        <w:rPr>
          <w:sz w:val="22"/>
          <w:szCs w:val="22"/>
        </w:rPr>
        <w:t xml:space="preserve"> </w:t>
      </w:r>
      <w:r>
        <w:rPr>
          <w:sz w:val="22"/>
          <w:szCs w:val="22"/>
        </w:rPr>
        <w:t xml:space="preserve">and</w:t>
      </w:r>
      <w:r>
        <w:rPr>
          <w:sz w:val="22"/>
          <w:szCs w:val="22"/>
        </w:rPr>
        <w:t xml:space="preserve"> </w:t>
      </w:r>
      <m:oMath>
        <m:r>
          <w:rPr>
            <w:rFonts w:ascii="Cambria Math" w:hAnsi="Cambria Math"/>
            <w:sz w:val="22"/>
            <w:szCs w:val="22"/>
          </w:rPr>
          <m:t>S</m:t>
        </m:r>
      </m:oMath>
      <w:r>
        <w:rPr>
          <w:sz w:val="22"/>
          <w:szCs w:val="22"/>
        </w:rPr>
        <w:t xml:space="preserve"> </w:t>
      </w:r>
      <w:r>
        <w:rPr>
          <w:sz w:val="22"/>
          <w:szCs w:val="22"/>
        </w:rPr>
        <w:t xml:space="preserve">without brick</w:t>
      </w:r>
      <w:r>
        <w:rPr>
          <w:sz w:val="22"/>
          <w:szCs w:val="22"/>
        </w:rPr>
        <w:t xml:space="preserve"> </w:t>
      </w:r>
      <m:oMath>
        <m:r>
          <w:rPr>
            <w:rFonts w:ascii="Cambria Math" w:hAnsi="Cambria Math"/>
            <w:sz w:val="22"/>
            <w:szCs w:val="22"/>
          </w:rPr>
          <m:t>i</m:t>
        </m:r>
      </m:oMath>
      <w:r>
        <w:rPr>
          <w:sz w:val="22"/>
          <w:szCs w:val="22"/>
        </w:rPr>
        <w:t xml:space="preserve"> </w:t>
      </w:r>
      <w:r>
        <w:rPr>
          <w:sz w:val="22"/>
          <w:szCs w:val="22"/>
        </w:rPr>
        <w:t xml:space="preserve">is valid for</w:t>
      </w:r>
      <w:r>
        <w:rPr>
          <w:sz w:val="22"/>
          <w:szCs w:val="22"/>
        </w:rPr>
        <w:t xml:space="preserve"> </w:t>
      </w:r>
      <m:oMath>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i</m:t>
                </m:r>
              </m:sub>
            </m:sSub>
          </m:e>
        </m:d>
      </m:oMath>
      <w:r>
        <w:rPr>
          <w:sz w:val="22"/>
          <w:szCs w:val="22"/>
        </w:rPr>
        <w:t xml:space="preserve">, giving no more than</w:t>
      </w:r>
      <w:r>
        <w:rPr>
          <w:sz w:val="22"/>
          <w:szCs w:val="22"/>
        </w:rPr>
        <w:t xml:space="preserve"> </w:t>
      </w: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i</m:t>
                </m:r>
              </m:sub>
            </m:sSub>
          </m:e>
        </m:d>
        <m:r>
          <m:rPr>
            <m:sty m:val="p"/>
          </m:rPr>
          <w:rPr>
            <w:rFonts w:ascii="Cambria Math" w:hAnsi="Cambria Math"/>
            <w:sz w:val="22"/>
            <w:szCs w:val="22"/>
          </w:rPr>
          <m:t>+</m:t>
        </m:r>
        <m:sSub>
          <m:e>
            <m:r>
              <w:rPr>
                <w:rFonts w:ascii="Cambria Math" w:hAnsi="Cambria Math"/>
                <w:sz w:val="22"/>
                <w:szCs w:val="22"/>
              </w:rPr>
              <m:t>v</m:t>
            </m:r>
          </m:e>
          <m:sub>
            <m:r>
              <w:rPr>
                <w:rFonts w:ascii="Cambria Math" w:hAnsi="Cambria Math"/>
                <w:sz w:val="22"/>
                <w:szCs w:val="22"/>
              </w:rPr>
              <m:t>i</m:t>
            </m:r>
          </m:sub>
        </m:sSub>
      </m:oMath>
      <w:r>
        <w:rPr>
          <w:sz w:val="22"/>
          <w:szCs w:val="22"/>
        </w:rPr>
        <w:t xml:space="preserve">. The recurrence takes the better of exactly these two options, and each option is itself a valid load, so</w:t>
      </w:r>
      <w:r>
        <w:rPr>
          <w:sz w:val="22"/>
          <w:szCs w:val="22"/>
        </w:rPr>
        <w:t xml:space="preserve"> </w:t>
      </w: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w:t>
      </w:r>
      <w:r>
        <w:rPr>
          <w:sz w:val="22"/>
          <w:szCs w:val="22"/>
        </w:rPr>
        <w:t xml:space="preserve">is optimal. The same argument applied to the weight component shows it also returns the lightest of the equally valuable loads, because weights simply add.</w:t>
      </w:r>
    </w:p>
    <w:p>
      <w:pPr>
        <w:spacing w:before="0" w:after="80"/>
      </w:pPr>
      <w:r>
        <w:rPr>
          <w:sz w:val="22"/>
          <w:szCs w:val="22"/>
          <w:bCs/>
          <w:b/>
        </w:rPr>
        <w:t xml:space="preserve">Time.</w:t>
      </w:r>
      <w:r>
        <w:rPr>
          <w:sz w:val="22"/>
          <w:szCs w:val="22"/>
        </w:rPr>
        <w:t xml:space="preserve"> </w:t>
      </w:r>
      <w:r>
        <w:rPr>
          <w:sz w:val="22"/>
          <w:szCs w:val="22"/>
        </w:rPr>
        <w:t xml:space="preserve">There are at most</w:t>
      </w:r>
      <w:r>
        <w:rPr>
          <w:sz w:val="22"/>
          <w:szCs w:val="22"/>
        </w:rPr>
        <w:t xml:space="preserve"> </w:t>
      </w:r>
      <m:oMath>
        <m:d>
          <m:dPr>
            <m:begChr m:val="("/>
            <m:sepChr m:val=""/>
            <m:endChr m:val=")"/>
            <m:grow/>
          </m:dPr>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e>
        </m:d>
        <m:d>
          <m:dPr>
            <m:begChr m:val="("/>
            <m:sepChr m:val=""/>
            <m:endChr m:val=")"/>
            <m:grow/>
          </m:dPr>
          <m:e>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1</m:t>
            </m:r>
          </m:e>
        </m:d>
      </m:oMath>
      <w:r>
        <w:rPr>
          <w:sz w:val="22"/>
          <w:szCs w:val="22"/>
        </w:rPr>
        <w:t xml:space="preserve"> </w:t>
      </w:r>
      <w:r>
        <w:rPr>
          <w:sz w:val="22"/>
          <w:szCs w:val="22"/>
        </w:rPr>
        <w:t xml:space="preserve">distinct sub-problems. With memoisation each is solved once, in</w:t>
      </w:r>
      <w:r>
        <w:rPr>
          <w:sz w:val="22"/>
          <w:szCs w:val="22"/>
        </w:rPr>
        <w:t xml:space="preserve"> </w:t>
      </w:r>
      <m:oMath>
        <m:r>
          <w:rPr>
            <w:rFonts w:ascii="Cambria Math" w:hAnsi="Cambria Math"/>
            <w:sz w:val="22"/>
            <w:szCs w:val="22"/>
          </w:rPr>
          <m:t>O</m:t>
        </m:r>
        <m:d>
          <m:dPr>
            <m:begChr m:val="("/>
            <m:sepChr m:val=""/>
            <m:endChr m:val=")"/>
            <m:grow/>
          </m:dPr>
          <m:e>
            <m:r>
              <w:rPr>
                <w:rFonts w:ascii="Cambria Math" w:hAnsi="Cambria Math"/>
                <w:sz w:val="22"/>
                <w:szCs w:val="22"/>
              </w:rPr>
              <m:t>1</m:t>
            </m:r>
          </m:e>
        </m:d>
      </m:oMath>
      <w:r>
        <w:rPr>
          <w:sz w:val="22"/>
          <w:szCs w:val="22"/>
        </w:rPr>
        <w:t xml:space="preserve"> </w:t>
      </w:r>
      <w:r>
        <w:rPr>
          <w:sz w:val="22"/>
          <w:szCs w:val="22"/>
        </w:rPr>
        <w:t xml:space="preserve">(two look-ups, one add, one comparison). The walk-back is</w:t>
      </w:r>
      <w:r>
        <w:rPr>
          <w:sz w:val="22"/>
          <w:szCs w:val="22"/>
        </w:rPr>
        <w:t xml:space="preserve"> </w:t>
      </w:r>
      <m:oMath>
        <m:r>
          <w:rPr>
            <w:rFonts w:ascii="Cambria Math" w:hAnsi="Cambria Math"/>
            <w:sz w:val="22"/>
            <w:szCs w:val="22"/>
          </w:rPr>
          <m:t>O</m:t>
        </m:r>
        <m:d>
          <m:dPr>
            <m:begChr m:val="("/>
            <m:sepChr m:val=""/>
            <m:endChr m:val=")"/>
            <m:grow/>
          </m:dPr>
          <m:e>
            <m:r>
              <w:rPr>
                <w:rFonts w:ascii="Cambria Math" w:hAnsi="Cambria Math"/>
                <w:sz w:val="22"/>
                <w:szCs w:val="22"/>
              </w:rPr>
              <m:t>N</m:t>
            </m:r>
          </m:e>
        </m:d>
      </m:oMath>
      <w:r>
        <w:rPr>
          <w:sz w:val="22"/>
          <w:szCs w:val="22"/>
        </w:rPr>
        <w:t xml:space="preserve">. So the worst case is</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r>
              <w:rPr>
                <w:rFonts w:ascii="Cambria Math" w:hAnsi="Cambria Math"/>
                <w:sz w:val="22"/>
                <w:szCs w:val="22"/>
              </w:rPr>
              <m:t>C</m:t>
            </m:r>
          </m:e>
        </m:d>
      </m:oMath>
      <w:r>
        <w:rPr>
          <w:sz w:val="22"/>
          <w:szCs w:val="22"/>
        </w:rPr>
        <w:t xml:space="preserve"> </w:t>
      </w:r>
      <w:r>
        <w:rPr>
          <w:sz w:val="22"/>
          <w:szCs w:val="22"/>
        </w:rPr>
        <w:t xml:space="preserve">time and space. This is</w:t>
      </w:r>
      <w:r>
        <w:rPr>
          <w:sz w:val="22"/>
          <w:szCs w:val="22"/>
        </w:rPr>
        <w:t xml:space="preserve"> </w:t>
      </w:r>
      <w:r>
        <w:rPr>
          <w:sz w:val="22"/>
          <w:szCs w:val="22"/>
          <w:iCs/>
          <w:i/>
        </w:rPr>
        <w:t xml:space="preserve">pseudo-polynomial</w:t>
      </w:r>
      <w:r>
        <w:rPr>
          <w:sz w:val="22"/>
          <w:szCs w:val="22"/>
        </w:rPr>
        <w:t xml:space="preserve">: it grows with the number</w:t>
      </w:r>
      <w:r>
        <w:rPr>
          <w:sz w:val="22"/>
          <w:szCs w:val="22"/>
        </w:rPr>
        <w:t xml:space="preserve"> </w:t>
      </w:r>
      <m:oMath>
        <m:r>
          <w:rPr>
            <w:rFonts w:ascii="Cambria Math" w:hAnsi="Cambria Math"/>
            <w:sz w:val="22"/>
            <w:szCs w:val="22"/>
          </w:rPr>
          <m:t>C</m:t>
        </m:r>
      </m:oMath>
      <w:r>
        <w:rPr>
          <w:sz w:val="22"/>
          <w:szCs w:val="22"/>
        </w:rPr>
        <w:t xml:space="preserve">, not with the length of its input. My loader works top-down from</w:t>
      </w:r>
      <w:r>
        <w:rPr>
          <w:sz w:val="22"/>
          <w:szCs w:val="22"/>
        </w:rPr>
        <w:t xml:space="preserve"> </w:t>
      </w:r>
      <m:oMath>
        <m:d>
          <m:dPr>
            <m:begChr m:val="("/>
            <m:sepChr m:val=""/>
            <m:endChr m:val=")"/>
            <m:grow/>
          </m:dPr>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C</m:t>
            </m:r>
          </m:e>
        </m:d>
      </m:oMath>
      <w:r>
        <w:rPr>
          <w:sz w:val="22"/>
          <w:szCs w:val="22"/>
        </w:rPr>
        <w:t xml:space="preserve"> </w:t>
      </w:r>
      <w:r>
        <w:rPr>
          <w:sz w:val="22"/>
          <w:szCs w:val="22"/>
        </w:rPr>
        <w:t xml:space="preserve">and only solves the sub-problems that are actually reached (on</w:t>
      </w:r>
      <w:r>
        <w:rPr>
          <w:sz w:val="22"/>
          <w:szCs w:val="22"/>
        </w:rPr>
        <w:t xml:space="preserve"> </w:t>
      </w:r>
      <w:r>
        <w:rPr>
          <w:sz w:val="22"/>
          <w:szCs w:val="22"/>
          <w:rFonts w:ascii="Consolas" w:hAnsi="Consolas" w:cs="Consolas"/>
        </w:rPr>
        <w:t xml:space="preserve">spec_config.json</w:t>
      </w:r>
      <w:r>
        <w:rPr>
          <w:sz w:val="22"/>
          <w:szCs w:val="22"/>
        </w:rPr>
        <w:t xml:space="preserve"> </w:t>
      </w:r>
      <w:r>
        <w:rPr>
          <w:sz w:val="22"/>
          <w:szCs w:val="22"/>
        </w:rPr>
        <w:t xml:space="preserve">with no volume limit, 46 of 147 cells; with both limits, 50 of 2,352).</w:t>
      </w:r>
    </w:p>
    <w:p>
      <w:pPr>
        <w:keepNext/>
        <w:tabs>
          <w:tab w:val="right" w:pos="9026"/>
        </w:tabs>
        <w:spacing w:before="140" w:after="40"/>
      </w:pPr>
      <w:r>
        <w:rPr>
          <w:b/>
          <w:bCs/>
          <w:color w:val="000000"/>
          <w:sz w:val="25"/>
          <w:szCs w:val="25"/>
        </w:rPr>
        <w:t xml:space="preserve">D.2 — Both limits</w:t>
      </w:r>
      <w:r>
        <w:rPr>
          <w:color w:val="000000"/>
          <w:sz w:val="19"/>
          <w:szCs w:val="19"/>
        </w:rPr>
        <w:tab/>
        <w:t>(1.5 marks)</w:t>
      </w:r>
    </w:p>
    <w:p>
      <w:pPr>
        <w:spacing w:before="0" w:after="80"/>
      </w:pPr>
      <w:r>
        <w:rPr>
          <w:sz w:val="22"/>
          <w:szCs w:val="22"/>
          <w:bCs/>
          <w:b/>
        </w:rPr>
        <w:t xml:space="preserve">(a) Problem.</w:t>
      </w:r>
      <w:r>
        <w:rPr>
          <w:sz w:val="22"/>
          <w:szCs w:val="22"/>
        </w:rPr>
        <w:t xml:space="preserve"> </w:t>
      </w:r>
      <m:oMath>
        <m:sSub>
          <m:e>
            <m:r>
              <m:rPr>
                <m:sty m:val="p"/>
              </m:rPr>
              <w:rPr>
                <w:rFonts w:ascii="Cambria Math" w:hAnsi="Cambria Math"/>
                <w:sz w:val="22"/>
                <w:szCs w:val="22"/>
              </w:rPr>
              <m:t>max</m:t>
            </m:r>
          </m:e>
          <m:sub>
            <m:r>
              <w:rPr>
                <w:rFonts w:ascii="Cambria Math" w:hAnsi="Cambria Math"/>
                <w:sz w:val="22"/>
                <w:szCs w:val="22"/>
              </w:rPr>
              <m:t>S</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b>
        </m:sSub>
        <m:r>
          <w:rPr>
            <w:rFonts w:ascii="Cambria Math" w:hAnsi="Cambria Math"/>
            <w:sz w:val="22"/>
            <w:szCs w:val="22"/>
          </w:rPr>
          <m:t> </m:t>
        </m:r>
        <m:nary>
          <m:naryPr>
            <m:chr m:val="∑"/>
            <m:limLoc m:val="undOvr"/>
            <m:subHide m:val="off"/>
            <m:supHide m:val="on"/>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up>
            <m:r>
              <w:rPr>
                <w:rFonts w:ascii="Cambria Math" w:hAnsi="Cambria Math"/>
                <w:sz w:val="22"/>
                <w:szCs w:val="22"/>
              </w:rPr>
              <m:t>​</m:t>
            </m:r>
          </m:sup>
          <m:e>
            <m:sSub>
              <m:e>
                <m:r>
                  <w:rPr>
                    <w:rFonts w:ascii="Cambria Math" w:hAnsi="Cambria Math"/>
                    <w:sz w:val="22"/>
                    <w:szCs w:val="22"/>
                  </w:rPr>
                  <m:t>v</m:t>
                </m:r>
              </m:e>
              <m:sub>
                <m:r>
                  <w:rPr>
                    <w:rFonts w:ascii="Cambria Math" w:hAnsi="Cambria Math"/>
                    <w:sz w:val="22"/>
                    <w:szCs w:val="22"/>
                  </w:rPr>
                  <m:t>i</m:t>
                </m:r>
              </m:sub>
            </m:sSub>
          </m:e>
        </m:nary>
        <m:r>
          <w:rPr>
            <w:rFonts w:ascii="Cambria Math" w:hAnsi="Cambria Math"/>
            <w:sz w:val="22"/>
            <w:szCs w:val="22"/>
          </w:rPr>
          <m:t> </m:t>
        </m:r>
        <m:r>
          <m:rPr>
            <m:nor/>
          </m:rPr>
          <w:rPr>
            <w:rFonts w:ascii="Cambria Math" w:hAnsi="Cambria Math"/>
            <w:sz w:val="22"/>
            <w:szCs w:val="22"/>
          </w:rPr>
          <m:t>subject to</m:t>
        </m:r>
        <m:r>
          <w:rPr>
            <w:rFonts w:ascii="Cambria Math" w:hAnsi="Cambria Math"/>
            <w:sz w:val="22"/>
            <w:szCs w:val="22"/>
          </w:rPr>
          <m:t> </m:t>
        </m:r>
        <m:nary>
          <m:naryPr>
            <m:chr m:val="∑"/>
            <m:limLoc m:val="undOvr"/>
            <m:subHide m:val="off"/>
            <m:supHide m:val="on"/>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up>
            <m:r>
              <w:rPr>
                <w:rFonts w:ascii="Cambria Math" w:hAnsi="Cambria Math"/>
                <w:sz w:val="22"/>
                <w:szCs w:val="22"/>
              </w:rPr>
              <m:t>​</m:t>
            </m:r>
          </m:sup>
          <m:e>
            <m:sSub>
              <m:e>
                <m:r>
                  <w:rPr>
                    <w:rFonts w:ascii="Cambria Math" w:hAnsi="Cambria Math"/>
                    <w:sz w:val="22"/>
                    <w:szCs w:val="22"/>
                  </w:rPr>
                  <m:t>w</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C</m:t>
        </m:r>
        <m:r>
          <w:rPr>
            <w:rFonts w:ascii="Cambria Math" w:hAnsi="Cambria Math"/>
            <w:sz w:val="22"/>
            <w:szCs w:val="22"/>
          </w:rPr>
          <m:t> </m:t>
        </m:r>
        <m:r>
          <m:rPr>
            <m:nor/>
          </m:rPr>
          <w:rPr>
            <w:rFonts w:ascii="Cambria Math" w:hAnsi="Cambria Math"/>
            <w:sz w:val="22"/>
            <w:szCs w:val="22"/>
          </w:rPr>
          <m:t> and </m:t>
        </m:r>
        <m:r>
          <w:rPr>
            <w:rFonts w:ascii="Cambria Math" w:hAnsi="Cambria Math"/>
            <w:sz w:val="22"/>
            <w:szCs w:val="22"/>
          </w:rPr>
          <m:t> </m:t>
        </m:r>
        <m:nary>
          <m:naryPr>
            <m:chr m:val="∑"/>
            <m:limLoc m:val="undOvr"/>
            <m:subHide m:val="off"/>
            <m:supHide m:val="on"/>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up>
            <m:r>
              <w:rPr>
                <w:rFonts w:ascii="Cambria Math" w:hAnsi="Cambria Math"/>
                <w:sz w:val="22"/>
                <w:szCs w:val="22"/>
              </w:rPr>
              <m:t>​</m:t>
            </m:r>
          </m:sup>
          <m:e>
            <m:sSub>
              <m:e>
                <m:r>
                  <w:rPr>
                    <w:rFonts w:ascii="Cambria Math" w:hAnsi="Cambria Math"/>
                    <w:sz w:val="22"/>
                    <w:szCs w:val="22"/>
                  </w:rPr>
                  <m:t>ω</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oMath>
    </w:p>
    <w:p>
      <w:pPr>
        <w:spacing w:before="0" w:after="80"/>
      </w:pPr>
      <w:r>
        <w:rPr>
          <w:sz w:val="22"/>
          <w:szCs w:val="22"/>
          <w:bCs/>
          <w:b/>
        </w:rPr>
        <w:t xml:space="preserve">(b) Recurrence.</w:t>
      </w:r>
      <w:r>
        <w:rPr>
          <w:sz w:val="22"/>
          <w:szCs w:val="22"/>
        </w:rPr>
        <w:t xml:space="preserve"> </w:t>
      </w:r>
      <w:r>
        <w:rPr>
          <w:sz w:val="22"/>
          <w:szCs w:val="22"/>
        </w:rPr>
        <w:t xml:space="preserve">The state gains a volume coordinate</w:t>
      </w:r>
      <w:r>
        <w:rPr>
          <w:sz w:val="22"/>
          <w:szCs w:val="22"/>
        </w:rPr>
        <w:t xml:space="preserve"> </w:t>
      </w:r>
      <m:oMath>
        <m:r>
          <m:rPr>
            <m:sty m:val="p"/>
          </m:rPr>
          <w:rPr>
            <w:rFonts w:ascii="Cambria Math" w:hAnsi="Cambria Math"/>
            <w:sz w:val="22"/>
            <w:szCs w:val="22"/>
          </w:rPr>
          <m:t>ℓ</m:t>
        </m:r>
      </m:oMath>
      <w:r>
        <w:rPr>
          <w:sz w:val="22"/>
          <w:szCs w:val="22"/>
        </w:rPr>
        <w:t xml:space="preserve"> </w:t>
      </w:r>
      <w:r>
        <w:rPr>
          <w:sz w:val="22"/>
          <w:szCs w:val="22"/>
        </w:rPr>
        <w:t xml:space="preserve">(litres left), and a brick may only be taken if it fits</w:t>
      </w:r>
      <w:r>
        <w:rPr>
          <w:sz w:val="22"/>
          <w:szCs w:val="22"/>
        </w:rPr>
        <w:t xml:space="preserve"> </w:t>
      </w:r>
      <w:r>
        <w:rPr>
          <w:sz w:val="22"/>
          <w:szCs w:val="22"/>
          <w:iCs/>
          <w:i/>
        </w:rPr>
        <w:t xml:space="preserve">both</w:t>
      </w:r>
      <w:r>
        <w:rPr>
          <w:sz w:val="22"/>
          <w:szCs w:val="22"/>
        </w:rPr>
        <w:t xml:space="preserve"> </w:t>
      </w:r>
      <w:r>
        <w:rPr>
          <w:sz w:val="22"/>
          <w:szCs w:val="22"/>
        </w:rPr>
        <w:t xml:space="preserve">limits:</w:t>
      </w:r>
    </w:p>
    <w:p>
      <w:pPr>
        <w:spacing w:before="40" w:after="60"/>
      </w:pPr>
      <m:oMathPara>
        <m:oMathParaPr>
          <m:jc m:val="center"/>
        </m:oMathParaPr>
        <m:oMath>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r>
                <m:rPr>
                  <m:sty m:val="p"/>
                </m:rPr>
                <w:rPr>
                  <w:rFonts w:ascii="Cambria Math" w:hAnsi="Cambria Math"/>
                  <w:sz w:val="22"/>
                  <w:szCs w:val="22"/>
                </w:rPr>
                <m:t>ℓ</m:t>
              </m:r>
            </m:e>
          </m:d>
          <m:r>
            <m:rPr>
              <m:sty m:val="p"/>
            </m:rPr>
            <w:rPr>
              <w:rFonts w:ascii="Cambria Math" w:hAnsi="Cambria Math"/>
              <w:sz w:val="22"/>
              <w:szCs w:val="22"/>
            </w:rPr>
            <m:t>=</m:t>
          </m:r>
          <m:d>
            <m:dPr>
              <m:begChr m:val="{"/>
              <m:sepChr m:val=""/>
              <m:endChr m:val=""/>
              <m:grow/>
            </m:dPr>
            <m:e>
              <m:m>
                <m:mPr>
                  <m:baseJc m:val="center"/>
                  <m:plcHide m:val="on"/>
                  <m:mcs>
                    <m:mc>
                      <m:mcPr>
                        <m:count m:val="1"/>
                        <m:mcJc m:val="left"/>
                      </m:mcPr>
                    </m:mc>
                    <m:mc>
                      <m:mcPr>
                        <m:count m:val="1"/>
                        <m:mcJc m:val="left"/>
                      </m:mcPr>
                    </m:mc>
                  </m:mcs>
                </m:mPr>
                <m:mr>
                  <m:e>
                    <m:d>
                      <m:dPr>
                        <m:begChr m:val="("/>
                        <m:sepChr m:val=""/>
                        <m:endChr m:val=")"/>
                        <m:grow/>
                      </m:dPr>
                      <m:e>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0</m:t>
                        </m:r>
                      </m:e>
                    </m:d>
                  </m:e>
                  <m:e>
                    <m:r>
                      <m:rPr>
                        <m:nor/>
                      </m:rPr>
                      <w:rPr>
                        <w:rFonts w:ascii="Cambria Math" w:hAnsi="Cambria Math"/>
                        <w:sz w:val="22"/>
                        <w:szCs w:val="22"/>
                      </w:rPr>
                      <m:t>if </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0</m:t>
                    </m:r>
                  </m:e>
                </m:mr>
                <m:mr>
                  <m:e>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 </m:t>
                        </m:r>
                        <m:r>
                          <m:rPr>
                            <m:sty m:val="p"/>
                          </m:rPr>
                          <w:rPr>
                            <w:rFonts w:ascii="Cambria Math" w:hAnsi="Cambria Math"/>
                            <w:sz w:val="22"/>
                            <w:szCs w:val="22"/>
                          </w:rPr>
                          <m:t>ℓ</m:t>
                        </m:r>
                      </m:e>
                    </m:d>
                  </m:e>
                  <m:e>
                    <m:r>
                      <m:rPr>
                        <m:nor/>
                      </m:rPr>
                      <w:rPr>
                        <w:rFonts w:ascii="Cambria Math" w:hAnsi="Cambria Math"/>
                        <w:sz w:val="22"/>
                        <w:szCs w:val="22"/>
                      </w:rPr>
                      <m:t>if </m:t>
                    </m:r>
                    <m:sSub>
                      <m:e>
                        <m:r>
                          <w:rPr>
                            <w:rFonts w:ascii="Cambria Math" w:hAnsi="Cambria Math"/>
                            <w:sz w:val="22"/>
                            <w:szCs w:val="22"/>
                          </w:rPr>
                          <m:t>w</m:t>
                        </m:r>
                      </m:e>
                      <m:sub>
                        <m:r>
                          <w:rPr>
                            <w:rFonts w:ascii="Cambria Math" w:hAnsi="Cambria Math"/>
                            <w:sz w:val="22"/>
                            <w:szCs w:val="22"/>
                          </w:rPr>
                          <m:t>i</m:t>
                        </m:r>
                      </m:sub>
                    </m:sSub>
                    <m:r>
                      <m:rPr>
                        <m:sty m:val="p"/>
                      </m:rPr>
                      <w:rPr>
                        <w:rFonts w:ascii="Cambria Math" w:hAnsi="Cambria Math"/>
                        <w:sz w:val="22"/>
                        <w:szCs w:val="22"/>
                      </w:rPr>
                      <m:t>&gt;</m:t>
                    </m:r>
                    <m:r>
                      <w:rPr>
                        <w:rFonts w:ascii="Cambria Math" w:hAnsi="Cambria Math"/>
                        <w:sz w:val="22"/>
                        <w:szCs w:val="22"/>
                      </w:rPr>
                      <m:t>c</m:t>
                    </m:r>
                    <m:r>
                      <m:rPr>
                        <m:nor/>
                      </m:rPr>
                      <w:rPr>
                        <w:rFonts w:ascii="Cambria Math" w:hAnsi="Cambria Math"/>
                        <w:sz w:val="22"/>
                        <w:szCs w:val="22"/>
                      </w:rPr>
                      <m:t> or </m:t>
                    </m:r>
                    <m:sSub>
                      <m:e>
                        <m:r>
                          <w:rPr>
                            <w:rFonts w:ascii="Cambria Math" w:hAnsi="Cambria Math"/>
                            <w:sz w:val="22"/>
                            <w:szCs w:val="22"/>
                          </w:rPr>
                          <m:t>ω</m:t>
                        </m:r>
                      </m:e>
                      <m:sub>
                        <m:r>
                          <w:rPr>
                            <w:rFonts w:ascii="Cambria Math" w:hAnsi="Cambria Math"/>
                            <w:sz w:val="22"/>
                            <w:szCs w:val="22"/>
                          </w:rPr>
                          <m:t>i</m:t>
                        </m:r>
                      </m:sub>
                    </m:sSub>
                    <m:r>
                      <m:rPr>
                        <m:sty m:val="p"/>
                      </m:rPr>
                      <w:rPr>
                        <w:rFonts w:ascii="Cambria Math" w:hAnsi="Cambria Math"/>
                        <w:sz w:val="22"/>
                        <w:szCs w:val="22"/>
                      </w:rPr>
                      <m:t>&gt;</m:t>
                    </m:r>
                    <m:r>
                      <m:rPr>
                        <m:sty m:val="p"/>
                      </m:rPr>
                      <w:rPr>
                        <w:rFonts w:ascii="Cambria Math" w:hAnsi="Cambria Math"/>
                        <w:sz w:val="22"/>
                        <w:szCs w:val="22"/>
                      </w:rPr>
                      <m:t>ℓ</m:t>
                    </m:r>
                  </m:e>
                </m:mr>
                <m:mr>
                  <m:e>
                    <m:r>
                      <m:rPr>
                        <m:sty m:val="p"/>
                      </m:rPr>
                      <w:rPr>
                        <w:rFonts w:ascii="Cambria Math" w:hAnsi="Cambria Math"/>
                        <w:sz w:val="22"/>
                        <w:szCs w:val="22"/>
                      </w:rPr>
                      <m:t>best</m:t>
                    </m:r>
                    <m:d>
                      <m:dPr>
                        <m:begChr m:val="{"/>
                        <m:sepChr m:val=""/>
                        <m:endChr m:val="}"/>
                        <m:grow/>
                      </m:dPr>
                      <m:e>
                        <m:r>
                          <w:rPr>
                            <w:rFonts w:ascii="Cambria Math" w:hAnsi="Cambria Math"/>
                            <w:sz w:val="22"/>
                            <w:szCs w:val="22"/>
                          </w:rPr>
                          <m:t> </m:t>
                        </m:r>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 </m:t>
                            </m:r>
                            <m:r>
                              <m:rPr>
                                <m:sty m:val="p"/>
                              </m:rPr>
                              <w:rPr>
                                <w:rFonts w:ascii="Cambria Math" w:hAnsi="Cambria Math"/>
                                <w:sz w:val="22"/>
                                <w:szCs w:val="22"/>
                              </w:rPr>
                              <m:t>ℓ</m:t>
                            </m:r>
                          </m:e>
                        </m:d>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 </m:t>
                        </m:r>
                        <m:r>
                          <w:rPr>
                            <w:rFonts w:ascii="Cambria Math" w:hAnsi="Cambria Math"/>
                            <w:sz w:val="22"/>
                            <w:szCs w:val="22"/>
                          </w:rPr>
                          <m:t>B</m:t>
                        </m:r>
                        <m:d>
                          <m:dPr>
                            <m:begChr m:val="("/>
                            <m:sepChr m:val=""/>
                            <m:endChr m:val=")"/>
                            <m:grow/>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r>
                              <w:rPr>
                                <w:rFonts w:ascii="Cambria Math" w:hAnsi="Cambria Math"/>
                                <w:sz w:val="22"/>
                                <w:szCs w:val="22"/>
                              </w:rPr>
                              <m:t>c</m:t>
                            </m:r>
                            <m:r>
                              <m:rPr>
                                <m:sty m:val="p"/>
                              </m:rP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m:t>
                            </m:r>
                            <m:r>
                              <m:rPr>
                                <m:sty m:val="p"/>
                              </m:rPr>
                              <w:rPr>
                                <w:rFonts w:ascii="Cambria Math" w:hAnsi="Cambria Math"/>
                                <w:sz w:val="22"/>
                                <w:szCs w:val="22"/>
                              </w:rPr>
                              <m:t>ℓ</m:t>
                            </m:r>
                            <m:r>
                              <m:rPr>
                                <m:sty m:val="p"/>
                              </m:rPr>
                              <w:rPr>
                                <w:rFonts w:ascii="Cambria Math" w:hAnsi="Cambria Math"/>
                                <w:sz w:val="22"/>
                                <w:szCs w:val="22"/>
                              </w:rPr>
                              <m:t>−</m:t>
                            </m:r>
                            <m:sSub>
                              <m:e>
                                <m:r>
                                  <w:rPr>
                                    <w:rFonts w:ascii="Cambria Math" w:hAnsi="Cambria Math"/>
                                    <w:sz w:val="22"/>
                                    <w:szCs w:val="22"/>
                                  </w:rPr>
                                  <m:t>ω</m:t>
                                </m:r>
                              </m:e>
                              <m:sub>
                                <m:r>
                                  <w:rPr>
                                    <w:rFonts w:ascii="Cambria Math" w:hAnsi="Cambria Math"/>
                                    <w:sz w:val="22"/>
                                    <w:szCs w:val="22"/>
                                  </w:rPr>
                                  <m:t>i</m:t>
                                </m:r>
                              </m:sub>
                            </m:sSub>
                          </m:e>
                        </m:d>
                        <m:r>
                          <m:rPr>
                            <m:sty m:val="p"/>
                          </m:rPr>
                          <w:rPr>
                            <w:rFonts w:ascii="Cambria Math" w:hAnsi="Cambria Math"/>
                            <w:sz w:val="22"/>
                            <w:szCs w:val="22"/>
                          </w:rPr>
                          <m:t>+</m:t>
                        </m:r>
                        <m:d>
                          <m:dPr>
                            <m:begChr m:val="("/>
                            <m:sepChr m:val=""/>
                            <m:endChr m:val=")"/>
                            <m:grow/>
                          </m:dPr>
                          <m:e>
                            <m:sSub>
                              <m:e>
                                <m:r>
                                  <w:rPr>
                                    <w:rFonts w:ascii="Cambria Math" w:hAnsi="Cambria Math"/>
                                    <w:sz w:val="22"/>
                                    <w:szCs w:val="22"/>
                                  </w:rPr>
                                  <m:t>v</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m:t>
                            </m:r>
                            <m:sSub>
                              <m:e>
                                <m:r>
                                  <w:rPr>
                                    <w:rFonts w:ascii="Cambria Math" w:hAnsi="Cambria Math"/>
                                    <w:sz w:val="22"/>
                                    <w:szCs w:val="22"/>
                                  </w:rPr>
                                  <m:t>w</m:t>
                                </m:r>
                              </m:e>
                              <m:sub>
                                <m:r>
                                  <w:rPr>
                                    <w:rFonts w:ascii="Cambria Math" w:hAnsi="Cambria Math"/>
                                    <w:sz w:val="22"/>
                                    <w:szCs w:val="22"/>
                                  </w:rPr>
                                  <m:t>i</m:t>
                                </m:r>
                              </m:sub>
                            </m:sSub>
                          </m:e>
                        </m:d>
                        <m:r>
                          <w:rPr>
                            <w:rFonts w:ascii="Cambria Math" w:hAnsi="Cambria Math"/>
                            <w:sz w:val="22"/>
                            <w:szCs w:val="22"/>
                          </w:rPr>
                          <m:t> </m:t>
                        </m:r>
                      </m:e>
                    </m:d>
                  </m:e>
                  <m:e>
                    <m:r>
                      <m:rPr>
                        <m:nor/>
                      </m:rPr>
                      <w:rPr>
                        <w:rFonts w:ascii="Cambria Math" w:hAnsi="Cambria Math"/>
                        <w:sz w:val="22"/>
                        <w:szCs w:val="22"/>
                      </w:rPr>
                      <m:t>otherwise</m:t>
                    </m:r>
                  </m:e>
                </m:mr>
              </m:m>
            </m:e>
          </m:d>
        </m:oMath>
      </m:oMathPara>
    </w:p>
    <w:p>
      <w:pPr>
        <w:spacing w:before="0" w:after="80"/>
      </w:pPr>
      <w:r>
        <w:rPr>
          <w:sz w:val="22"/>
          <w:szCs w:val="22"/>
        </w:rPr>
        <w:t xml:space="preserve">The change is needed because, in D.1, two partial loads with the same weight left are interchangeable: whatever completes one completes the other. With a volume limit they are not, since the one with more litres left can accept bricks the other cannot. A state that remembers only</w:t>
      </w:r>
      <w:r>
        <w:rPr>
          <w:sz w:val="22"/>
          <w:szCs w:val="22"/>
        </w:rPr>
        <w:t xml:space="preserve"> </w:t>
      </w:r>
      <m:oMath>
        <m:r>
          <w:rPr>
            <w:rFonts w:ascii="Cambria Math" w:hAnsi="Cambria Math"/>
            <w:sz w:val="22"/>
            <w:szCs w:val="22"/>
          </w:rPr>
          <m:t>c</m:t>
        </m:r>
      </m:oMath>
      <w:r>
        <w:rPr>
          <w:sz w:val="22"/>
          <w:szCs w:val="22"/>
        </w:rPr>
        <w:t xml:space="preserve"> </w:t>
      </w:r>
      <w:r>
        <w:rPr>
          <w:sz w:val="22"/>
          <w:szCs w:val="22"/>
        </w:rPr>
        <w:t xml:space="preserve">would merge them and could return a load over the volume limit. Fixing it afterwards, by solving for weight and then checking volume, also fails: the best load within the volume limit need not be weight-optimal for any</w:t>
      </w:r>
      <w:r>
        <w:rPr>
          <w:sz w:val="22"/>
          <w:szCs w:val="22"/>
        </w:rPr>
        <w:t xml:space="preserve"> </w:t>
      </w:r>
      <m:oMath>
        <m:r>
          <w:rPr>
            <w:rFonts w:ascii="Cambria Math" w:hAnsi="Cambria Math"/>
            <w:sz w:val="22"/>
            <w:szCs w:val="22"/>
          </w:rPr>
          <m:t>c</m:t>
        </m:r>
      </m:oMath>
      <w:r>
        <w:rPr>
          <w:sz w:val="22"/>
          <w:szCs w:val="22"/>
        </w:rPr>
        <w:t xml:space="preserve">. So each sub-problem must record both remaining capacities.</w:t>
      </w:r>
    </w:p>
    <w:p>
      <w:pPr>
        <w:spacing w:before="0" w:after="80"/>
      </w:pPr>
      <w:r>
        <w:rPr>
          <w:sz w:val="22"/>
          <w:szCs w:val="22"/>
          <w:bCs/>
          <w:b/>
        </w:rPr>
        <w:t xml:space="preserve">(c) Time.</w:t>
      </w:r>
      <w:r>
        <w:rPr>
          <w:sz w:val="22"/>
          <w:szCs w:val="22"/>
        </w:rPr>
        <w:t xml:space="preserve"> </w:t>
      </w:r>
      <w:r>
        <w:rPr>
          <w:sz w:val="22"/>
          <w:szCs w:val="22"/>
        </w:rPr>
        <w:t xml:space="preserve">There are</w:t>
      </w:r>
      <w:r>
        <w:rPr>
          <w:sz w:val="22"/>
          <w:szCs w:val="22"/>
        </w:rPr>
        <w:t xml:space="preserve"> </w:t>
      </w:r>
      <m:oMath>
        <m:d>
          <m:dPr>
            <m:begChr m:val="("/>
            <m:sepChr m:val=""/>
            <m:endChr m:val=")"/>
            <m:grow/>
          </m:dPr>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e>
        </m:d>
        <m:d>
          <m:dPr>
            <m:begChr m:val="("/>
            <m:sepChr m:val=""/>
            <m:endChr m:val=")"/>
            <m:grow/>
          </m:dPr>
          <m:e>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1</m:t>
            </m:r>
          </m:e>
        </m:d>
        <m:d>
          <m:dPr>
            <m:begChr m:val="("/>
            <m:sepChr m:val=""/>
            <m:endChr m:val=")"/>
            <m:grow/>
          </m:dPr>
          <m:e>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1</m:t>
            </m:r>
          </m:e>
        </m:d>
      </m:oMath>
      <w:r>
        <w:rPr>
          <w:sz w:val="22"/>
          <w:szCs w:val="22"/>
        </w:rPr>
        <w:t xml:space="preserve"> </w:t>
      </w:r>
      <w:r>
        <w:rPr>
          <w:sz w:val="22"/>
          <w:szCs w:val="22"/>
        </w:rPr>
        <w:t xml:space="preserve">sub-problems, each</w:t>
      </w:r>
      <w:r>
        <w:rPr>
          <w:sz w:val="22"/>
          <w:szCs w:val="22"/>
        </w:rPr>
        <w:t xml:space="preserve"> </w:t>
      </w:r>
      <m:oMath>
        <m:r>
          <w:rPr>
            <w:rFonts w:ascii="Cambria Math" w:hAnsi="Cambria Math"/>
            <w:sz w:val="22"/>
            <w:szCs w:val="22"/>
          </w:rPr>
          <m:t>O</m:t>
        </m:r>
        <m:d>
          <m:dPr>
            <m:begChr m:val="("/>
            <m:sepChr m:val=""/>
            <m:endChr m:val=")"/>
            <m:grow/>
          </m:dPr>
          <m:e>
            <m:r>
              <w:rPr>
                <w:rFonts w:ascii="Cambria Math" w:hAnsi="Cambria Math"/>
                <w:sz w:val="22"/>
                <w:szCs w:val="22"/>
              </w:rPr>
              <m:t>1</m:t>
            </m:r>
          </m:e>
        </m:d>
      </m:oMath>
      <w:r>
        <w:rPr>
          <w:sz w:val="22"/>
          <w:szCs w:val="22"/>
        </w:rPr>
        <w:t xml:space="preserve"> </w:t>
      </w:r>
      <w:r>
        <w:rPr>
          <w:sz w:val="22"/>
          <w:szCs w:val="22"/>
        </w:rPr>
        <w:t xml:space="preserve">as before, so</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r>
              <w:rPr>
                <w:rFonts w:ascii="Cambria Math" w:hAnsi="Cambria Math"/>
                <w:sz w:val="22"/>
                <w:szCs w:val="22"/>
              </w:rPr>
              <m:t>C</m:t>
            </m:r>
            <m:r>
              <w:rPr>
                <w:rFonts w:ascii="Cambria Math" w:hAnsi="Cambria Math"/>
                <w:sz w:val="22"/>
                <w:szCs w:val="22"/>
              </w:rPr>
              <m:t>L</m:t>
            </m:r>
          </m:e>
        </m:d>
      </m:oMath>
      <w:r>
        <w:rPr>
          <w:sz w:val="22"/>
          <w:szCs w:val="22"/>
        </w:rPr>
        <w:t xml:space="preserve"> </w:t>
      </w:r>
      <w:r>
        <w:rPr>
          <w:sz w:val="22"/>
          <w:szCs w:val="22"/>
        </w:rPr>
        <w:t xml:space="preserve">time and space. Each extra limit multiplies the table by the size of its capacity.</w:t>
      </w:r>
    </w:p>
    <w:p>
      <w:pPr>
        <w:keepNext/>
        <w:tabs>
          <w:tab w:val="right" w:pos="9026"/>
        </w:tabs>
        <w:spacing w:before="140" w:after="40"/>
      </w:pPr>
      <w:r>
        <w:rPr>
          <w:b/>
          <w:bCs/>
          <w:color w:val="000000"/>
          <w:sz w:val="25"/>
          <w:szCs w:val="25"/>
        </w:rPr>
        <w:t xml:space="preserve">D.3 — Feasibility</w:t>
      </w:r>
      <w:r>
        <w:rPr>
          <w:color w:val="000000"/>
          <w:sz w:val="19"/>
          <w:szCs w:val="19"/>
        </w:rPr>
        <w:tab/>
        <w:t>(1.5 marks)</w:t>
      </w:r>
    </w:p>
    <w:p>
      <w:pPr>
        <w:spacing w:before="0" w:after="80"/>
      </w:pPr>
      <w:r>
        <w:rPr>
          <w:sz w:val="22"/>
          <w:szCs w:val="22"/>
        </w:rPr>
        <w:t xml:space="preserve">Counting one operation per sub-problem (a generous lower count; each really needs a few):</w:t>
      </w:r>
    </w:p>
    <w:p>
      <w:pPr>
        <w:spacing w:before="40" w:after="60"/>
      </w:pPr>
      <m:oMathPara>
        <m:oMathParaPr>
          <m:jc m:val="center"/>
        </m:oMathParaPr>
        <m:oMath>
          <m:d>
            <m:dPr>
              <m:begChr m:val="("/>
              <m:sepChr m:val=""/>
              <m:endChr m:val=")"/>
              <m:grow/>
            </m:dPr>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e>
          </m:d>
          <m:d>
            <m:dPr>
              <m:begChr m:val="("/>
              <m:sepChr m:val=""/>
              <m:endChr m:val=")"/>
              <m:grow/>
            </m:dPr>
            <m:e>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1</m:t>
              </m:r>
            </m:e>
          </m:d>
          <m:d>
            <m:dPr>
              <m:begChr m:val="("/>
              <m:sepChr m:val=""/>
              <m:endChr m:val=")"/>
              <m:grow/>
            </m:dPr>
            <m:e>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1</m:t>
              </m:r>
            </m:e>
          </m:d>
          <m:r>
            <m:rPr>
              <m:sty m:val="p"/>
            </m:rPr>
            <w:rPr>
              <w:rFonts w:ascii="Cambria Math" w:hAnsi="Cambria Math"/>
              <w:sz w:val="22"/>
              <w:szCs w:val="22"/>
            </w:rPr>
            <m:t>=</m:t>
          </m:r>
          <m:r>
            <w:rPr>
              <w:rFonts w:ascii="Cambria Math" w:hAnsi="Cambria Math"/>
              <w:sz w:val="22"/>
              <w:szCs w:val="22"/>
            </w:rPr>
            <m:t>101</m:t>
          </m:r>
          <m:r>
            <m:rPr>
              <m:sty m:val="p"/>
            </m:rPr>
            <w:rPr>
              <w:rFonts w:ascii="Cambria Math" w:hAnsi="Cambria Math"/>
              <w:sz w:val="22"/>
              <w:szCs w:val="22"/>
            </w:rPr>
            <m:t>×</m:t>
          </m:r>
          <m:r>
            <w:rPr>
              <w:rFonts w:ascii="Cambria Math" w:hAnsi="Cambria Math"/>
              <w:sz w:val="22"/>
              <w:szCs w:val="22"/>
            </w:rPr>
            <m:t>1001</m:t>
          </m:r>
          <m:r>
            <m:rPr>
              <m:sty m:val="p"/>
            </m:rPr>
            <w:rPr>
              <w:rFonts w:ascii="Cambria Math" w:hAnsi="Cambria Math"/>
              <w:sz w:val="22"/>
              <w:szCs w:val="22"/>
            </w:rPr>
            <m:t>×</m:t>
          </m:r>
          <m:r>
            <w:rPr>
              <w:rFonts w:ascii="Cambria Math" w:hAnsi="Cambria Math"/>
              <w:sz w:val="22"/>
              <w:szCs w:val="22"/>
            </w:rPr>
            <m:t>1001</m:t>
          </m:r>
          <m:r>
            <m:rPr>
              <m:sty m:val="p"/>
            </m:rPr>
            <w:rPr>
              <w:rFonts w:ascii="Cambria Math" w:hAnsi="Cambria Math"/>
              <w:sz w:val="22"/>
              <w:szCs w:val="22"/>
            </w:rPr>
            <m:t>=</m:t>
          </m:r>
          <m:r>
            <w:rPr>
              <w:rFonts w:ascii="Cambria Math" w:hAnsi="Cambria Math"/>
              <w:sz w:val="22"/>
              <w:szCs w:val="22"/>
            </w:rPr>
            <m:t>101</m:t>
          </m:r>
          <m:r>
            <m:rPr>
              <m:sty m:val="p"/>
            </m:rPr>
            <w:rPr>
              <w:rFonts w:ascii="Cambria Math" w:hAnsi="Cambria Math"/>
              <w:sz w:val="22"/>
              <w:szCs w:val="22"/>
            </w:rPr>
            <m:t>,</m:t>
          </m:r>
          <m:r>
            <w:rPr>
              <w:rFonts w:ascii="Cambria Math" w:hAnsi="Cambria Math"/>
              <w:sz w:val="22"/>
              <w:szCs w:val="22"/>
            </w:rPr>
            <m:t>202</m:t>
          </m:r>
          <m:r>
            <m:rPr>
              <m:sty m:val="p"/>
            </m:rPr>
            <w:rPr>
              <w:rFonts w:ascii="Cambria Math" w:hAnsi="Cambria Math"/>
              <w:sz w:val="22"/>
              <w:szCs w:val="22"/>
            </w:rPr>
            <m:t>,</m:t>
          </m:r>
          <m:r>
            <w:rPr>
              <w:rFonts w:ascii="Cambria Math" w:hAnsi="Cambria Math"/>
              <w:sz w:val="22"/>
              <w:szCs w:val="22"/>
            </w:rPr>
            <m:t>101</m:t>
          </m:r>
          <m:r>
            <m:rPr>
              <m:sty m:val="p"/>
            </m:rPr>
            <w:rPr>
              <w:rFonts w:ascii="Cambria Math" w:hAnsi="Cambria Math"/>
              <w:sz w:val="22"/>
              <w:szCs w:val="22"/>
            </w:rPr>
            <m:t>≈</m:t>
          </m:r>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8</m:t>
              </m:r>
            </m:sup>
          </m:sSup>
          <m:r>
            <w:rPr>
              <w:rFonts w:ascii="Cambria Math" w:hAnsi="Cambria Math"/>
              <w:sz w:val="22"/>
              <w:szCs w:val="22"/>
            </w:rPr>
            <m:t> </m:t>
          </m:r>
          <m:r>
            <m:rPr>
              <m:nor/>
            </m:rPr>
            <w:rPr>
              <w:rFonts w:ascii="Cambria Math" w:hAnsi="Cambria Math"/>
              <w:sz w:val="22"/>
              <w:szCs w:val="22"/>
            </w:rPr>
            <m:t>operations</m:t>
          </m:r>
          <m:r>
            <m:rPr>
              <m:sty m:val="p"/>
            </m:rPr>
            <w:rPr>
              <w:rFonts w:ascii="Cambria Math" w:hAnsi="Cambria Math"/>
              <w:sz w:val="22"/>
              <w:szCs w:val="22"/>
            </w:rPr>
            <m:t>.</m:t>
          </m:r>
        </m:oMath>
      </m:oMathPara>
    </w:p>
    <w:p>
      <w:pPr>
        <w:spacing w:before="0" w:after="80"/>
      </w:pPr>
      <w:r>
        <w:rPr>
          <w:sz w:val="22"/>
          <w:szCs w:val="22"/>
        </w:rPr>
        <w:t xml:space="preserve">At one second each that is about</w:t>
      </w:r>
      <w:r>
        <w:rPr>
          <w:sz w:val="22"/>
          <w:szCs w:val="22"/>
        </w:rPr>
        <w:t xml:space="preserve"> </w:t>
      </w:r>
      <m:oMath>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8</m:t>
            </m:r>
          </m:sup>
        </m:sSup>
      </m:oMath>
      <w:r>
        <w:rPr>
          <w:sz w:val="22"/>
          <w:szCs w:val="22"/>
        </w:rPr>
        <w:t xml:space="preserve"> </w:t>
      </w:r>
      <w:r>
        <w:rPr>
          <w:sz w:val="22"/>
          <w:szCs w:val="22"/>
        </w:rPr>
        <w:t xml:space="preserve">s, roughly 1,170 days or 3.2 years, against a 3,600 s lockdown. It is about</w:t>
      </w:r>
      <w:r>
        <w:rPr>
          <w:sz w:val="22"/>
          <w:szCs w:val="22"/>
        </w:rPr>
        <w:t xml:space="preserve"> </w:t>
      </w:r>
      <w:r>
        <w:rPr>
          <w:sz w:val="22"/>
          <w:szCs w:val="22"/>
          <w:bCs/>
          <w:b/>
        </w:rPr>
        <w:t xml:space="preserve">28,000 times too slow</w:t>
      </w:r>
      <w:r>
        <w:rPr>
          <w:sz w:val="22"/>
          <w:szCs w:val="22"/>
        </w:rPr>
        <w:t xml:space="preserve">. Solving only the reachable sub-problems does not rescue it: on a real haul with</w:t>
      </w:r>
      <w:r>
        <w:rPr>
          <w:sz w:val="22"/>
          <w:szCs w:val="22"/>
        </w:rPr>
        <w:t xml:space="preserve">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100</m:t>
        </m:r>
      </m:oMath>
      <w:r>
        <w:rPr>
          <w:sz w:val="22"/>
          <w:szCs w:val="22"/>
        </w:rPr>
        <w:t xml:space="preserve"> </w:t>
      </w:r>
      <w:r>
        <w:rPr>
          <w:sz w:val="22"/>
          <w:szCs w:val="22"/>
        </w:rPr>
        <w:t xml:space="preserve">and</w:t>
      </w:r>
      <w:r>
        <w:rPr>
          <w:sz w:val="22"/>
          <w:szCs w:val="22"/>
        </w:rPr>
        <w:t xml:space="preserve"> </w:t>
      </w:r>
      <m:oMath>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300</m:t>
        </m:r>
      </m:oMath>
      <w:r>
        <w:rPr>
          <w:sz w:val="22"/>
          <w:szCs w:val="22"/>
        </w:rPr>
        <w:t xml:space="preserve">, my loader still solved 56% of its table. For the optimal method to finish in time we would need</w:t>
      </w:r>
      <w:r>
        <w:rPr>
          <w:sz w:val="22"/>
          <w:szCs w:val="22"/>
        </w:rPr>
        <w:t xml:space="preserve"> </w:t>
      </w:r>
      <m:oMath>
        <m:r>
          <w:rPr>
            <w:rFonts w:ascii="Cambria Math" w:hAnsi="Cambria Math"/>
            <w:sz w:val="22"/>
            <w:szCs w:val="22"/>
          </w:rPr>
          <m:t>N</m:t>
        </m:r>
        <m:r>
          <w:rPr>
            <w:rFonts w:ascii="Cambria Math" w:hAnsi="Cambria Math"/>
            <w:sz w:val="22"/>
            <w:szCs w:val="22"/>
          </w:rPr>
          <m:t>C</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3600</m:t>
        </m:r>
      </m:oMath>
      <w:r>
        <w:rPr>
          <w:sz w:val="22"/>
          <w:szCs w:val="22"/>
        </w:rPr>
        <w:t xml:space="preserve">, so with</w:t>
      </w:r>
      <w:r>
        <w:rPr>
          <w:sz w:val="22"/>
          <w:szCs w:val="22"/>
        </w:rPr>
        <w:t xml:space="preserve">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100</m:t>
        </m:r>
      </m:oMath>
      <w:r>
        <w:rPr>
          <w:sz w:val="22"/>
          <w:szCs w:val="22"/>
        </w:rPr>
        <w:t xml:space="preserve"> </w:t>
      </w:r>
      <w:r>
        <w:rPr>
          <w:sz w:val="22"/>
          <w:szCs w:val="22"/>
        </w:rPr>
        <w:t xml:space="preserve">the product</w:t>
      </w:r>
      <w:r>
        <w:rPr>
          <w:sz w:val="22"/>
          <w:szCs w:val="22"/>
        </w:rPr>
        <w:t xml:space="preserve"> </w:t>
      </w:r>
      <m:oMath>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L</m:t>
        </m:r>
      </m:oMath>
      <w:r>
        <w:rPr>
          <w:sz w:val="22"/>
          <w:szCs w:val="22"/>
        </w:rPr>
        <w:t xml:space="preserve"> </w:t>
      </w:r>
      <w:r>
        <w:rPr>
          <w:sz w:val="22"/>
          <w:szCs w:val="22"/>
        </w:rPr>
        <w:t xml:space="preserve">would have to be at most 36. (Brute force is far worse:</w:t>
      </w:r>
      <w:r>
        <w:rPr>
          <w:sz w:val="22"/>
          <w:szCs w:val="22"/>
        </w:rPr>
        <w:t xml:space="preserve"> </w:t>
      </w:r>
      <m:oMath>
        <m:sSup>
          <m:e>
            <m:r>
              <w:rPr>
                <w:rFonts w:ascii="Cambria Math" w:hAnsi="Cambria Math"/>
                <w:sz w:val="22"/>
                <w:szCs w:val="22"/>
              </w:rPr>
              <m:t>2</m:t>
            </m:r>
          </m:e>
          <m:sup>
            <m:r>
              <w:rPr>
                <w:rFonts w:ascii="Cambria Math" w:hAnsi="Cambria Math"/>
                <w:sz w:val="22"/>
                <w:szCs w:val="22"/>
              </w:rPr>
              <m:t>100</m:t>
            </m:r>
          </m:sup>
        </m:sSup>
        <m:r>
          <m:rPr>
            <m:sty m:val="p"/>
          </m:rPr>
          <w:rPr>
            <w:rFonts w:ascii="Cambria Math" w:hAnsi="Cambria Math"/>
            <w:sz w:val="22"/>
            <w:szCs w:val="22"/>
          </w:rPr>
          <m:t>≈</m:t>
        </m:r>
        <m:r>
          <w:rPr>
            <w:rFonts w:ascii="Cambria Math" w:hAnsi="Cambria Math"/>
            <w:sz w:val="22"/>
            <w:szCs w:val="22"/>
          </w:rPr>
          <m:t>1.3</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30</m:t>
            </m:r>
          </m:sup>
        </m:sSup>
      </m:oMath>
      <w:r>
        <w:rPr>
          <w:sz w:val="22"/>
          <w:szCs w:val="22"/>
        </w:rPr>
        <w:t xml:space="preserve"> </w:t>
      </w:r>
      <w:r>
        <w:rPr>
          <w:sz w:val="22"/>
          <w:szCs w:val="22"/>
        </w:rPr>
        <w:t xml:space="preserve">subsets.)</w:t>
      </w:r>
      <w:r>
        <w:rPr>
          <w:sz w:val="22"/>
          <w:szCs w:val="22"/>
        </w:rPr>
        <w:t xml:space="preserve"> </w:t>
      </w:r>
      <w:r>
        <w:rPr>
          <w:sz w:val="22"/>
          <w:szCs w:val="22"/>
          <w:bCs/>
          <w:b/>
        </w:rPr>
        <w:t xml:space="preserve">For the crew:</w:t>
      </w:r>
      <w:r>
        <w:rPr>
          <w:sz w:val="22"/>
          <w:szCs w:val="22"/>
        </w:rPr>
        <w:t xml:space="preserve"> </w:t>
      </w:r>
      <w:r>
        <w:rPr>
          <w:sz w:val="22"/>
          <w:szCs w:val="22"/>
        </w:rPr>
        <w:t xml:space="preserve">an optimal plan cannot be computed before the exits seal. Waiting for it means being caught with nothing loaded. Slyce must accept a good, possibly not optimal, load from a much faster method (D.4).</w:t>
      </w:r>
    </w:p>
    <w:p>
      <w:pPr>
        <w:keepNext/>
        <w:tabs>
          <w:tab w:val="right" w:pos="9026"/>
        </w:tabs>
        <w:spacing w:before="140" w:after="40"/>
      </w:pPr>
      <w:r>
        <w:rPr>
          <w:b/>
          <w:bCs/>
          <w:color w:val="000000"/>
          <w:sz w:val="25"/>
          <w:szCs w:val="25"/>
        </w:rPr>
        <w:t xml:space="preserve">D.4 — Greedy loader</w:t>
      </w:r>
      <w:r>
        <w:rPr>
          <w:color w:val="000000"/>
          <w:sz w:val="19"/>
          <w:szCs w:val="19"/>
        </w:rPr>
        <w:tab/>
        <w:t>(2 marks)</w:t>
      </w:r>
    </w:p>
    <w:p>
      <w:pPr>
        <w:keepNext/>
        <w:pBdr>
          <w:top w:val="single" w:sz="4" w:space="0" w:color="999999"/>
        </w:pBdr>
        <w:spacing w:before="60" w:after="0"/>
      </w:pPr>
      <w:r>
        <w:rPr>
          <w:b/>
          <w:bCs/>
          <w:sz w:val="20"/>
          <w:szCs w:val="20"/>
        </w:rPr>
        <w:t xml:space="preserve">Algorithm 3  GREEDYLOAD(bricks, C, L)</w:t>
      </w:r>
    </w:p>
    <w:p>
      <w:pPr>
        <w:keepNext/>
        <w:spacing w:after="0" w:line="240" w:lineRule="auto"/>
      </w:pPr>
      <w:r>
        <w:rPr>
          <w:rFonts w:ascii="Consolas" w:eastAsia="Consolas" w:hAnsi="Consolas" w:cs="Consolas"/>
          <w:sz w:val="19"/>
          <w:szCs w:val="19"/>
        </w:rPr>
        <w:t xml:space="preserve">Require: bricks 1..N with (v_i, w_i, ω_i); capacities C ≥ 1, L ≥ 1</w:t>
      </w:r>
    </w:p>
    <w:p>
      <w:pPr>
        <w:keepNext/>
        <w:spacing w:after="0" w:line="240" w:lineRule="auto"/>
      </w:pPr>
      <w:r>
        <w:rPr>
          <w:rFonts w:ascii="Consolas" w:eastAsia="Consolas" w:hAnsi="Consolas" w:cs="Consolas"/>
          <w:sz w:val="19"/>
          <w:szCs w:val="19"/>
        </w:rPr>
        <w:t xml:space="preserve">1: for each brick i do s_i ← v_i / (w_i/C + ω_i/L)   ▷ Θ(N)</w:t>
      </w:r>
    </w:p>
    <w:p>
      <w:pPr>
        <w:keepNext/>
        <w:spacing w:after="0" w:line="240" w:lineRule="auto"/>
      </w:pPr>
      <w:r>
        <w:rPr>
          <w:rFonts w:ascii="Consolas" w:eastAsia="Consolas" w:hAnsi="Consolas" w:cs="Consolas"/>
          <w:sz w:val="19"/>
          <w:szCs w:val="19"/>
        </w:rPr>
        <w:t xml:space="preserve">2: MERGESORT bricks by s_i, largest first           ▷ Θ(N log N)</w:t>
      </w:r>
    </w:p>
    <w:p>
      <w:pPr>
        <w:keepNext/>
        <w:spacing w:after="0" w:line="240" w:lineRule="auto"/>
      </w:pPr>
      <w:r>
        <w:rPr>
          <w:rFonts w:ascii="Consolas" w:eastAsia="Consolas" w:hAnsi="Consolas" w:cs="Consolas"/>
          <w:sz w:val="19"/>
          <w:szCs w:val="19"/>
        </w:rPr>
        <w:t xml:space="preserve">3: S ← ∅; c ← C; l ← L</w:t>
      </w:r>
    </w:p>
    <w:p>
      <w:pPr>
        <w:keepNext/>
        <w:spacing w:after="0" w:line="240" w:lineRule="auto"/>
      </w:pPr>
      <w:r>
        <w:rPr>
          <w:rFonts w:ascii="Consolas" w:eastAsia="Consolas" w:hAnsi="Consolas" w:cs="Consolas"/>
          <w:sz w:val="19"/>
          <w:szCs w:val="19"/>
        </w:rPr>
        <w:t xml:space="preserve">4: for each brick i in that order do                ▷ Θ(N)</w:t>
      </w:r>
    </w:p>
    <w:p>
      <w:pPr>
        <w:keepNext/>
        <w:spacing w:after="0" w:line="240" w:lineRule="auto"/>
      </w:pPr>
      <w:r>
        <w:rPr>
          <w:rFonts w:ascii="Consolas" w:eastAsia="Consolas" w:hAnsi="Consolas" w:cs="Consolas"/>
          <w:sz w:val="19"/>
          <w:szCs w:val="19"/>
        </w:rPr>
        <w:t xml:space="preserve">5:   if w_i ≤ c and ω_i ≤ l then</w:t>
      </w:r>
    </w:p>
    <w:p>
      <w:pPr>
        <w:keepNext/>
        <w:spacing w:after="0" w:line="240" w:lineRule="auto"/>
      </w:pPr>
      <w:r>
        <w:rPr>
          <w:rFonts w:ascii="Consolas" w:eastAsia="Consolas" w:hAnsi="Consolas" w:cs="Consolas"/>
          <w:sz w:val="19"/>
          <w:szCs w:val="19"/>
        </w:rPr>
        <w:t xml:space="preserve">6:     S ← S ∪ {i}; c ← c − w_i; l ← l − ω_i        ▷ never undone</w:t>
      </w:r>
    </w:p>
    <w:p>
      <w:pPr>
        <w:keepNext/>
        <w:spacing w:after="0" w:line="240" w:lineRule="auto"/>
      </w:pPr>
      <w:r>
        <w:rPr>
          <w:rFonts w:ascii="Consolas" w:eastAsia="Consolas" w:hAnsi="Consolas" w:cs="Consolas"/>
          <w:sz w:val="19"/>
          <w:szCs w:val="19"/>
        </w:rPr>
        <w:t xml:space="preserve">7: b ← most valuable single brick that fits alone   ▷ Θ(N)</w:t>
      </w:r>
    </w:p>
    <w:p>
      <w:pPr>
        <w:pBdr>
          <w:bottom w:val="single" w:sz="4" w:space="0" w:color="999999"/>
        </w:pBdr>
        <w:spacing w:after="60" w:line="240" w:lineRule="auto"/>
      </w:pPr>
      <w:r>
        <w:rPr>
          <w:rFonts w:ascii="Consolas" w:eastAsia="Consolas" w:hAnsi="Consolas" w:cs="Consolas"/>
          <w:sz w:val="19"/>
          <w:szCs w:val="19"/>
        </w:rPr>
        <w:t xml:space="preserve">8: return S if value(S) ≥ v_b, else {b}</w:t>
      </w:r>
    </w:p>
    <w:p>
      <w:pPr>
        <w:spacing w:before="0" w:after="80"/>
      </w:pPr>
      <w:r>
        <w:rPr>
          <w:sz w:val="22"/>
          <w:szCs w:val="22"/>
          <w:bCs/>
          <w:b/>
        </w:rPr>
        <w:t xml:space="preserve">How it works.</w:t>
      </w:r>
      <w:r>
        <w:rPr>
          <w:sz w:val="22"/>
          <w:szCs w:val="22"/>
        </w:rPr>
        <w:t xml:space="preserve"> </w:t>
      </w:r>
      <w:r>
        <w:rPr>
          <w:sz w:val="22"/>
          <w:szCs w:val="22"/>
        </w:rPr>
        <w:t xml:space="preserve">Each brick gets a score: records per share of the freighter it uses,</w:t>
      </w:r>
      <w:r>
        <w:rPr>
          <w:sz w:val="22"/>
          <w:szCs w:val="22"/>
        </w:rPr>
        <w:t xml:space="preserve"> </w:t>
      </w:r>
      <m:oMath>
        <m:sSub>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e>
            <m:r>
              <w:rPr>
                <w:rFonts w:ascii="Cambria Math" w:hAnsi="Cambria Math"/>
                <w:sz w:val="22"/>
                <w:szCs w:val="22"/>
              </w:rPr>
              <m:t>v</m:t>
            </m:r>
          </m:e>
          <m:sub>
            <m:r>
              <w:rPr>
                <w:rFonts w:ascii="Cambria Math" w:hAnsi="Cambria Math"/>
                <w:sz w:val="22"/>
                <w:szCs w:val="22"/>
              </w:rPr>
              <m:t>i</m:t>
            </m:r>
          </m:sub>
        </m:sSub>
        <m:r>
          <m:rPr>
            <m:sty m:val="p"/>
          </m:rPr>
          <w:rPr>
            <w:rFonts w:ascii="Cambria Math" w:hAnsi="Cambria Math"/>
            <w:sz w:val="22"/>
            <w:szCs w:val="22"/>
          </w:rPr>
          <m:t>/</m:t>
        </m:r>
        <m:d>
          <m:dPr>
            <m:begChr m:val="("/>
            <m:sepChr m:val=""/>
            <m:endChr m:val=")"/>
            <m:grow/>
          </m:dPr>
          <m:e>
            <m:sSub>
              <m:e>
                <m:r>
                  <w:rPr>
                    <w:rFonts w:ascii="Cambria Math" w:hAnsi="Cambria Math"/>
                    <w:sz w:val="22"/>
                    <w:szCs w:val="22"/>
                  </w:rPr>
                  <m:t>w</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b>
              <m:e>
                <m:r>
                  <w:rPr>
                    <w:rFonts w:ascii="Cambria Math" w:hAnsi="Cambria Math"/>
                    <w:sz w:val="22"/>
                    <w:szCs w:val="22"/>
                  </w:rPr>
                  <m:t>ω</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L</m:t>
            </m:r>
          </m:e>
        </m:d>
      </m:oMath>
      <w:r>
        <w:rPr>
          <w:sz w:val="22"/>
          <w:szCs w:val="22"/>
        </w:rPr>
        <w:t xml:space="preserve">. Dividing by the capacities puts kilograms and litres on the same scale (a fraction of the hold). It also weights each resource by how scarce it is: a brick that fills 30% of the volume limit costs more than one filling 30% of a loose weight limit. Bricks are then loaded best-score first. A brick that no longer fits is skipped, not a reason to stop, because a later and smaller brick may still fit. Finally, line 7 compares the result with the single most valuable brick that fits alone. This guards against a high-value brick losing out on score; in the weight-only case this “best of the two” rule is guaranteed to reach at least half the optimum. With the local test’s “greedy trap” (capacity 11 kg, scores 10, 10, 12), it takes</w:t>
      </w:r>
      <w:r>
        <w:rPr>
          <w:sz w:val="22"/>
          <w:szCs w:val="22"/>
        </w:rPr>
        <w:t xml:space="preserve"> </w:t>
      </w:r>
      <m:oMath>
        <m:sSub>
          <m:e>
            <m:r>
              <w:rPr>
                <w:rFonts w:ascii="Cambria Math" w:hAnsi="Cambria Math"/>
                <w:sz w:val="22"/>
                <w:szCs w:val="22"/>
              </w:rPr>
              <m:t>d</m:t>
            </m:r>
          </m:e>
          <m:sub>
            <m:r>
              <w:rPr>
                <w:rFonts w:ascii="Cambria Math" w:hAnsi="Cambria Math"/>
                <w:sz w:val="22"/>
                <w:szCs w:val="22"/>
              </w:rPr>
              <m:t>3</m:t>
            </m:r>
          </m:sub>
        </m:sSub>
      </m:oMath>
      <w:r>
        <w:rPr>
          <w:sz w:val="22"/>
          <w:szCs w:val="22"/>
        </w:rPr>
        <w:t xml:space="preserve"> </w:t>
      </w:r>
      <w:r>
        <w:rPr>
          <w:sz w:val="22"/>
          <w:szCs w:val="22"/>
        </w:rPr>
        <w:t xml:space="preserve">then</w:t>
      </w:r>
      <w:r>
        <w:rPr>
          <w:sz w:val="22"/>
          <w:szCs w:val="22"/>
        </w:rPr>
        <w:t xml:space="preserve"> </w:t>
      </w:r>
      <m:oMath>
        <m:sSub>
          <m:e>
            <m:r>
              <w:rPr>
                <w:rFonts w:ascii="Cambria Math" w:hAnsi="Cambria Math"/>
                <w:sz w:val="22"/>
                <w:szCs w:val="22"/>
              </w:rPr>
              <m:t>d</m:t>
            </m:r>
          </m:e>
          <m:sub>
            <m:r>
              <w:rPr>
                <w:rFonts w:ascii="Cambria Math" w:hAnsi="Cambria Math"/>
                <w:sz w:val="22"/>
                <w:szCs w:val="22"/>
              </w:rPr>
              <m:t>2</m:t>
            </m:r>
          </m:sub>
        </m:sSub>
      </m:oMath>
      <w:r>
        <w:rPr>
          <w:sz w:val="22"/>
          <w:szCs w:val="22"/>
        </w:rPr>
        <w:t xml:space="preserve"> </w:t>
      </w:r>
      <w:r>
        <w:rPr>
          <w:sz w:val="22"/>
          <w:szCs w:val="22"/>
        </w:rPr>
        <w:t xml:space="preserve">for 120 records, which is optimal, where greedy by value would take only</w:t>
      </w:r>
      <w:r>
        <w:rPr>
          <w:sz w:val="22"/>
          <w:szCs w:val="22"/>
        </w:rPr>
        <w:t xml:space="preserve"> </w:t>
      </w:r>
      <m:oMath>
        <m:sSub>
          <m:e>
            <m:r>
              <w:rPr>
                <w:rFonts w:ascii="Cambria Math" w:hAnsi="Cambria Math"/>
                <w:sz w:val="22"/>
                <w:szCs w:val="22"/>
              </w:rPr>
              <m:t>d</m:t>
            </m:r>
          </m:e>
          <m:sub>
            <m:r>
              <w:rPr>
                <w:rFonts w:ascii="Cambria Math" w:hAnsi="Cambria Math"/>
                <w:sz w:val="22"/>
                <w:szCs w:val="22"/>
              </w:rPr>
              <m:t>1</m:t>
            </m:r>
          </m:sub>
        </m:sSub>
      </m:oMath>
      <w:r>
        <w:rPr>
          <w:sz w:val="22"/>
          <w:szCs w:val="22"/>
        </w:rPr>
        <w:t xml:space="preserve"> </w:t>
      </w:r>
      <w:r>
        <w:rPr>
          <w:sz w:val="22"/>
          <w:szCs w:val="22"/>
        </w:rPr>
        <w:t xml:space="preserve">for 100.</w:t>
      </w:r>
    </w:p>
    <w:p>
      <w:pPr>
        <w:spacing w:before="0" w:after="80"/>
      </w:pPr>
      <w:r>
        <w:rPr>
          <w:sz w:val="22"/>
          <w:szCs w:val="22"/>
          <w:bCs/>
          <w:b/>
        </w:rPr>
        <w:t xml:space="preserve">Why it is greedy.</w:t>
      </w:r>
      <w:r>
        <w:rPr>
          <w:sz w:val="22"/>
          <w:szCs w:val="22"/>
        </w:rPr>
        <w:t xml:space="preserve"> </w:t>
      </w:r>
      <w:r>
        <w:rPr>
          <w:sz w:val="22"/>
          <w:szCs w:val="22"/>
        </w:rPr>
        <w:t xml:space="preserve">Each decision uses only local information, namely the brick’s own score and whether it fits</w:t>
      </w:r>
      <w:r>
        <w:rPr>
          <w:sz w:val="22"/>
          <w:szCs w:val="22"/>
        </w:rPr>
        <w:t xml:space="preserve"> </w:t>
      </w:r>
      <w:r>
        <w:rPr>
          <w:sz w:val="22"/>
          <w:szCs w:val="22"/>
          <w:iCs/>
          <w:i/>
        </w:rPr>
        <w:t xml:space="preserve">now</w:t>
      </w:r>
      <w:r>
        <w:rPr>
          <w:sz w:val="22"/>
          <w:szCs w:val="22"/>
        </w:rPr>
        <w:t xml:space="preserve">. It is made once and never revisited (line 6 is never undone). It does not explore alternatives, so it can miss the optimum. With two limits there is no general guarantee.</w:t>
      </w:r>
    </w:p>
    <w:p>
      <w:pPr>
        <w:spacing w:before="0" w:after="80"/>
      </w:pPr>
      <w:r>
        <w:rPr>
          <w:sz w:val="22"/>
          <w:szCs w:val="22"/>
          <w:bCs/>
          <w:b/>
        </w:rPr>
        <w:t xml:space="preserve">Time.</w:t>
      </w:r>
      <w:r>
        <w:rPr>
          <w:sz w:val="22"/>
          <w:szCs w:val="22"/>
        </w:rPr>
        <w:t xml:space="preserve"> </w:t>
      </w:r>
      <w:r>
        <w:rPr>
          <w:sz w:val="22"/>
          <w:szCs w:val="22"/>
        </w:rPr>
        <w:t xml:space="preserve">Scores take</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e>
        </m:d>
      </m:oMath>
      <w:r>
        <w:rPr>
          <w:sz w:val="22"/>
          <w:szCs w:val="22"/>
        </w:rPr>
        <w:t xml:space="preserve">, the merge sort</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r>
              <m:rPr>
                <m:sty m:val="p"/>
              </m:rPr>
              <w:rPr>
                <w:rFonts w:ascii="Cambria Math" w:hAnsi="Cambria Math"/>
                <w:sz w:val="22"/>
                <w:szCs w:val="22"/>
              </w:rPr>
              <m:t>log</m:t>
            </m:r>
            <m:r>
              <w:rPr>
                <w:rFonts w:ascii="Cambria Math" w:hAnsi="Cambria Math"/>
                <w:sz w:val="22"/>
                <w:szCs w:val="22"/>
              </w:rPr>
              <m:t>N</m:t>
            </m:r>
          </m:e>
        </m:d>
      </m:oMath>
      <w:r>
        <w:rPr>
          <w:sz w:val="22"/>
          <w:szCs w:val="22"/>
        </w:rPr>
        <w:t xml:space="preserve">, and the scan and the best-single check</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e>
        </m:d>
      </m:oMath>
      <w:r>
        <w:rPr>
          <w:sz w:val="22"/>
          <w:szCs w:val="22"/>
        </w:rPr>
        <w:t xml:space="preserve">, so</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r>
              <m:rPr>
                <m:sty m:val="p"/>
              </m:rPr>
              <w:rPr>
                <w:rFonts w:ascii="Cambria Math" w:hAnsi="Cambria Math"/>
                <w:sz w:val="22"/>
                <w:szCs w:val="22"/>
              </w:rPr>
              <m:t>log</m:t>
            </m:r>
            <m:r>
              <w:rPr>
                <w:rFonts w:ascii="Cambria Math" w:hAnsi="Cambria Math"/>
                <w:sz w:val="22"/>
                <w:szCs w:val="22"/>
              </w:rPr>
              <m:t>N</m:t>
            </m:r>
          </m:e>
        </m:d>
      </m:oMath>
      <w:r>
        <w:rPr>
          <w:sz w:val="22"/>
          <w:szCs w:val="22"/>
        </w:rPr>
        <w:t xml:space="preserve"> </w:t>
      </w:r>
      <w:r>
        <w:rPr>
          <w:sz w:val="22"/>
          <w:szCs w:val="22"/>
        </w:rPr>
        <w:t xml:space="preserve">in total. Unlike D.2, this does</w:t>
      </w:r>
      <w:r>
        <w:rPr>
          <w:sz w:val="22"/>
          <w:szCs w:val="22"/>
        </w:rPr>
        <w:t xml:space="preserve"> </w:t>
      </w:r>
      <w:r>
        <w:rPr>
          <w:sz w:val="22"/>
          <w:szCs w:val="22"/>
          <w:bCs/>
          <w:b/>
        </w:rPr>
        <w:t xml:space="preserve">not</w:t>
      </w:r>
      <w:r>
        <w:rPr>
          <w:sz w:val="22"/>
          <w:szCs w:val="22"/>
        </w:rPr>
        <w:t xml:space="preserve"> </w:t>
      </w:r>
      <w:r>
        <w:rPr>
          <w:sz w:val="22"/>
          <w:szCs w:val="22"/>
        </w:rPr>
        <w:t xml:space="preserve">depend on</w:t>
      </w:r>
      <w:r>
        <w:rPr>
          <w:sz w:val="22"/>
          <w:szCs w:val="22"/>
        </w:rPr>
        <w:t xml:space="preserve"> </w:t>
      </w:r>
      <m:oMath>
        <m:r>
          <w:rPr>
            <w:rFonts w:ascii="Cambria Math" w:hAnsi="Cambria Math"/>
            <w:sz w:val="22"/>
            <w:szCs w:val="22"/>
          </w:rPr>
          <m:t>C</m:t>
        </m:r>
      </m:oMath>
      <w:r>
        <w:rPr>
          <w:sz w:val="22"/>
          <w:szCs w:val="22"/>
        </w:rPr>
        <w:t xml:space="preserve"> </w:t>
      </w:r>
      <w:r>
        <w:rPr>
          <w:sz w:val="22"/>
          <w:szCs w:val="22"/>
        </w:rPr>
        <w:t xml:space="preserve">or</w:t>
      </w:r>
      <w:r>
        <w:rPr>
          <w:sz w:val="22"/>
          <w:szCs w:val="22"/>
        </w:rPr>
        <w:t xml:space="preserve"> </w:t>
      </w:r>
      <m:oMath>
        <m:r>
          <w:rPr>
            <w:rFonts w:ascii="Cambria Math" w:hAnsi="Cambria Math"/>
            <w:sz w:val="22"/>
            <w:szCs w:val="22"/>
          </w:rPr>
          <m:t>L</m:t>
        </m:r>
      </m:oMath>
      <w:r>
        <w:rPr>
          <w:sz w:val="22"/>
          <w:szCs w:val="22"/>
        </w:rPr>
        <w:t xml:space="preserve">, and it uses no table. For the mission,</w:t>
      </w:r>
      <w:r>
        <w:rPr>
          <w:sz w:val="22"/>
          <w:szCs w:val="22"/>
        </w:rPr>
        <w:t xml:space="preserve">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100</m:t>
        </m:r>
      </m:oMath>
      <w:r>
        <w:rPr>
          <w:sz w:val="22"/>
          <w:szCs w:val="22"/>
        </w:rPr>
        <w:t xml:space="preserve"> </w:t>
      </w:r>
      <w:r>
        <w:rPr>
          <w:sz w:val="22"/>
          <w:szCs w:val="22"/>
        </w:rPr>
        <w:t xml:space="preserve">needs about</w:t>
      </w:r>
      <w:r>
        <w:rPr>
          <w:sz w:val="22"/>
          <w:szCs w:val="22"/>
        </w:rPr>
        <w:t xml:space="preserve"> </w:t>
      </w:r>
      <m:oMath>
        <m:r>
          <w:rPr>
            <w:rFonts w:ascii="Cambria Math" w:hAnsi="Cambria Math"/>
            <w:sz w:val="22"/>
            <w:szCs w:val="22"/>
          </w:rPr>
          <m:t>100</m:t>
        </m:r>
        <m:r>
          <m:rPr>
            <m:sty m:val="p"/>
          </m:rPr>
          <w:rPr>
            <w:rFonts w:ascii="Cambria Math" w:hAnsi="Cambria Math"/>
            <w:sz w:val="22"/>
            <w:szCs w:val="22"/>
          </w:rPr>
          <m:t>⋅</m:t>
        </m:r>
        <m:sSub>
          <m:e>
            <m:r>
              <m:rPr>
                <m:sty m:val="p"/>
              </m:rPr>
              <w:rPr>
                <w:rFonts w:ascii="Cambria Math" w:hAnsi="Cambria Math"/>
                <w:sz w:val="22"/>
                <w:szCs w:val="22"/>
              </w:rPr>
              <m:t>log</m:t>
            </m:r>
          </m:e>
          <m:sub>
            <m:r>
              <w:rPr>
                <w:rFonts w:ascii="Cambria Math" w:hAnsi="Cambria Math"/>
                <w:sz w:val="22"/>
                <w:szCs w:val="22"/>
              </w:rPr>
              <m:t>2</m:t>
            </m:r>
          </m:sub>
        </m:sSub>
        <m:d>
          <m:dPr>
            <m:begChr m:val="("/>
            <m:sepChr m:val=""/>
            <m:endChr m:val=")"/>
            <m:grow/>
          </m:dPr>
          <m:e>
            <m:r>
              <w:rPr>
                <w:rFonts w:ascii="Cambria Math" w:hAnsi="Cambria Math"/>
                <w:sz w:val="22"/>
                <w:szCs w:val="22"/>
              </w:rPr>
              <m:t>100</m:t>
            </m:r>
          </m:e>
        </m:d>
        <m:r>
          <m:rPr>
            <m:sty m:val="p"/>
          </m:rPr>
          <w:rPr>
            <w:rFonts w:ascii="Cambria Math" w:hAnsi="Cambria Math"/>
            <w:sz w:val="22"/>
            <w:szCs w:val="22"/>
          </w:rPr>
          <m:t>≈</m:t>
        </m:r>
        <m:r>
          <w:rPr>
            <w:rFonts w:ascii="Cambria Math" w:hAnsi="Cambria Math"/>
            <w:sz w:val="22"/>
            <w:szCs w:val="22"/>
          </w:rPr>
          <m:t>664</m:t>
        </m:r>
      </m:oMath>
      <w:r>
        <w:rPr>
          <w:sz w:val="22"/>
          <w:szCs w:val="22"/>
        </w:rPr>
        <w:t xml:space="preserve"> </w:t>
      </w:r>
      <w:r>
        <w:rPr>
          <w:sz w:val="22"/>
          <w:szCs w:val="22"/>
        </w:rPr>
        <w:t xml:space="preserve">comparisons plus about 300 other steps: under 1,000 s, well inside 3,600 s. In general it beats a lockdown of</w:t>
      </w:r>
      <w:r>
        <w:rPr>
          <w:sz w:val="22"/>
          <w:szCs w:val="22"/>
        </w:rPr>
        <w:t xml:space="preserve"> </w:t>
      </w:r>
      <m:oMath>
        <m:r>
          <w:rPr>
            <w:rFonts w:ascii="Cambria Math" w:hAnsi="Cambria Math"/>
            <w:sz w:val="22"/>
            <w:szCs w:val="22"/>
          </w:rPr>
          <m:t>T</m:t>
        </m:r>
      </m:oMath>
      <w:r>
        <w:rPr>
          <w:sz w:val="22"/>
          <w:szCs w:val="22"/>
        </w:rPr>
        <w:t xml:space="preserve"> </w:t>
      </w:r>
      <w:r>
        <w:rPr>
          <w:sz w:val="22"/>
          <w:szCs w:val="22"/>
        </w:rPr>
        <w:t xml:space="preserve">seconds whenever</w:t>
      </w:r>
      <w:r>
        <w:rPr>
          <w:sz w:val="22"/>
          <w:szCs w:val="22"/>
        </w:rPr>
        <w:t xml:space="preserve"> </w:t>
      </w:r>
      <m:oMath>
        <m:r>
          <w:rPr>
            <w:rFonts w:ascii="Cambria Math" w:hAnsi="Cambria Math"/>
            <w:sz w:val="22"/>
            <w:szCs w:val="22"/>
          </w:rPr>
          <m:t>k</m:t>
        </m:r>
        <m:r>
          <w:rPr>
            <w:rFonts w:ascii="Cambria Math" w:hAnsi="Cambria Math"/>
            <w:sz w:val="22"/>
            <w:szCs w:val="22"/>
          </w:rPr>
          <m:t>N</m:t>
        </m:r>
        <m:sSub>
          <m:e>
            <m:r>
              <m:rPr>
                <m:sty m:val="p"/>
              </m:rPr>
              <w:rPr>
                <w:rFonts w:ascii="Cambria Math" w:hAnsi="Cambria Math"/>
                <w:sz w:val="22"/>
                <w:szCs w:val="22"/>
              </w:rPr>
              <m:t>log</m:t>
            </m:r>
          </m:e>
          <m:sub>
            <m:r>
              <w:rPr>
                <w:rFonts w:ascii="Cambria Math" w:hAnsi="Cambria Math"/>
                <w:sz w:val="22"/>
                <w:szCs w:val="22"/>
              </w:rPr>
              <m:t>2</m:t>
            </m:r>
          </m:sub>
        </m:s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T</m:t>
        </m:r>
      </m:oMath>
      <w:r>
        <w:rPr>
          <w:sz w:val="22"/>
          <w:szCs w:val="22"/>
        </w:rPr>
        <w:t xml:space="preserve"> </w:t>
      </w:r>
      <w:r>
        <w:rPr>
          <w:sz w:val="22"/>
          <w:szCs w:val="22"/>
        </w:rPr>
        <w:t xml:space="preserve">for a small constant</w:t>
      </w:r>
      <w:r>
        <w:rPr>
          <w:sz w:val="22"/>
          <w:szCs w:val="22"/>
        </w:rPr>
        <w:t xml:space="preserve"> </w:t>
      </w:r>
      <m:oMath>
        <m:r>
          <w:rPr>
            <w:rFonts w:ascii="Cambria Math" w:hAnsi="Cambria Math"/>
            <w:sz w:val="22"/>
            <w:szCs w:val="22"/>
          </w:rPr>
          <m:t>k</m:t>
        </m:r>
      </m:oMath>
      <w:r>
        <w:rPr>
          <w:sz w:val="22"/>
          <w:szCs w:val="22"/>
        </w:rPr>
        <w:t xml:space="preserve">, even on hauls where the</w:t>
      </w:r>
      <w:r>
        <w:rPr>
          <w:sz w:val="22"/>
          <w:szCs w:val="22"/>
        </w:rPr>
        <w:t xml:space="preserve"> </w:t>
      </w:r>
      <m:oMath>
        <m:r>
          <w:rPr>
            <w:rFonts w:ascii="Cambria Math" w:hAnsi="Cambria Math"/>
            <w:sz w:val="22"/>
            <w:szCs w:val="22"/>
          </w:rPr>
          <m:t>Θ</m:t>
        </m:r>
        <m:d>
          <m:dPr>
            <m:begChr m:val="("/>
            <m:sepChr m:val=""/>
            <m:endChr m:val=")"/>
            <m:grow/>
          </m:dPr>
          <m:e>
            <m:r>
              <w:rPr>
                <w:rFonts w:ascii="Cambria Math" w:hAnsi="Cambria Math"/>
                <w:sz w:val="22"/>
                <w:szCs w:val="22"/>
              </w:rPr>
              <m:t>N</m:t>
            </m:r>
            <m:r>
              <w:rPr>
                <w:rFonts w:ascii="Cambria Math" w:hAnsi="Cambria Math"/>
                <w:sz w:val="22"/>
                <w:szCs w:val="22"/>
              </w:rPr>
              <m:t>C</m:t>
            </m:r>
            <m:r>
              <w:rPr>
                <w:rFonts w:ascii="Cambria Math" w:hAnsi="Cambria Math"/>
                <w:sz w:val="22"/>
                <w:szCs w:val="22"/>
              </w:rPr>
              <m:t>L</m:t>
            </m:r>
          </m:e>
        </m:d>
      </m:oMath>
      <w:r>
        <w:rPr>
          <w:sz w:val="22"/>
          <w:szCs w:val="22"/>
        </w:rPr>
        <w:t xml:space="preserve"> </w:t>
      </w:r>
      <w:r>
        <w:rPr>
          <w:sz w:val="22"/>
          <w:szCs w:val="22"/>
        </w:rPr>
        <w:t xml:space="preserve">table could never be filled.</w:t>
      </w:r>
    </w:p>
    <w:sectPr w:rsidR="00B83D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66254"/>
    <w:multiLevelType w:val="hybridMultilevel"/>
    <w:tmpl w:val="CDBEABEC"/>
    <w:lvl w:ilvl="0" w:tplc="126E4936">
      <w:start w:val="1"/>
      <w:numFmt w:val="bullet"/>
      <w:lvlText w:val="●"/>
      <w:lvlJc w:val="left"/>
      <w:pPr>
        <w:ind w:left="720" w:hanging="360"/>
      </w:pPr>
    </w:lvl>
    <w:lvl w:ilvl="1" w:tplc="18CA41CA">
      <w:start w:val="1"/>
      <w:numFmt w:val="bullet"/>
      <w:lvlText w:val="○"/>
      <w:lvlJc w:val="left"/>
      <w:pPr>
        <w:ind w:left="1440" w:hanging="360"/>
      </w:pPr>
    </w:lvl>
    <w:lvl w:ilvl="2" w:tplc="3C166262">
      <w:start w:val="1"/>
      <w:numFmt w:val="bullet"/>
      <w:lvlText w:val="■"/>
      <w:lvlJc w:val="left"/>
      <w:pPr>
        <w:ind w:left="2160" w:hanging="360"/>
      </w:pPr>
    </w:lvl>
    <w:lvl w:ilvl="3" w:tplc="D982076C">
      <w:start w:val="1"/>
      <w:numFmt w:val="bullet"/>
      <w:lvlText w:val="●"/>
      <w:lvlJc w:val="left"/>
      <w:pPr>
        <w:ind w:left="2880" w:hanging="360"/>
      </w:pPr>
    </w:lvl>
    <w:lvl w:ilvl="4" w:tplc="180CEA44">
      <w:start w:val="1"/>
      <w:numFmt w:val="bullet"/>
      <w:lvlText w:val="○"/>
      <w:lvlJc w:val="left"/>
      <w:pPr>
        <w:ind w:left="3600" w:hanging="360"/>
      </w:pPr>
    </w:lvl>
    <w:lvl w:ilvl="5" w:tplc="B99ABCCA">
      <w:start w:val="1"/>
      <w:numFmt w:val="bullet"/>
      <w:lvlText w:val="■"/>
      <w:lvlJc w:val="left"/>
      <w:pPr>
        <w:ind w:left="4320" w:hanging="360"/>
      </w:pPr>
    </w:lvl>
    <w:lvl w:ilvl="6" w:tplc="3912C546">
      <w:start w:val="1"/>
      <w:numFmt w:val="bullet"/>
      <w:lvlText w:val="●"/>
      <w:lvlJc w:val="left"/>
      <w:pPr>
        <w:ind w:left="5040" w:hanging="360"/>
      </w:pPr>
    </w:lvl>
    <w:lvl w:ilvl="7" w:tplc="98F0D792">
      <w:start w:val="1"/>
      <w:numFmt w:val="bullet"/>
      <w:lvlText w:val="●"/>
      <w:lvlJc w:val="left"/>
      <w:pPr>
        <w:ind w:left="5760" w:hanging="360"/>
      </w:pPr>
    </w:lvl>
    <w:lvl w:ilvl="8" w:tplc="B96E43E2">
      <w:start w:val="1"/>
      <w:numFmt w:val="bullet"/>
      <w:lvlText w:val="●"/>
      <w:lvlJc w:val="left"/>
      <w:pPr>
        <w:ind w:left="6480" w:hanging="360"/>
      </w:pPr>
    </w:lvl>
  </w:abstractNum>
  <w:num w:numId="1" w16cid:durableId="966466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D2"/>
    <w:rsid w:val="00023ED5"/>
    <w:rsid w:val="00B83DD2"/>
    <w:rsid w:val="00C70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007123"/>
  <w15:docId w15:val="{2F30EAE2-A8C2-7D4F-B6C2-A03D2F71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Danial Ansari</cp:lastModifiedBy>
  <cp:revision>2</cp:revision>
  <dcterms:created xsi:type="dcterms:W3CDTF">2026-09-07T07:14:00Z</dcterms:created>
  <dcterms:modified xsi:type="dcterms:W3CDTF">2026-10-07T11:05:00Z</dcterms:modified>
</cp:coreProperties>
</file>