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C36F4" w14:textId="478069CE" w:rsidR="00EB1D83" w:rsidRPr="00EB1D83" w:rsidRDefault="00EB1D83" w:rsidP="00EB1D83">
      <w:pPr>
        <w:pStyle w:val="Title"/>
        <w:rPr>
          <w:rFonts w:eastAsia="Times New Roman"/>
          <w:b/>
          <w:bCs/>
          <w:lang w:eastAsia="en-MY"/>
        </w:rPr>
      </w:pPr>
      <w:r w:rsidRPr="00EB1D83">
        <w:rPr>
          <w:rFonts w:eastAsia="Times New Roman"/>
          <w:b/>
          <w:bCs/>
          <w:lang w:eastAsia="en-MY"/>
        </w:rPr>
        <w:t>Case Study</w:t>
      </w:r>
      <w:r w:rsidR="00AA17D4">
        <w:rPr>
          <w:rFonts w:eastAsia="Times New Roman"/>
          <w:b/>
          <w:bCs/>
          <w:lang w:eastAsia="en-MY"/>
        </w:rPr>
        <w:t>.</w:t>
      </w:r>
    </w:p>
    <w:p w14:paraId="353D6277"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Title:</w:t>
      </w:r>
      <w:r w:rsidRPr="00EB1D83">
        <w:rPr>
          <w:rFonts w:ascii="Times New Roman" w:eastAsia="Times New Roman" w:hAnsi="Times New Roman" w:cs="Times New Roman"/>
          <w:sz w:val="24"/>
          <w:szCs w:val="24"/>
          <w:lang w:eastAsia="en-MY"/>
        </w:rPr>
        <w:t xml:space="preserve"> Car Loan and its Financial Management</w:t>
      </w:r>
      <w:r w:rsidRPr="00EB1D83">
        <w:rPr>
          <w:rFonts w:ascii="Times New Roman" w:eastAsia="Times New Roman" w:hAnsi="Times New Roman" w:cs="Times New Roman"/>
          <w:sz w:val="24"/>
          <w:szCs w:val="24"/>
          <w:lang w:eastAsia="en-MY"/>
        </w:rPr>
        <w:br/>
      </w:r>
      <w:r w:rsidRPr="00EB1D83">
        <w:rPr>
          <w:rFonts w:ascii="Times New Roman" w:eastAsia="Times New Roman" w:hAnsi="Times New Roman" w:cs="Times New Roman"/>
          <w:b/>
          <w:bCs/>
          <w:sz w:val="24"/>
          <w:szCs w:val="24"/>
          <w:lang w:eastAsia="en-MY"/>
        </w:rPr>
        <w:t>Group Name:</w:t>
      </w:r>
      <w:r w:rsidRPr="00EB1D83">
        <w:rPr>
          <w:rFonts w:ascii="Times New Roman" w:eastAsia="Times New Roman" w:hAnsi="Times New Roman" w:cs="Times New Roman"/>
          <w:sz w:val="24"/>
          <w:szCs w:val="24"/>
          <w:lang w:eastAsia="en-MY"/>
        </w:rPr>
        <w:t xml:space="preserve"> Group 10</w:t>
      </w:r>
      <w:r w:rsidRPr="00EB1D83">
        <w:rPr>
          <w:rFonts w:ascii="Times New Roman" w:eastAsia="Times New Roman" w:hAnsi="Times New Roman" w:cs="Times New Roman"/>
          <w:sz w:val="24"/>
          <w:szCs w:val="24"/>
          <w:lang w:eastAsia="en-MY"/>
        </w:rPr>
        <w:br/>
      </w:r>
      <w:r w:rsidRPr="00EB1D83">
        <w:rPr>
          <w:rFonts w:ascii="Times New Roman" w:eastAsia="Times New Roman" w:hAnsi="Times New Roman" w:cs="Times New Roman"/>
          <w:b/>
          <w:bCs/>
          <w:sz w:val="24"/>
          <w:szCs w:val="24"/>
          <w:lang w:eastAsia="en-MY"/>
        </w:rPr>
        <w:t>Date:</w:t>
      </w:r>
      <w:r w:rsidRPr="00EB1D83">
        <w:rPr>
          <w:rFonts w:ascii="Times New Roman" w:eastAsia="Times New Roman" w:hAnsi="Times New Roman" w:cs="Times New Roman"/>
          <w:sz w:val="24"/>
          <w:szCs w:val="24"/>
          <w:lang w:eastAsia="en-MY"/>
        </w:rPr>
        <w:t xml:space="preserve"> 25th December 2024</w:t>
      </w:r>
    </w:p>
    <w:p w14:paraId="0EF7366A" w14:textId="77777777" w:rsidR="00EB1D83" w:rsidRPr="00EB1D83" w:rsidRDefault="00000000" w:rsidP="00EB1D8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07E8F2A3">
          <v:rect id="_x0000_i1025" style="width:0;height:1.5pt" o:hralign="center" o:hrstd="t" o:hr="t" fillcolor="#a0a0a0" stroked="f"/>
        </w:pict>
      </w:r>
    </w:p>
    <w:p w14:paraId="3CEF496A" w14:textId="77777777" w:rsidR="00EB1D83" w:rsidRPr="00EB1D83" w:rsidRDefault="00EB1D83" w:rsidP="00EB1D83">
      <w:pPr>
        <w:pStyle w:val="Heading1"/>
        <w:rPr>
          <w:rFonts w:eastAsia="Times New Roman"/>
          <w:lang w:eastAsia="en-MY"/>
        </w:rPr>
      </w:pPr>
      <w:r w:rsidRPr="00EB1D83">
        <w:rPr>
          <w:rFonts w:eastAsia="Times New Roman"/>
          <w:lang w:eastAsia="en-MY"/>
        </w:rPr>
        <w:t>Introduction</w:t>
      </w:r>
    </w:p>
    <w:p w14:paraId="42E0373B"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 xml:space="preserve">Car loans are a vital financial tool that enable individuals to purchase vehicles by borrowing funds from financial institutions. This case study explores the dynamics of car loans, focusing on their structure, repayment mechanisms, and impacts on both lenders and borrowers. The objective is to </w:t>
      </w:r>
      <w:proofErr w:type="spellStart"/>
      <w:r w:rsidRPr="00EB1D83">
        <w:rPr>
          <w:rFonts w:ascii="Times New Roman" w:eastAsia="Times New Roman" w:hAnsi="Times New Roman" w:cs="Times New Roman"/>
          <w:sz w:val="24"/>
          <w:szCs w:val="24"/>
          <w:lang w:eastAsia="en-MY"/>
        </w:rPr>
        <w:t>analyze</w:t>
      </w:r>
      <w:proofErr w:type="spellEnd"/>
      <w:r w:rsidRPr="00EB1D83">
        <w:rPr>
          <w:rFonts w:ascii="Times New Roman" w:eastAsia="Times New Roman" w:hAnsi="Times New Roman" w:cs="Times New Roman"/>
          <w:sz w:val="24"/>
          <w:szCs w:val="24"/>
          <w:lang w:eastAsia="en-MY"/>
        </w:rPr>
        <w:t xml:space="preserve"> different loan packages, address common challenges, and propose solutions for effective car loan management.</w:t>
      </w:r>
    </w:p>
    <w:p w14:paraId="2EB3B677" w14:textId="77777777" w:rsidR="00EB1D83" w:rsidRPr="00EB1D83" w:rsidRDefault="00000000" w:rsidP="00EB1D8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0EB10839">
          <v:rect id="_x0000_i1026" style="width:0;height:1.5pt" o:hralign="center" o:hrstd="t" o:hr="t" fillcolor="#a0a0a0" stroked="f"/>
        </w:pict>
      </w:r>
    </w:p>
    <w:p w14:paraId="3F6BB983" w14:textId="77777777" w:rsidR="00EB1D83" w:rsidRPr="00EB1D83" w:rsidRDefault="00EB1D83" w:rsidP="00EB1D83">
      <w:pPr>
        <w:pStyle w:val="Heading1"/>
        <w:rPr>
          <w:rFonts w:eastAsia="Times New Roman"/>
          <w:lang w:eastAsia="en-MY"/>
        </w:rPr>
      </w:pPr>
      <w:r w:rsidRPr="00EB1D83">
        <w:rPr>
          <w:rFonts w:eastAsia="Times New Roman"/>
          <w:lang w:eastAsia="en-MY"/>
        </w:rPr>
        <w:t xml:space="preserve">Loan Packages of </w:t>
      </w:r>
      <w:proofErr w:type="spellStart"/>
      <w:r w:rsidRPr="00EB1D83">
        <w:rPr>
          <w:rFonts w:eastAsia="Times New Roman"/>
          <w:lang w:eastAsia="en-MY"/>
        </w:rPr>
        <w:t>Perodua</w:t>
      </w:r>
      <w:proofErr w:type="spellEnd"/>
      <w:r w:rsidRPr="00EB1D83">
        <w:rPr>
          <w:rFonts w:eastAsia="Times New Roman"/>
          <w:lang w:eastAsia="en-MY"/>
        </w:rPr>
        <w:t xml:space="preserve"> </w:t>
      </w:r>
      <w:proofErr w:type="spellStart"/>
      <w:r w:rsidRPr="00EB1D83">
        <w:rPr>
          <w:rFonts w:eastAsia="Times New Roman"/>
          <w:lang w:eastAsia="en-MY"/>
        </w:rPr>
        <w:t>Myvi</w:t>
      </w:r>
      <w:proofErr w:type="spellEnd"/>
      <w:r w:rsidRPr="00EB1D83">
        <w:rPr>
          <w:rFonts w:eastAsia="Times New Roman"/>
          <w:lang w:eastAsia="en-MY"/>
        </w:rPr>
        <w:t xml:space="preserve">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2114"/>
        <w:gridCol w:w="2247"/>
        <w:gridCol w:w="1993"/>
        <w:gridCol w:w="2182"/>
      </w:tblGrid>
      <w:tr w:rsidR="00EB1D83" w:rsidRPr="00EB1D83" w14:paraId="5A2AC6B0" w14:textId="77777777" w:rsidTr="00EB1D83">
        <w:trPr>
          <w:tblHeader/>
          <w:tblCellSpacing w:w="15" w:type="dxa"/>
        </w:trPr>
        <w:tc>
          <w:tcPr>
            <w:tcW w:w="0" w:type="auto"/>
            <w:vAlign w:val="center"/>
            <w:hideMark/>
          </w:tcPr>
          <w:p w14:paraId="22B8BEF8"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Plan</w:t>
            </w:r>
          </w:p>
        </w:tc>
        <w:tc>
          <w:tcPr>
            <w:tcW w:w="0" w:type="auto"/>
            <w:vAlign w:val="center"/>
            <w:hideMark/>
          </w:tcPr>
          <w:p w14:paraId="2482E48C"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Loan Amount (RM)</w:t>
            </w:r>
          </w:p>
        </w:tc>
        <w:tc>
          <w:tcPr>
            <w:tcW w:w="0" w:type="auto"/>
            <w:vAlign w:val="center"/>
            <w:hideMark/>
          </w:tcPr>
          <w:p w14:paraId="4C868807"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Down Payment (RM)</w:t>
            </w:r>
          </w:p>
        </w:tc>
        <w:tc>
          <w:tcPr>
            <w:tcW w:w="0" w:type="auto"/>
            <w:vAlign w:val="center"/>
            <w:hideMark/>
          </w:tcPr>
          <w:p w14:paraId="601D6515"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Interest Rate (p.a.)</w:t>
            </w:r>
          </w:p>
        </w:tc>
        <w:tc>
          <w:tcPr>
            <w:tcW w:w="0" w:type="auto"/>
            <w:vAlign w:val="center"/>
            <w:hideMark/>
          </w:tcPr>
          <w:p w14:paraId="62BBD016"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Loan Tenure (years)</w:t>
            </w:r>
          </w:p>
        </w:tc>
      </w:tr>
      <w:tr w:rsidR="00EB1D83" w:rsidRPr="00EB1D83" w14:paraId="0EA1BCCD" w14:textId="77777777" w:rsidTr="00EB1D83">
        <w:trPr>
          <w:tblCellSpacing w:w="15" w:type="dxa"/>
        </w:trPr>
        <w:tc>
          <w:tcPr>
            <w:tcW w:w="0" w:type="auto"/>
            <w:vAlign w:val="center"/>
            <w:hideMark/>
          </w:tcPr>
          <w:p w14:paraId="361540F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Basic Plan</w:t>
            </w:r>
          </w:p>
        </w:tc>
        <w:tc>
          <w:tcPr>
            <w:tcW w:w="0" w:type="auto"/>
            <w:vAlign w:val="center"/>
            <w:hideMark/>
          </w:tcPr>
          <w:p w14:paraId="6869A382"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50,000</w:t>
            </w:r>
          </w:p>
        </w:tc>
        <w:tc>
          <w:tcPr>
            <w:tcW w:w="0" w:type="auto"/>
            <w:vAlign w:val="center"/>
            <w:hideMark/>
          </w:tcPr>
          <w:p w14:paraId="37B2AE62"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5,000</w:t>
            </w:r>
          </w:p>
        </w:tc>
        <w:tc>
          <w:tcPr>
            <w:tcW w:w="0" w:type="auto"/>
            <w:vAlign w:val="center"/>
            <w:hideMark/>
          </w:tcPr>
          <w:p w14:paraId="5CD8BE9D"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c>
          <w:tcPr>
            <w:tcW w:w="0" w:type="auto"/>
            <w:vAlign w:val="center"/>
            <w:hideMark/>
          </w:tcPr>
          <w:p w14:paraId="02158526"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r>
      <w:tr w:rsidR="00EB1D83" w:rsidRPr="00EB1D83" w14:paraId="5B5C3933" w14:textId="77777777" w:rsidTr="00EB1D83">
        <w:trPr>
          <w:tblCellSpacing w:w="15" w:type="dxa"/>
        </w:trPr>
        <w:tc>
          <w:tcPr>
            <w:tcW w:w="0" w:type="auto"/>
            <w:vAlign w:val="center"/>
            <w:hideMark/>
          </w:tcPr>
          <w:p w14:paraId="6DD4CE9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Standard Plan</w:t>
            </w:r>
          </w:p>
        </w:tc>
        <w:tc>
          <w:tcPr>
            <w:tcW w:w="0" w:type="auto"/>
            <w:vAlign w:val="center"/>
            <w:hideMark/>
          </w:tcPr>
          <w:p w14:paraId="1805E6E6"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50,000</w:t>
            </w:r>
          </w:p>
        </w:tc>
        <w:tc>
          <w:tcPr>
            <w:tcW w:w="0" w:type="auto"/>
            <w:vAlign w:val="center"/>
            <w:hideMark/>
          </w:tcPr>
          <w:p w14:paraId="3577C505"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4ECE24E3"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4%</w:t>
            </w:r>
          </w:p>
        </w:tc>
        <w:tc>
          <w:tcPr>
            <w:tcW w:w="0" w:type="auto"/>
            <w:vAlign w:val="center"/>
            <w:hideMark/>
          </w:tcPr>
          <w:p w14:paraId="5569EAA9"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r>
      <w:tr w:rsidR="00EB1D83" w:rsidRPr="00EB1D83" w14:paraId="50C0DA0D" w14:textId="77777777" w:rsidTr="00EB1D83">
        <w:trPr>
          <w:tblCellSpacing w:w="15" w:type="dxa"/>
        </w:trPr>
        <w:tc>
          <w:tcPr>
            <w:tcW w:w="0" w:type="auto"/>
            <w:vAlign w:val="center"/>
            <w:hideMark/>
          </w:tcPr>
          <w:p w14:paraId="7C0B314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Premium Plan</w:t>
            </w:r>
          </w:p>
        </w:tc>
        <w:tc>
          <w:tcPr>
            <w:tcW w:w="0" w:type="auto"/>
            <w:vAlign w:val="center"/>
            <w:hideMark/>
          </w:tcPr>
          <w:p w14:paraId="546DF271"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50,000</w:t>
            </w:r>
          </w:p>
        </w:tc>
        <w:tc>
          <w:tcPr>
            <w:tcW w:w="0" w:type="auto"/>
            <w:vAlign w:val="center"/>
            <w:hideMark/>
          </w:tcPr>
          <w:p w14:paraId="18FAB2E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15,000</w:t>
            </w:r>
          </w:p>
        </w:tc>
        <w:tc>
          <w:tcPr>
            <w:tcW w:w="0" w:type="auto"/>
            <w:vAlign w:val="center"/>
            <w:hideMark/>
          </w:tcPr>
          <w:p w14:paraId="64ADA680"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3%</w:t>
            </w:r>
          </w:p>
        </w:tc>
        <w:tc>
          <w:tcPr>
            <w:tcW w:w="0" w:type="auto"/>
            <w:vAlign w:val="center"/>
            <w:hideMark/>
          </w:tcPr>
          <w:p w14:paraId="74D955E3"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r>
    </w:tbl>
    <w:p w14:paraId="117A16D7" w14:textId="77777777" w:rsidR="00EB1D83" w:rsidRPr="00EB1D83" w:rsidRDefault="00000000" w:rsidP="00EB1D8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38951E3E">
          <v:rect id="_x0000_i1027" style="width:0;height:1.5pt" o:hralign="center" o:hrstd="t" o:hr="t" fillcolor="#a0a0a0" stroked="f"/>
        </w:pict>
      </w:r>
    </w:p>
    <w:p w14:paraId="13CB0216" w14:textId="77777777" w:rsidR="00EB1D83" w:rsidRPr="00EB1D83" w:rsidRDefault="00EB1D83" w:rsidP="00EB1D83">
      <w:pPr>
        <w:pStyle w:val="Heading1"/>
        <w:rPr>
          <w:rFonts w:eastAsia="Times New Roman"/>
          <w:lang w:eastAsia="en-MY"/>
        </w:rPr>
      </w:pPr>
      <w:r w:rsidRPr="00EB1D83">
        <w:rPr>
          <w:rFonts w:eastAsia="Times New Roman"/>
          <w:lang w:eastAsia="en-MY"/>
        </w:rPr>
        <w:t>Repayment Schedule</w:t>
      </w:r>
    </w:p>
    <w:p w14:paraId="6E1BC082"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i/>
          <w:iCs/>
          <w:sz w:val="24"/>
          <w:szCs w:val="24"/>
          <w:lang w:eastAsia="en-MY"/>
        </w:rPr>
        <w:t>Example for Basic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627"/>
        <w:gridCol w:w="1480"/>
        <w:gridCol w:w="2208"/>
      </w:tblGrid>
      <w:tr w:rsidR="00EB1D83" w:rsidRPr="00EB1D83" w14:paraId="465D1A0C" w14:textId="77777777" w:rsidTr="00EB1D83">
        <w:trPr>
          <w:tblHeader/>
          <w:tblCellSpacing w:w="15" w:type="dxa"/>
        </w:trPr>
        <w:tc>
          <w:tcPr>
            <w:tcW w:w="0" w:type="auto"/>
            <w:vAlign w:val="center"/>
            <w:hideMark/>
          </w:tcPr>
          <w:p w14:paraId="39B5361C"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Year</w:t>
            </w:r>
          </w:p>
        </w:tc>
        <w:tc>
          <w:tcPr>
            <w:tcW w:w="0" w:type="auto"/>
            <w:vAlign w:val="center"/>
            <w:hideMark/>
          </w:tcPr>
          <w:p w14:paraId="77E9A5D0"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Principal (RM)</w:t>
            </w:r>
          </w:p>
        </w:tc>
        <w:tc>
          <w:tcPr>
            <w:tcW w:w="0" w:type="auto"/>
            <w:vAlign w:val="center"/>
            <w:hideMark/>
          </w:tcPr>
          <w:p w14:paraId="598B0E01"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Interest (RM)</w:t>
            </w:r>
          </w:p>
        </w:tc>
        <w:tc>
          <w:tcPr>
            <w:tcW w:w="0" w:type="auto"/>
            <w:vAlign w:val="center"/>
            <w:hideMark/>
          </w:tcPr>
          <w:p w14:paraId="46A51680" w14:textId="77777777" w:rsidR="00EB1D83" w:rsidRPr="00EB1D83" w:rsidRDefault="00EB1D83" w:rsidP="00EB1D83">
            <w:pPr>
              <w:spacing w:after="0" w:line="240" w:lineRule="auto"/>
              <w:jc w:val="center"/>
              <w:rPr>
                <w:rFonts w:ascii="Times New Roman" w:eastAsia="Times New Roman" w:hAnsi="Times New Roman" w:cs="Times New Roman"/>
                <w:b/>
                <w:bCs/>
                <w:sz w:val="24"/>
                <w:szCs w:val="24"/>
                <w:lang w:eastAsia="en-MY"/>
              </w:rPr>
            </w:pPr>
            <w:r w:rsidRPr="00EB1D83">
              <w:rPr>
                <w:rFonts w:ascii="Times New Roman" w:eastAsia="Times New Roman" w:hAnsi="Times New Roman" w:cs="Times New Roman"/>
                <w:b/>
                <w:bCs/>
                <w:sz w:val="24"/>
                <w:szCs w:val="24"/>
                <w:lang w:eastAsia="en-MY"/>
              </w:rPr>
              <w:t>Total Payment (RM)</w:t>
            </w:r>
          </w:p>
        </w:tc>
      </w:tr>
      <w:tr w:rsidR="00EB1D83" w:rsidRPr="00EB1D83" w14:paraId="195653D1" w14:textId="77777777" w:rsidTr="00EB1D83">
        <w:trPr>
          <w:tblCellSpacing w:w="15" w:type="dxa"/>
        </w:trPr>
        <w:tc>
          <w:tcPr>
            <w:tcW w:w="0" w:type="auto"/>
            <w:vAlign w:val="center"/>
            <w:hideMark/>
          </w:tcPr>
          <w:p w14:paraId="7CBD0743"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w:t>
            </w:r>
          </w:p>
        </w:tc>
        <w:tc>
          <w:tcPr>
            <w:tcW w:w="0" w:type="auto"/>
            <w:vAlign w:val="center"/>
            <w:hideMark/>
          </w:tcPr>
          <w:p w14:paraId="7ACC8B6C"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140DB8A1"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2,500</w:t>
            </w:r>
          </w:p>
        </w:tc>
        <w:tc>
          <w:tcPr>
            <w:tcW w:w="0" w:type="auto"/>
            <w:vAlign w:val="center"/>
            <w:hideMark/>
          </w:tcPr>
          <w:p w14:paraId="6D70BED8"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12,500</w:t>
            </w:r>
          </w:p>
        </w:tc>
      </w:tr>
      <w:tr w:rsidR="00EB1D83" w:rsidRPr="00EB1D83" w14:paraId="488E5907" w14:textId="77777777" w:rsidTr="00EB1D83">
        <w:trPr>
          <w:tblCellSpacing w:w="15" w:type="dxa"/>
        </w:trPr>
        <w:tc>
          <w:tcPr>
            <w:tcW w:w="0" w:type="auto"/>
            <w:vAlign w:val="center"/>
            <w:hideMark/>
          </w:tcPr>
          <w:p w14:paraId="1FDA2968"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2</w:t>
            </w:r>
          </w:p>
        </w:tc>
        <w:tc>
          <w:tcPr>
            <w:tcW w:w="0" w:type="auto"/>
            <w:vAlign w:val="center"/>
            <w:hideMark/>
          </w:tcPr>
          <w:p w14:paraId="0F734244"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53C1E91E"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2,000</w:t>
            </w:r>
          </w:p>
        </w:tc>
        <w:tc>
          <w:tcPr>
            <w:tcW w:w="0" w:type="auto"/>
            <w:vAlign w:val="center"/>
            <w:hideMark/>
          </w:tcPr>
          <w:p w14:paraId="51190980"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12,000</w:t>
            </w:r>
          </w:p>
        </w:tc>
      </w:tr>
      <w:tr w:rsidR="00EB1D83" w:rsidRPr="00EB1D83" w14:paraId="505837F4" w14:textId="77777777" w:rsidTr="00EB1D83">
        <w:trPr>
          <w:tblCellSpacing w:w="15" w:type="dxa"/>
        </w:trPr>
        <w:tc>
          <w:tcPr>
            <w:tcW w:w="0" w:type="auto"/>
            <w:vAlign w:val="center"/>
            <w:hideMark/>
          </w:tcPr>
          <w:p w14:paraId="17FA401B"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3</w:t>
            </w:r>
          </w:p>
        </w:tc>
        <w:tc>
          <w:tcPr>
            <w:tcW w:w="0" w:type="auto"/>
            <w:vAlign w:val="center"/>
            <w:hideMark/>
          </w:tcPr>
          <w:p w14:paraId="767A081F"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429695EE"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1,500</w:t>
            </w:r>
          </w:p>
        </w:tc>
        <w:tc>
          <w:tcPr>
            <w:tcW w:w="0" w:type="auto"/>
            <w:vAlign w:val="center"/>
            <w:hideMark/>
          </w:tcPr>
          <w:p w14:paraId="2602B14A"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11,500</w:t>
            </w:r>
          </w:p>
        </w:tc>
      </w:tr>
      <w:tr w:rsidR="00EB1D83" w:rsidRPr="00EB1D83" w14:paraId="325CD57B" w14:textId="77777777" w:rsidTr="00EB1D83">
        <w:trPr>
          <w:tblCellSpacing w:w="15" w:type="dxa"/>
        </w:trPr>
        <w:tc>
          <w:tcPr>
            <w:tcW w:w="0" w:type="auto"/>
            <w:vAlign w:val="center"/>
            <w:hideMark/>
          </w:tcPr>
          <w:p w14:paraId="63675DD6"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4</w:t>
            </w:r>
          </w:p>
        </w:tc>
        <w:tc>
          <w:tcPr>
            <w:tcW w:w="0" w:type="auto"/>
            <w:vAlign w:val="center"/>
            <w:hideMark/>
          </w:tcPr>
          <w:p w14:paraId="0F87BE8D"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65A5D899"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w:t>
            </w:r>
          </w:p>
        </w:tc>
        <w:tc>
          <w:tcPr>
            <w:tcW w:w="0" w:type="auto"/>
            <w:vAlign w:val="center"/>
            <w:hideMark/>
          </w:tcPr>
          <w:p w14:paraId="26735A52"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11,000</w:t>
            </w:r>
          </w:p>
        </w:tc>
      </w:tr>
      <w:tr w:rsidR="00EB1D83" w:rsidRPr="00EB1D83" w14:paraId="2DD17152" w14:textId="77777777" w:rsidTr="00EB1D83">
        <w:trPr>
          <w:tblCellSpacing w:w="15" w:type="dxa"/>
        </w:trPr>
        <w:tc>
          <w:tcPr>
            <w:tcW w:w="0" w:type="auto"/>
            <w:vAlign w:val="center"/>
            <w:hideMark/>
          </w:tcPr>
          <w:p w14:paraId="2E76936C"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w:t>
            </w:r>
          </w:p>
        </w:tc>
        <w:tc>
          <w:tcPr>
            <w:tcW w:w="0" w:type="auto"/>
            <w:vAlign w:val="center"/>
            <w:hideMark/>
          </w:tcPr>
          <w:p w14:paraId="16025181"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10,000</w:t>
            </w:r>
          </w:p>
        </w:tc>
        <w:tc>
          <w:tcPr>
            <w:tcW w:w="0" w:type="auto"/>
            <w:vAlign w:val="center"/>
            <w:hideMark/>
          </w:tcPr>
          <w:p w14:paraId="71FD8F56"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500</w:t>
            </w:r>
          </w:p>
        </w:tc>
        <w:tc>
          <w:tcPr>
            <w:tcW w:w="0" w:type="auto"/>
            <w:vAlign w:val="center"/>
            <w:hideMark/>
          </w:tcPr>
          <w:p w14:paraId="2770CF67" w14:textId="77777777" w:rsidR="00EB1D83" w:rsidRPr="00EB1D83" w:rsidRDefault="00EB1D83" w:rsidP="00EB1D83">
            <w:pPr>
              <w:spacing w:after="0"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10,500</w:t>
            </w:r>
          </w:p>
        </w:tc>
      </w:tr>
    </w:tbl>
    <w:p w14:paraId="56F51487"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Visualization:</w:t>
      </w:r>
      <w:r w:rsidRPr="00EB1D83">
        <w:rPr>
          <w:rFonts w:ascii="Times New Roman" w:eastAsia="Times New Roman" w:hAnsi="Times New Roman" w:cs="Times New Roman"/>
          <w:sz w:val="24"/>
          <w:szCs w:val="24"/>
          <w:lang w:eastAsia="en-MY"/>
        </w:rPr>
        <w:t xml:space="preserve"> A pie chart could be added here to illustrate the proportion of principal and interest payments over the tenure.</w:t>
      </w:r>
    </w:p>
    <w:p w14:paraId="132172A9" w14:textId="77777777" w:rsidR="00EB1D83" w:rsidRPr="00EB1D83" w:rsidRDefault="00000000" w:rsidP="00EB1D8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BB5F874">
          <v:rect id="_x0000_i1028" style="width:0;height:1.5pt" o:hralign="center" o:hrstd="t" o:hr="t" fillcolor="#a0a0a0" stroked="f"/>
        </w:pict>
      </w:r>
    </w:p>
    <w:p w14:paraId="6F017A91" w14:textId="77777777" w:rsidR="00EB1D83" w:rsidRDefault="00EB1D83">
      <w:pPr>
        <w:rPr>
          <w:rFonts w:ascii="Times New Roman" w:eastAsia="Times New Roman" w:hAnsi="Times New Roman" w:cstheme="majorBidi"/>
          <w:b/>
          <w:color w:val="000000" w:themeColor="text1"/>
          <w:sz w:val="32"/>
          <w:szCs w:val="32"/>
          <w:lang w:eastAsia="en-MY"/>
        </w:rPr>
      </w:pPr>
      <w:r>
        <w:rPr>
          <w:rFonts w:eastAsia="Times New Roman"/>
          <w:lang w:eastAsia="en-MY"/>
        </w:rPr>
        <w:br w:type="page"/>
      </w:r>
    </w:p>
    <w:p w14:paraId="05387B4A" w14:textId="211CF576" w:rsidR="00EB1D83" w:rsidRPr="00EB1D83" w:rsidRDefault="00EB1D83" w:rsidP="00EB1D83">
      <w:pPr>
        <w:pStyle w:val="Heading1"/>
        <w:rPr>
          <w:rFonts w:eastAsia="Times New Roman"/>
          <w:lang w:eastAsia="en-MY"/>
        </w:rPr>
      </w:pPr>
      <w:r w:rsidRPr="00EB1D83">
        <w:rPr>
          <w:rFonts w:eastAsia="Times New Roman"/>
          <w:lang w:eastAsia="en-MY"/>
        </w:rPr>
        <w:lastRenderedPageBreak/>
        <w:t>Customer Profiles</w:t>
      </w:r>
    </w:p>
    <w:p w14:paraId="62DE7AB5" w14:textId="77777777" w:rsidR="00EB1D83" w:rsidRPr="00EB1D83" w:rsidRDefault="00EB1D83" w:rsidP="00EB1D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Young Professional</w:t>
      </w:r>
    </w:p>
    <w:p w14:paraId="0C164DC5"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Income:</w:t>
      </w:r>
      <w:r w:rsidRPr="00EB1D83">
        <w:rPr>
          <w:rFonts w:ascii="Times New Roman" w:eastAsia="Times New Roman" w:hAnsi="Times New Roman" w:cs="Times New Roman"/>
          <w:sz w:val="24"/>
          <w:szCs w:val="24"/>
          <w:lang w:eastAsia="en-MY"/>
        </w:rPr>
        <w:t xml:space="preserve"> RM 3,000/month</w:t>
      </w:r>
    </w:p>
    <w:p w14:paraId="4EB23424"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Chosen Plan:</w:t>
      </w:r>
      <w:r w:rsidRPr="00EB1D83">
        <w:rPr>
          <w:rFonts w:ascii="Times New Roman" w:eastAsia="Times New Roman" w:hAnsi="Times New Roman" w:cs="Times New Roman"/>
          <w:sz w:val="24"/>
          <w:szCs w:val="24"/>
          <w:lang w:eastAsia="en-MY"/>
        </w:rPr>
        <w:t xml:space="preserve"> Basic Plan</w:t>
      </w:r>
    </w:p>
    <w:p w14:paraId="25871E0C"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Reason:</w:t>
      </w:r>
      <w:r w:rsidRPr="00EB1D83">
        <w:rPr>
          <w:rFonts w:ascii="Times New Roman" w:eastAsia="Times New Roman" w:hAnsi="Times New Roman" w:cs="Times New Roman"/>
          <w:sz w:val="24"/>
          <w:szCs w:val="24"/>
          <w:lang w:eastAsia="en-MY"/>
        </w:rPr>
        <w:t xml:space="preserve"> Lower upfront payment (down payment).</w:t>
      </w:r>
    </w:p>
    <w:p w14:paraId="4B988B73"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Scenario:</w:t>
      </w:r>
      <w:r w:rsidRPr="00EB1D83">
        <w:rPr>
          <w:rFonts w:ascii="Times New Roman" w:eastAsia="Times New Roman" w:hAnsi="Times New Roman" w:cs="Times New Roman"/>
          <w:sz w:val="24"/>
          <w:szCs w:val="24"/>
          <w:lang w:eastAsia="en-MY"/>
        </w:rPr>
        <w:t xml:space="preserve"> A recent graduate looking to balance car ownership with student loan repayments and rental expenses.</w:t>
      </w:r>
    </w:p>
    <w:p w14:paraId="362A937E" w14:textId="77777777" w:rsidR="00EB1D83" w:rsidRPr="00EB1D83" w:rsidRDefault="00EB1D83" w:rsidP="00EB1D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Family</w:t>
      </w:r>
    </w:p>
    <w:p w14:paraId="1A692503"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Income:</w:t>
      </w:r>
      <w:r w:rsidRPr="00EB1D83">
        <w:rPr>
          <w:rFonts w:ascii="Times New Roman" w:eastAsia="Times New Roman" w:hAnsi="Times New Roman" w:cs="Times New Roman"/>
          <w:sz w:val="24"/>
          <w:szCs w:val="24"/>
          <w:lang w:eastAsia="en-MY"/>
        </w:rPr>
        <w:t xml:space="preserve"> RM 5,000/month</w:t>
      </w:r>
    </w:p>
    <w:p w14:paraId="4EBDAE91"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Chosen Plan:</w:t>
      </w:r>
      <w:r w:rsidRPr="00EB1D83">
        <w:rPr>
          <w:rFonts w:ascii="Times New Roman" w:eastAsia="Times New Roman" w:hAnsi="Times New Roman" w:cs="Times New Roman"/>
          <w:sz w:val="24"/>
          <w:szCs w:val="24"/>
          <w:lang w:eastAsia="en-MY"/>
        </w:rPr>
        <w:t xml:space="preserve"> Standard Plan</w:t>
      </w:r>
    </w:p>
    <w:p w14:paraId="5DDEDFA5"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Reason:</w:t>
      </w:r>
      <w:r w:rsidRPr="00EB1D83">
        <w:rPr>
          <w:rFonts w:ascii="Times New Roman" w:eastAsia="Times New Roman" w:hAnsi="Times New Roman" w:cs="Times New Roman"/>
          <w:sz w:val="24"/>
          <w:szCs w:val="24"/>
          <w:lang w:eastAsia="en-MY"/>
        </w:rPr>
        <w:t xml:space="preserve"> Balanced interest rate and down payment.</w:t>
      </w:r>
    </w:p>
    <w:p w14:paraId="4A369728"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Scenario:</w:t>
      </w:r>
      <w:r w:rsidRPr="00EB1D83">
        <w:rPr>
          <w:rFonts w:ascii="Times New Roman" w:eastAsia="Times New Roman" w:hAnsi="Times New Roman" w:cs="Times New Roman"/>
          <w:sz w:val="24"/>
          <w:szCs w:val="24"/>
          <w:lang w:eastAsia="en-MY"/>
        </w:rPr>
        <w:t xml:space="preserve"> A family with growing expenses, focusing on affordability and manageable monthly payments.</w:t>
      </w:r>
    </w:p>
    <w:p w14:paraId="2B51A7AF" w14:textId="77777777" w:rsidR="00EB1D83" w:rsidRPr="00EB1D83" w:rsidRDefault="00EB1D83" w:rsidP="00EB1D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High-Income Individual</w:t>
      </w:r>
    </w:p>
    <w:p w14:paraId="769AA95B"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Income:</w:t>
      </w:r>
      <w:r w:rsidRPr="00EB1D83">
        <w:rPr>
          <w:rFonts w:ascii="Times New Roman" w:eastAsia="Times New Roman" w:hAnsi="Times New Roman" w:cs="Times New Roman"/>
          <w:sz w:val="24"/>
          <w:szCs w:val="24"/>
          <w:lang w:eastAsia="en-MY"/>
        </w:rPr>
        <w:t xml:space="preserve"> RM 10,000/month</w:t>
      </w:r>
    </w:p>
    <w:p w14:paraId="265FFE86"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Chosen Plan:</w:t>
      </w:r>
      <w:r w:rsidRPr="00EB1D83">
        <w:rPr>
          <w:rFonts w:ascii="Times New Roman" w:eastAsia="Times New Roman" w:hAnsi="Times New Roman" w:cs="Times New Roman"/>
          <w:sz w:val="24"/>
          <w:szCs w:val="24"/>
          <w:lang w:eastAsia="en-MY"/>
        </w:rPr>
        <w:t xml:space="preserve"> Premium Plan</w:t>
      </w:r>
    </w:p>
    <w:p w14:paraId="4BB414E6"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Reason:</w:t>
      </w:r>
      <w:r w:rsidRPr="00EB1D83">
        <w:rPr>
          <w:rFonts w:ascii="Times New Roman" w:eastAsia="Times New Roman" w:hAnsi="Times New Roman" w:cs="Times New Roman"/>
          <w:sz w:val="24"/>
          <w:szCs w:val="24"/>
          <w:lang w:eastAsia="en-MY"/>
        </w:rPr>
        <w:t xml:space="preserve"> Lower total interest payment.</w:t>
      </w:r>
    </w:p>
    <w:p w14:paraId="56929A90" w14:textId="77777777" w:rsidR="00EB1D83" w:rsidRPr="00EB1D83" w:rsidRDefault="00EB1D83" w:rsidP="00EB1D8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Scenario:</w:t>
      </w:r>
      <w:r w:rsidRPr="00EB1D83">
        <w:rPr>
          <w:rFonts w:ascii="Times New Roman" w:eastAsia="Times New Roman" w:hAnsi="Times New Roman" w:cs="Times New Roman"/>
          <w:sz w:val="24"/>
          <w:szCs w:val="24"/>
          <w:lang w:eastAsia="en-MY"/>
        </w:rPr>
        <w:t xml:space="preserve"> A successful professional prioritizing cost savings over the loan tenure.</w:t>
      </w:r>
    </w:p>
    <w:p w14:paraId="51406C70" w14:textId="77777777" w:rsidR="00EB1D83" w:rsidRPr="00EB1D83" w:rsidRDefault="00000000" w:rsidP="00EB1D8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1F09625E">
          <v:rect id="_x0000_i1029" style="width:0;height:1.5pt" o:hralign="center" o:hrstd="t" o:hr="t" fillcolor="#a0a0a0" stroked="f"/>
        </w:pict>
      </w:r>
    </w:p>
    <w:p w14:paraId="2F8CF4A2" w14:textId="77777777" w:rsidR="00EB1D83" w:rsidRPr="00EB1D83" w:rsidRDefault="00EB1D83" w:rsidP="00EB1D83">
      <w:pPr>
        <w:pStyle w:val="Heading1"/>
        <w:rPr>
          <w:rFonts w:eastAsia="Times New Roman"/>
          <w:lang w:eastAsia="en-MY"/>
        </w:rPr>
      </w:pPr>
      <w:r w:rsidRPr="00EB1D83">
        <w:rPr>
          <w:rFonts w:eastAsia="Times New Roman"/>
          <w:lang w:eastAsia="en-MY"/>
        </w:rPr>
        <w:t>Challenges</w:t>
      </w:r>
    </w:p>
    <w:p w14:paraId="4D91AC90"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Borrower Challenges:</w:t>
      </w:r>
    </w:p>
    <w:p w14:paraId="6895F59D" w14:textId="77777777" w:rsidR="00EB1D83" w:rsidRPr="00EB1D83" w:rsidRDefault="00EB1D83" w:rsidP="00EB1D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High monthly payments.</w:t>
      </w:r>
    </w:p>
    <w:p w14:paraId="5BFC780D" w14:textId="77777777" w:rsidR="00EB1D83" w:rsidRPr="00EB1D83" w:rsidRDefault="00EB1D83" w:rsidP="00EB1D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Risk of default due to unforeseen circumstances such as job loss or emergencies.</w:t>
      </w:r>
    </w:p>
    <w:p w14:paraId="7F9679C3"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Lender Challenges:</w:t>
      </w:r>
    </w:p>
    <w:p w14:paraId="4ACA3563" w14:textId="77777777" w:rsidR="00EB1D83" w:rsidRPr="00EB1D83" w:rsidRDefault="00EB1D83" w:rsidP="00EB1D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Risk of non-performing loans (NPLs).</w:t>
      </w:r>
    </w:p>
    <w:p w14:paraId="4A6EE112" w14:textId="77777777" w:rsidR="00EB1D83" w:rsidRPr="00EB1D83" w:rsidRDefault="00EB1D83" w:rsidP="00EB1D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Competitive market reducing interest rates and profitability.</w:t>
      </w:r>
    </w:p>
    <w:p w14:paraId="1ABD3BAB"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b/>
          <w:bCs/>
          <w:sz w:val="24"/>
          <w:szCs w:val="24"/>
          <w:lang w:eastAsia="en-MY"/>
        </w:rPr>
        <w:t>Proposed Solutions:</w:t>
      </w:r>
    </w:p>
    <w:p w14:paraId="68A6D793" w14:textId="77777777" w:rsidR="00EB1D83" w:rsidRPr="00EB1D83" w:rsidRDefault="00EB1D83" w:rsidP="00EB1D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Flexible repayment options for borrowers facing financial hardships.</w:t>
      </w:r>
    </w:p>
    <w:p w14:paraId="63A9150A" w14:textId="77777777" w:rsidR="00EB1D83" w:rsidRPr="00EB1D83" w:rsidRDefault="00EB1D83" w:rsidP="00EB1D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Enhanced risk assessment tools for lenders to better predict default risks.</w:t>
      </w:r>
    </w:p>
    <w:p w14:paraId="68991D63" w14:textId="77777777" w:rsidR="00EB1D83" w:rsidRPr="00EB1D83" w:rsidRDefault="00EB1D83" w:rsidP="00EB1D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Loyalty discounts or benefits for borrowers with good repayment records.</w:t>
      </w:r>
    </w:p>
    <w:p w14:paraId="5509495D" w14:textId="77777777" w:rsidR="00EB1D83" w:rsidRPr="00EB1D83" w:rsidRDefault="00000000" w:rsidP="00EB1D8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60F7D06">
          <v:rect id="_x0000_i1030" style="width:0;height:1.5pt" o:hralign="center" o:hrstd="t" o:hr="t" fillcolor="#a0a0a0" stroked="f"/>
        </w:pict>
      </w:r>
    </w:p>
    <w:p w14:paraId="60504BED" w14:textId="77777777" w:rsidR="00EB1D83" w:rsidRPr="00EB1D83" w:rsidRDefault="00EB1D83" w:rsidP="00EB1D83">
      <w:pPr>
        <w:pStyle w:val="Heading1"/>
        <w:rPr>
          <w:rFonts w:eastAsia="Times New Roman"/>
          <w:lang w:eastAsia="en-MY"/>
        </w:rPr>
      </w:pPr>
      <w:r w:rsidRPr="00EB1D83">
        <w:rPr>
          <w:rFonts w:eastAsia="Times New Roman"/>
          <w:lang w:eastAsia="en-MY"/>
        </w:rPr>
        <w:t>Conclusion</w:t>
      </w:r>
    </w:p>
    <w:p w14:paraId="037DA675" w14:textId="77777777" w:rsidR="00EB1D83" w:rsidRPr="00EB1D83" w:rsidRDefault="00EB1D83" w:rsidP="00EB1D83">
      <w:pPr>
        <w:spacing w:before="100" w:beforeAutospacing="1" w:after="100" w:afterAutospacing="1" w:line="240" w:lineRule="auto"/>
        <w:rPr>
          <w:rFonts w:ascii="Times New Roman" w:eastAsia="Times New Roman" w:hAnsi="Times New Roman" w:cs="Times New Roman"/>
          <w:sz w:val="24"/>
          <w:szCs w:val="24"/>
          <w:lang w:eastAsia="en-MY"/>
        </w:rPr>
      </w:pPr>
      <w:r w:rsidRPr="00EB1D83">
        <w:rPr>
          <w:rFonts w:ascii="Times New Roman" w:eastAsia="Times New Roman" w:hAnsi="Times New Roman" w:cs="Times New Roman"/>
          <w:sz w:val="24"/>
          <w:szCs w:val="24"/>
          <w:lang w:eastAsia="en-MY"/>
        </w:rPr>
        <w:t>Car loans are essential in promoting vehicle ownership while balancing the financial capabilities of borrowers. Tailoring loan packages to different customer needs and implementing risk mitigation strategies can improve outcomes for both lenders and borrowers. This case study underscores the importance of adaptable financial products and customer-centric approaches in the car loan industry.</w:t>
      </w:r>
    </w:p>
    <w:p w14:paraId="38B4C6F7" w14:textId="12CAB034" w:rsidR="00ED4C15" w:rsidRPr="00EB1D83" w:rsidRDefault="00ED4C15" w:rsidP="00EB1D83"/>
    <w:sectPr w:rsidR="00ED4C15" w:rsidRPr="00EB1D83" w:rsidSect="00527C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5BE6"/>
    <w:multiLevelType w:val="hybridMultilevel"/>
    <w:tmpl w:val="DC9621D0"/>
    <w:lvl w:ilvl="0" w:tplc="079E822A">
      <w:start w:val="1"/>
      <w:numFmt w:val="decimal"/>
      <w:lvlText w:val="%1.0"/>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7501E5"/>
    <w:multiLevelType w:val="multilevel"/>
    <w:tmpl w:val="AD40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76C6C"/>
    <w:multiLevelType w:val="multilevel"/>
    <w:tmpl w:val="7AB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E3ACF"/>
    <w:multiLevelType w:val="multilevel"/>
    <w:tmpl w:val="90B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61C04"/>
    <w:multiLevelType w:val="multilevel"/>
    <w:tmpl w:val="EF60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31E06"/>
    <w:multiLevelType w:val="multilevel"/>
    <w:tmpl w:val="F39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B6315"/>
    <w:multiLevelType w:val="multilevel"/>
    <w:tmpl w:val="ABB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2370D"/>
    <w:multiLevelType w:val="multilevel"/>
    <w:tmpl w:val="3D5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87338"/>
    <w:multiLevelType w:val="multilevel"/>
    <w:tmpl w:val="EC90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010AD"/>
    <w:multiLevelType w:val="multilevel"/>
    <w:tmpl w:val="D90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B6261"/>
    <w:multiLevelType w:val="multilevel"/>
    <w:tmpl w:val="D5FC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B222F"/>
    <w:multiLevelType w:val="multilevel"/>
    <w:tmpl w:val="2C6A257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C77FB1"/>
    <w:multiLevelType w:val="multilevel"/>
    <w:tmpl w:val="FE78C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C59CD"/>
    <w:multiLevelType w:val="multilevel"/>
    <w:tmpl w:val="B9A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D10BE"/>
    <w:multiLevelType w:val="multilevel"/>
    <w:tmpl w:val="0E24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F0A59"/>
    <w:multiLevelType w:val="multilevel"/>
    <w:tmpl w:val="35CC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462777">
    <w:abstractNumId w:val="0"/>
  </w:num>
  <w:num w:numId="2" w16cid:durableId="1642805115">
    <w:abstractNumId w:val="11"/>
  </w:num>
  <w:num w:numId="3" w16cid:durableId="1198159020">
    <w:abstractNumId w:val="7"/>
  </w:num>
  <w:num w:numId="4" w16cid:durableId="1257399654">
    <w:abstractNumId w:val="4"/>
  </w:num>
  <w:num w:numId="5" w16cid:durableId="1006058999">
    <w:abstractNumId w:val="13"/>
  </w:num>
  <w:num w:numId="6" w16cid:durableId="1602370441">
    <w:abstractNumId w:val="5"/>
  </w:num>
  <w:num w:numId="7" w16cid:durableId="621349996">
    <w:abstractNumId w:val="10"/>
  </w:num>
  <w:num w:numId="8" w16cid:durableId="1001129900">
    <w:abstractNumId w:val="9"/>
  </w:num>
  <w:num w:numId="9" w16cid:durableId="273750810">
    <w:abstractNumId w:val="8"/>
  </w:num>
  <w:num w:numId="10" w16cid:durableId="1528521440">
    <w:abstractNumId w:val="15"/>
  </w:num>
  <w:num w:numId="11" w16cid:durableId="1860048354">
    <w:abstractNumId w:val="6"/>
  </w:num>
  <w:num w:numId="12" w16cid:durableId="677274905">
    <w:abstractNumId w:val="2"/>
  </w:num>
  <w:num w:numId="13" w16cid:durableId="885946121">
    <w:abstractNumId w:val="12"/>
  </w:num>
  <w:num w:numId="14" w16cid:durableId="1838885845">
    <w:abstractNumId w:val="3"/>
  </w:num>
  <w:num w:numId="15" w16cid:durableId="1417435840">
    <w:abstractNumId w:val="14"/>
  </w:num>
  <w:num w:numId="16" w16cid:durableId="1302730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6F"/>
    <w:rsid w:val="000C0843"/>
    <w:rsid w:val="001E77A1"/>
    <w:rsid w:val="00416A05"/>
    <w:rsid w:val="00527C6F"/>
    <w:rsid w:val="005870A3"/>
    <w:rsid w:val="00987B3E"/>
    <w:rsid w:val="00A141D8"/>
    <w:rsid w:val="00AA17D4"/>
    <w:rsid w:val="00C202D5"/>
    <w:rsid w:val="00C53307"/>
    <w:rsid w:val="00D15EE2"/>
    <w:rsid w:val="00EB1D83"/>
    <w:rsid w:val="00ED4C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05C0"/>
  <w15:chartTrackingRefBased/>
  <w15:docId w15:val="{5C139A4E-FC9C-4451-B91E-3C91EF8E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3E"/>
    <w:pPr>
      <w:keepNext/>
      <w:keepLines/>
      <w:numPr>
        <w:numId w:val="2"/>
      </w:numPr>
      <w:spacing w:before="240" w:after="0"/>
      <w:ind w:left="360" w:hanging="36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3E"/>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527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C6F"/>
    <w:rPr>
      <w:rFonts w:asciiTheme="majorHAnsi" w:eastAsiaTheme="majorEastAsia" w:hAnsiTheme="majorHAnsi" w:cstheme="majorBidi"/>
      <w:spacing w:val="-10"/>
      <w:kern w:val="28"/>
      <w:sz w:val="56"/>
      <w:szCs w:val="56"/>
    </w:rPr>
  </w:style>
  <w:style w:type="table" w:styleId="GridTable3-Accent1">
    <w:name w:val="Grid Table 3 Accent 1"/>
    <w:basedOn w:val="TableNormal"/>
    <w:uiPriority w:val="48"/>
    <w:rsid w:val="000C08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0C0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0C0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628106">
      <w:bodyDiv w:val="1"/>
      <w:marLeft w:val="0"/>
      <w:marRight w:val="0"/>
      <w:marTop w:val="0"/>
      <w:marBottom w:val="0"/>
      <w:divBdr>
        <w:top w:val="none" w:sz="0" w:space="0" w:color="auto"/>
        <w:left w:val="none" w:sz="0" w:space="0" w:color="auto"/>
        <w:bottom w:val="none" w:sz="0" w:space="0" w:color="auto"/>
        <w:right w:val="none" w:sz="0" w:space="0" w:color="auto"/>
      </w:divBdr>
    </w:div>
    <w:div w:id="1234239866">
      <w:bodyDiv w:val="1"/>
      <w:marLeft w:val="0"/>
      <w:marRight w:val="0"/>
      <w:marTop w:val="0"/>
      <w:marBottom w:val="0"/>
      <w:divBdr>
        <w:top w:val="none" w:sz="0" w:space="0" w:color="auto"/>
        <w:left w:val="none" w:sz="0" w:space="0" w:color="auto"/>
        <w:bottom w:val="none" w:sz="0" w:space="0" w:color="auto"/>
        <w:right w:val="none" w:sz="0" w:space="0" w:color="auto"/>
      </w:divBdr>
    </w:div>
    <w:div w:id="1366061575">
      <w:bodyDiv w:val="1"/>
      <w:marLeft w:val="0"/>
      <w:marRight w:val="0"/>
      <w:marTop w:val="0"/>
      <w:marBottom w:val="0"/>
      <w:divBdr>
        <w:top w:val="none" w:sz="0" w:space="0" w:color="auto"/>
        <w:left w:val="none" w:sz="0" w:space="0" w:color="auto"/>
        <w:bottom w:val="none" w:sz="0" w:space="0" w:color="auto"/>
        <w:right w:val="none" w:sz="0" w:space="0" w:color="auto"/>
      </w:divBdr>
    </w:div>
    <w:div w:id="17714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1BCB4-7FA6-4343-B0A3-89DECF5F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ROZAILI CHE SUB</cp:lastModifiedBy>
  <cp:revision>10</cp:revision>
  <dcterms:created xsi:type="dcterms:W3CDTF">2024-12-30T06:39:00Z</dcterms:created>
  <dcterms:modified xsi:type="dcterms:W3CDTF">2024-12-31T13:10:00Z</dcterms:modified>
</cp:coreProperties>
</file>