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4961415" w14:textId="090F3228" w:rsidR="00EC2CD6" w:rsidRPr="001C598C" w:rsidRDefault="00B835C8">
                                      <w:pPr>
                                        <w:pStyle w:val="NoSpacing"/>
                                        <w:spacing w:before="120"/>
                                        <w:jc w:val="center"/>
                                        <w:rPr>
                                          <w:b/>
                                          <w:bCs/>
                                          <w:color w:val="000000" w:themeColor="text2"/>
                                        </w:rPr>
                                      </w:pPr>
                                      <w:r>
                                        <w:rPr>
                                          <w:b/>
                                          <w:bCs/>
                                          <w:color w:val="000000" w:themeColor="text2"/>
                                        </w:rPr>
                                        <w:t>Remanth Satish</w:t>
                                      </w:r>
                                    </w:p>
                                  </w:sdtContent>
                                </w:sdt>
                                <w:p w14:paraId="4C8D4E08" w14:textId="11A8DF84" w:rsidR="00EC2CD6" w:rsidRPr="001C598C" w:rsidRDefault="00000000">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000000">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C8AB9B2" w:rsidR="004B5D95" w:rsidRPr="00F4064B" w:rsidRDefault="006D06E5">
                                  <w:pPr>
                                    <w:pStyle w:val="NoSpacing"/>
                                    <w:jc w:val="center"/>
                                    <w:rPr>
                                      <w:rFonts w:asciiTheme="majorHAnsi" w:eastAsiaTheme="majorEastAsia" w:hAnsiTheme="majorHAnsi" w:cstheme="majorBidi"/>
                                      <w:caps/>
                                      <w:color w:val="DDDDDD" w:themeColor="accent1"/>
                                      <w:sz w:val="32"/>
                                      <w:szCs w:val="32"/>
                                    </w:rPr>
                                  </w:pPr>
                                  <w:r w:rsidRPr="00F4064B">
                                    <w:rPr>
                                      <w:rFonts w:asciiTheme="majorHAnsi" w:eastAsiaTheme="majorEastAsia" w:hAnsiTheme="majorHAnsi" w:cstheme="majorBidi"/>
                                      <w:b/>
                                      <w:bCs/>
                                      <w:caps/>
                                      <w:sz w:val="32"/>
                                      <w:szCs w:val="32"/>
                                    </w:rPr>
                                    <w:t xml:space="preserve">IT-62 |Sentinal Integration </w:t>
                                  </w:r>
                                  <w:r w:rsidR="00F4064B" w:rsidRPr="00F4064B">
                                    <w:rPr>
                                      <w:rFonts w:asciiTheme="majorHAnsi" w:eastAsiaTheme="majorEastAsia" w:hAnsiTheme="majorHAnsi" w:cstheme="majorBidi"/>
                                      <w:b/>
                                      <w:bCs/>
                                      <w:caps/>
                                      <w:sz w:val="32"/>
                                      <w:szCs w:val="32"/>
                                    </w:rPr>
                                    <w:t>with Dynami</w:t>
                                  </w:r>
                                  <w:r w:rsidR="00F576A3">
                                    <w:rPr>
                                      <w:rFonts w:asciiTheme="majorHAnsi" w:eastAsiaTheme="majorEastAsia" w:hAnsiTheme="majorHAnsi" w:cstheme="majorBidi"/>
                                      <w:b/>
                                      <w:bCs/>
                                      <w:caps/>
                                      <w:sz w:val="32"/>
                                      <w:szCs w:val="32"/>
                                    </w:rPr>
                                    <w:t>c</w:t>
                                  </w:r>
                                  <w:r w:rsidR="00F4064B" w:rsidRPr="00F4064B">
                                    <w:rPr>
                                      <w:rFonts w:asciiTheme="majorHAnsi" w:eastAsiaTheme="majorEastAsia" w:hAnsiTheme="majorHAnsi" w:cstheme="majorBidi"/>
                                      <w:b/>
                                      <w:bCs/>
                                      <w:caps/>
                                      <w:sz w:val="32"/>
                                      <w:szCs w:val="32"/>
                                    </w:rPr>
                                    <w:t>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4961415" w14:textId="090F3228" w:rsidR="00EC2CD6" w:rsidRPr="001C598C" w:rsidRDefault="00B835C8">
                                <w:pPr>
                                  <w:pStyle w:val="NoSpacing"/>
                                  <w:spacing w:before="120"/>
                                  <w:jc w:val="center"/>
                                  <w:rPr>
                                    <w:b/>
                                    <w:bCs/>
                                    <w:color w:val="000000" w:themeColor="text2"/>
                                  </w:rPr>
                                </w:pPr>
                                <w:r>
                                  <w:rPr>
                                    <w:b/>
                                    <w:bCs/>
                                    <w:color w:val="000000" w:themeColor="text2"/>
                                  </w:rPr>
                                  <w:t>Remanth Satish</w:t>
                                </w:r>
                              </w:p>
                            </w:sdtContent>
                          </w:sdt>
                          <w:p w14:paraId="4C8D4E08" w14:textId="11A8DF84" w:rsidR="00EC2CD6" w:rsidRPr="001C598C" w:rsidRDefault="00000000">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000000">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C8AB9B2" w:rsidR="004B5D95" w:rsidRPr="00F4064B" w:rsidRDefault="006D06E5">
                            <w:pPr>
                              <w:pStyle w:val="NoSpacing"/>
                              <w:jc w:val="center"/>
                              <w:rPr>
                                <w:rFonts w:asciiTheme="majorHAnsi" w:eastAsiaTheme="majorEastAsia" w:hAnsiTheme="majorHAnsi" w:cstheme="majorBidi"/>
                                <w:caps/>
                                <w:color w:val="DDDDDD" w:themeColor="accent1"/>
                                <w:sz w:val="32"/>
                                <w:szCs w:val="32"/>
                              </w:rPr>
                            </w:pPr>
                            <w:r w:rsidRPr="00F4064B">
                              <w:rPr>
                                <w:rFonts w:asciiTheme="majorHAnsi" w:eastAsiaTheme="majorEastAsia" w:hAnsiTheme="majorHAnsi" w:cstheme="majorBidi"/>
                                <w:b/>
                                <w:bCs/>
                                <w:caps/>
                                <w:sz w:val="32"/>
                                <w:szCs w:val="32"/>
                              </w:rPr>
                              <w:t xml:space="preserve">IT-62 |Sentinal Integration </w:t>
                            </w:r>
                            <w:r w:rsidR="00F4064B" w:rsidRPr="00F4064B">
                              <w:rPr>
                                <w:rFonts w:asciiTheme="majorHAnsi" w:eastAsiaTheme="majorEastAsia" w:hAnsiTheme="majorHAnsi" w:cstheme="majorBidi"/>
                                <w:b/>
                                <w:bCs/>
                                <w:caps/>
                                <w:sz w:val="32"/>
                                <w:szCs w:val="32"/>
                              </w:rPr>
                              <w:t>with Dynami</w:t>
                            </w:r>
                            <w:r w:rsidR="00F576A3">
                              <w:rPr>
                                <w:rFonts w:asciiTheme="majorHAnsi" w:eastAsiaTheme="majorEastAsia" w:hAnsiTheme="majorHAnsi" w:cstheme="majorBidi"/>
                                <w:b/>
                                <w:bCs/>
                                <w:caps/>
                                <w:sz w:val="32"/>
                                <w:szCs w:val="32"/>
                              </w:rPr>
                              <w:t>c</w:t>
                            </w:r>
                            <w:r w:rsidR="00F4064B" w:rsidRPr="00F4064B">
                              <w:rPr>
                                <w:rFonts w:asciiTheme="majorHAnsi" w:eastAsiaTheme="majorEastAsia" w:hAnsiTheme="majorHAnsi" w:cstheme="majorBidi"/>
                                <w:b/>
                                <w:bCs/>
                                <w:caps/>
                                <w:sz w:val="32"/>
                                <w:szCs w:val="32"/>
                              </w:rPr>
                              <w:t>s</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1"/>
        <w:gridCol w:w="1984"/>
        <w:gridCol w:w="4796"/>
      </w:tblGrid>
      <w:tr w:rsidR="000C1E75" w:rsidRPr="000C1E75" w14:paraId="37E10E71" w14:textId="77777777" w:rsidTr="0052694F">
        <w:tc>
          <w:tcPr>
            <w:tcW w:w="1555" w:type="dxa"/>
          </w:tcPr>
          <w:p w14:paraId="5BFFB7B6"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Date</w:t>
            </w:r>
          </w:p>
        </w:tc>
        <w:tc>
          <w:tcPr>
            <w:tcW w:w="1701" w:type="dxa"/>
          </w:tcPr>
          <w:p w14:paraId="7C37AE36"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Author</w:t>
            </w:r>
          </w:p>
        </w:tc>
        <w:tc>
          <w:tcPr>
            <w:tcW w:w="1984" w:type="dxa"/>
          </w:tcPr>
          <w:p w14:paraId="7F23396F"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Version</w:t>
            </w:r>
          </w:p>
        </w:tc>
        <w:tc>
          <w:tcPr>
            <w:tcW w:w="4796" w:type="dxa"/>
          </w:tcPr>
          <w:p w14:paraId="055F6637"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Change reference</w:t>
            </w:r>
          </w:p>
        </w:tc>
      </w:tr>
      <w:tr w:rsidR="000C1E75" w:rsidRPr="000C1E75" w14:paraId="3AACA59C" w14:textId="77777777" w:rsidTr="0052694F">
        <w:tc>
          <w:tcPr>
            <w:tcW w:w="1555" w:type="dxa"/>
          </w:tcPr>
          <w:p w14:paraId="4FF3E34F" w14:textId="5F53DF22" w:rsidR="000C1E75" w:rsidRPr="000C1E75" w:rsidRDefault="00066052" w:rsidP="000C1E75">
            <w:pPr>
              <w:spacing w:before="60" w:after="160" w:line="259" w:lineRule="auto"/>
              <w:rPr>
                <w:rFonts w:eastAsia="Arial Narrow" w:cs="Arial"/>
                <w:kern w:val="0"/>
              </w:rPr>
            </w:pPr>
            <w:r>
              <w:rPr>
                <w:rFonts w:eastAsia="Arial Narrow" w:cs="Arial"/>
                <w:kern w:val="0"/>
              </w:rPr>
              <w:t>08/28/2023</w:t>
            </w:r>
          </w:p>
        </w:tc>
        <w:tc>
          <w:tcPr>
            <w:tcW w:w="1701" w:type="dxa"/>
          </w:tcPr>
          <w:p w14:paraId="5A643ADE" w14:textId="354E86E3" w:rsidR="000C1E75" w:rsidRPr="000C1E75" w:rsidRDefault="00DD3BBB" w:rsidP="000C1E75">
            <w:pPr>
              <w:spacing w:before="60" w:after="160" w:line="259" w:lineRule="auto"/>
              <w:rPr>
                <w:rFonts w:eastAsia="Arial Narrow" w:cs="Arial"/>
                <w:kern w:val="0"/>
              </w:rPr>
            </w:pPr>
            <w:r>
              <w:rPr>
                <w:rFonts w:eastAsia="Arial Narrow" w:cs="Arial"/>
                <w:kern w:val="0"/>
              </w:rPr>
              <w:t>Nagendra</w:t>
            </w:r>
          </w:p>
        </w:tc>
        <w:tc>
          <w:tcPr>
            <w:tcW w:w="1984" w:type="dxa"/>
          </w:tcPr>
          <w:p w14:paraId="52334970" w14:textId="0CCC4B66" w:rsidR="000C1E75" w:rsidRPr="000C1E75" w:rsidRDefault="00066052" w:rsidP="000C1E75">
            <w:pPr>
              <w:spacing w:before="60" w:after="160" w:line="259" w:lineRule="auto"/>
              <w:rPr>
                <w:rFonts w:eastAsia="Arial Narrow" w:cs="Arial"/>
                <w:kern w:val="0"/>
              </w:rPr>
            </w:pPr>
            <w:r>
              <w:rPr>
                <w:rFonts w:eastAsia="Arial Narrow" w:cs="Arial"/>
                <w:kern w:val="0"/>
              </w:rPr>
              <w:t>1.0.0</w:t>
            </w:r>
          </w:p>
        </w:tc>
        <w:tc>
          <w:tcPr>
            <w:tcW w:w="4796" w:type="dxa"/>
          </w:tcPr>
          <w:p w14:paraId="14953205" w14:textId="3C39C495" w:rsidR="000C1E75" w:rsidRPr="000C1E75" w:rsidRDefault="00916F27" w:rsidP="000C1E75">
            <w:pPr>
              <w:spacing w:before="60" w:after="160" w:line="259" w:lineRule="auto"/>
              <w:rPr>
                <w:rFonts w:eastAsia="Arial Narrow" w:cs="Arial"/>
                <w:kern w:val="0"/>
              </w:rPr>
            </w:pPr>
            <w:r>
              <w:rPr>
                <w:rFonts w:eastAsia="Arial Narrow" w:cs="Arial"/>
                <w:kern w:val="0"/>
              </w:rPr>
              <w:t>Sentinel</w:t>
            </w:r>
            <w:r w:rsidR="00E352E4">
              <w:rPr>
                <w:rFonts w:eastAsia="Arial Narrow" w:cs="Arial"/>
                <w:kern w:val="0"/>
              </w:rPr>
              <w:t xml:space="preserve"> Integration </w:t>
            </w:r>
            <w:r w:rsidR="004E374D">
              <w:rPr>
                <w:rFonts w:eastAsia="Arial Narrow" w:cs="Arial"/>
                <w:kern w:val="0"/>
              </w:rPr>
              <w:t>with</w:t>
            </w:r>
            <w:r w:rsidR="00E352E4">
              <w:rPr>
                <w:rFonts w:eastAsia="Arial Narrow" w:cs="Arial"/>
                <w:kern w:val="0"/>
              </w:rPr>
              <w:t xml:space="preserve"> </w:t>
            </w:r>
            <w:r w:rsidR="006E0708">
              <w:rPr>
                <w:rFonts w:eastAsia="Arial Narrow" w:cs="Arial"/>
                <w:kern w:val="0"/>
              </w:rPr>
              <w:t xml:space="preserve">D365 finance and operation </w:t>
            </w:r>
            <w:r w:rsidR="005C7981">
              <w:rPr>
                <w:rFonts w:eastAsia="Arial Narrow" w:cs="Arial"/>
                <w:kern w:val="0"/>
              </w:rPr>
              <w:t>-</w:t>
            </w:r>
            <w:commentRangeStart w:id="2"/>
            <w:r>
              <w:rPr>
                <w:rFonts w:eastAsia="Arial Narrow" w:cs="Arial"/>
                <w:kern w:val="0"/>
              </w:rPr>
              <w:t xml:space="preserve">SI1-T28 </w:t>
            </w:r>
            <w:commentRangeEnd w:id="2"/>
            <w:r w:rsidR="00AF47CC">
              <w:rPr>
                <w:rStyle w:val="CommentReference"/>
              </w:rPr>
              <w:commentReference w:id="2"/>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0C1E75" w14:paraId="6EBAEF79" w14:textId="77777777" w:rsidTr="00406BAE">
        <w:tc>
          <w:tcPr>
            <w:tcW w:w="1758" w:type="dxa"/>
          </w:tcPr>
          <w:p w14:paraId="79F9559F"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Name</w:t>
            </w:r>
          </w:p>
        </w:tc>
        <w:tc>
          <w:tcPr>
            <w:tcW w:w="2041" w:type="dxa"/>
          </w:tcPr>
          <w:p w14:paraId="6D56AC92"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Version reviewed</w:t>
            </w:r>
          </w:p>
        </w:tc>
        <w:tc>
          <w:tcPr>
            <w:tcW w:w="3642" w:type="dxa"/>
          </w:tcPr>
          <w:p w14:paraId="312747F7"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Position</w:t>
            </w:r>
          </w:p>
        </w:tc>
        <w:tc>
          <w:tcPr>
            <w:tcW w:w="2595" w:type="dxa"/>
          </w:tcPr>
          <w:p w14:paraId="4B008A00"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Date</w:t>
            </w:r>
          </w:p>
        </w:tc>
      </w:tr>
      <w:tr w:rsidR="000C1E75" w:rsidRPr="000C1E75" w14:paraId="4DEE2FB0" w14:textId="77777777" w:rsidTr="00406BAE">
        <w:tc>
          <w:tcPr>
            <w:tcW w:w="1758" w:type="dxa"/>
          </w:tcPr>
          <w:p w14:paraId="1481EE1E" w14:textId="408FBFA3" w:rsidR="000C1E75" w:rsidRPr="000C1E75" w:rsidRDefault="00A411EA" w:rsidP="000C1E75">
            <w:pPr>
              <w:spacing w:before="60" w:after="160" w:line="259" w:lineRule="auto"/>
              <w:rPr>
                <w:rFonts w:eastAsia="Arial Narrow" w:cs="Arial"/>
                <w:kern w:val="0"/>
              </w:rPr>
            </w:pPr>
            <w:r>
              <w:rPr>
                <w:rFonts w:eastAsia="Arial Narrow" w:cs="Arial"/>
                <w:kern w:val="0"/>
              </w:rPr>
              <w:t>Nagendra</w:t>
            </w:r>
            <w:r w:rsidR="0039572C">
              <w:rPr>
                <w:rFonts w:eastAsia="Arial Narrow" w:cs="Arial"/>
                <w:kern w:val="0"/>
              </w:rPr>
              <w:t xml:space="preserve"> Chitturi</w:t>
            </w:r>
          </w:p>
        </w:tc>
        <w:tc>
          <w:tcPr>
            <w:tcW w:w="2041" w:type="dxa"/>
          </w:tcPr>
          <w:p w14:paraId="5798C3CC" w14:textId="5961ADC0" w:rsidR="000C1E75" w:rsidRPr="000C1E75" w:rsidRDefault="00D34D0E" w:rsidP="000C1E75">
            <w:pPr>
              <w:spacing w:before="60" w:after="160" w:line="259" w:lineRule="auto"/>
              <w:rPr>
                <w:rFonts w:eastAsia="Arial Narrow" w:cs="Arial"/>
                <w:kern w:val="0"/>
              </w:rPr>
            </w:pPr>
            <w:r>
              <w:rPr>
                <w:rFonts w:eastAsia="Arial Narrow" w:cs="Arial"/>
                <w:kern w:val="0"/>
              </w:rPr>
              <w:t>1.0.0</w:t>
            </w:r>
          </w:p>
        </w:tc>
        <w:tc>
          <w:tcPr>
            <w:tcW w:w="3642" w:type="dxa"/>
          </w:tcPr>
          <w:p w14:paraId="1A9C4D37" w14:textId="6742AAE0" w:rsidR="000C1E75" w:rsidRPr="000C1E75" w:rsidRDefault="00A411EA" w:rsidP="000C1E75">
            <w:pPr>
              <w:spacing w:before="60" w:after="160" w:line="259" w:lineRule="auto"/>
              <w:rPr>
                <w:rFonts w:eastAsia="Arial Narrow" w:cs="Arial"/>
                <w:kern w:val="0"/>
              </w:rPr>
            </w:pPr>
            <w:r>
              <w:rPr>
                <w:rFonts w:eastAsia="Arial Narrow" w:cs="Arial"/>
                <w:kern w:val="0"/>
              </w:rPr>
              <w:t>Solution Arch</w:t>
            </w:r>
            <w:r w:rsidR="0039572C">
              <w:rPr>
                <w:rFonts w:eastAsia="Arial Narrow" w:cs="Arial"/>
                <w:kern w:val="0"/>
              </w:rPr>
              <w:t>itect</w:t>
            </w:r>
          </w:p>
        </w:tc>
        <w:tc>
          <w:tcPr>
            <w:tcW w:w="2595" w:type="dxa"/>
          </w:tcPr>
          <w:p w14:paraId="794B043A" w14:textId="3034E099" w:rsidR="000C1E75" w:rsidRPr="000C1E75" w:rsidRDefault="0039572C" w:rsidP="000C1E75">
            <w:pPr>
              <w:spacing w:before="60" w:after="160" w:line="259" w:lineRule="auto"/>
              <w:rPr>
                <w:rFonts w:eastAsia="Arial Narrow" w:cs="Arial"/>
                <w:kern w:val="0"/>
              </w:rPr>
            </w:pPr>
            <w:r>
              <w:rPr>
                <w:rFonts w:eastAsia="Arial Narrow" w:cs="Arial"/>
                <w:kern w:val="0"/>
              </w:rPr>
              <w:t>08/30/2023</w:t>
            </w: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0C1E75" w14:paraId="50CC675D" w14:textId="77777777" w:rsidTr="00406BAE">
        <w:tc>
          <w:tcPr>
            <w:tcW w:w="1758" w:type="dxa"/>
          </w:tcPr>
          <w:p w14:paraId="64CFBD60"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Name</w:t>
            </w:r>
          </w:p>
        </w:tc>
        <w:tc>
          <w:tcPr>
            <w:tcW w:w="2041" w:type="dxa"/>
          </w:tcPr>
          <w:p w14:paraId="10A105F0"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Version reviewed</w:t>
            </w:r>
          </w:p>
        </w:tc>
        <w:tc>
          <w:tcPr>
            <w:tcW w:w="3642" w:type="dxa"/>
          </w:tcPr>
          <w:p w14:paraId="0C6D778C"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Position</w:t>
            </w:r>
          </w:p>
        </w:tc>
        <w:tc>
          <w:tcPr>
            <w:tcW w:w="2595" w:type="dxa"/>
          </w:tcPr>
          <w:p w14:paraId="5E8FE18B" w14:textId="77777777" w:rsidR="000C1E75" w:rsidRPr="000C1E75" w:rsidRDefault="000C1E75" w:rsidP="000C1E75">
            <w:pPr>
              <w:spacing w:before="60" w:after="160" w:line="259" w:lineRule="auto"/>
              <w:rPr>
                <w:rFonts w:eastAsia="Arial Narrow" w:cs="Arial"/>
                <w:kern w:val="0"/>
              </w:rPr>
            </w:pPr>
            <w:r w:rsidRPr="000C1E75">
              <w:rPr>
                <w:rFonts w:eastAsia="Arial Narrow" w:cs="Arial"/>
                <w:kern w:val="0"/>
              </w:rPr>
              <w:t>Date</w:t>
            </w:r>
          </w:p>
        </w:tc>
      </w:tr>
      <w:tr w:rsidR="000C1E75" w:rsidRPr="000C1E75" w14:paraId="16B6A1BC" w14:textId="77777777" w:rsidTr="00406BAE">
        <w:tc>
          <w:tcPr>
            <w:tcW w:w="1758" w:type="dxa"/>
          </w:tcPr>
          <w:p w14:paraId="4CA63AC5" w14:textId="6E6F5B04" w:rsidR="000C1E75" w:rsidRPr="000C1E75" w:rsidRDefault="0039572C" w:rsidP="000C1E75">
            <w:pPr>
              <w:spacing w:before="60" w:after="160" w:line="259" w:lineRule="auto"/>
              <w:rPr>
                <w:rFonts w:eastAsia="Arial Narrow" w:cs="Arial"/>
                <w:kern w:val="0"/>
              </w:rPr>
            </w:pPr>
            <w:r>
              <w:rPr>
                <w:rFonts w:eastAsia="Arial Narrow" w:cs="Arial"/>
                <w:kern w:val="0"/>
              </w:rPr>
              <w:t>Awad</w:t>
            </w:r>
          </w:p>
        </w:tc>
        <w:tc>
          <w:tcPr>
            <w:tcW w:w="2041" w:type="dxa"/>
          </w:tcPr>
          <w:p w14:paraId="20296532" w14:textId="39D4E033" w:rsidR="000C1E75" w:rsidRPr="000C1E75" w:rsidRDefault="00D34D0E" w:rsidP="000C1E75">
            <w:pPr>
              <w:spacing w:before="60" w:after="160" w:line="259" w:lineRule="auto"/>
              <w:rPr>
                <w:rFonts w:eastAsia="Arial Narrow" w:cs="Arial"/>
                <w:kern w:val="0"/>
              </w:rPr>
            </w:pPr>
            <w:r>
              <w:rPr>
                <w:rFonts w:eastAsia="Arial Narrow" w:cs="Arial"/>
                <w:kern w:val="0"/>
              </w:rPr>
              <w:t>1.0.0</w:t>
            </w:r>
          </w:p>
        </w:tc>
        <w:tc>
          <w:tcPr>
            <w:tcW w:w="3642" w:type="dxa"/>
          </w:tcPr>
          <w:p w14:paraId="6F1BE988" w14:textId="5E4913C4" w:rsidR="000C1E75" w:rsidRPr="000C1E75" w:rsidRDefault="0039572C" w:rsidP="000C1E75">
            <w:pPr>
              <w:spacing w:before="60" w:after="160" w:line="259" w:lineRule="auto"/>
              <w:rPr>
                <w:rFonts w:eastAsia="Arial Narrow" w:cs="Arial"/>
                <w:kern w:val="0"/>
              </w:rPr>
            </w:pPr>
            <w:r>
              <w:rPr>
                <w:rFonts w:eastAsia="Arial Narrow" w:cs="Arial"/>
                <w:kern w:val="0"/>
              </w:rPr>
              <w:t xml:space="preserve">Senior Manager </w:t>
            </w:r>
            <w:r w:rsidR="0060019A">
              <w:rPr>
                <w:rFonts w:eastAsia="Arial Narrow" w:cs="Arial"/>
                <w:kern w:val="0"/>
              </w:rPr>
              <w:t xml:space="preserve">– Enterprise solutions </w:t>
            </w:r>
          </w:p>
        </w:tc>
        <w:tc>
          <w:tcPr>
            <w:tcW w:w="2595" w:type="dxa"/>
          </w:tcPr>
          <w:p w14:paraId="1CDAF35B" w14:textId="27622BCB" w:rsidR="000C1E75" w:rsidRPr="000C1E75" w:rsidRDefault="0060019A" w:rsidP="000C1E75">
            <w:pPr>
              <w:spacing w:before="60" w:after="160" w:line="259" w:lineRule="auto"/>
              <w:rPr>
                <w:rFonts w:eastAsia="Arial Narrow" w:cs="Arial"/>
                <w:kern w:val="0"/>
              </w:rPr>
            </w:pPr>
            <w:r>
              <w:rPr>
                <w:rFonts w:eastAsia="Arial Narrow" w:cs="Arial"/>
                <w:kern w:val="0"/>
              </w:rPr>
              <w:t>08/30/2023</w:t>
            </w: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21"/>
          <w:headerReference w:type="default" r:id="rId22"/>
          <w:footerReference w:type="default" r:id="rId23"/>
          <w:headerReference w:type="first" r:id="rId24"/>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3" w:name="_Toc384317577"/>
      <w:bookmarkStart w:id="4" w:name="_Toc152927211"/>
      <w:r w:rsidRPr="008876EE">
        <w:rPr>
          <w:rFonts w:eastAsiaTheme="minorHAnsi" w:cs="Arial"/>
          <w:b/>
          <w:bCs/>
          <w:color w:val="333333"/>
          <w:kern w:val="0"/>
          <w:sz w:val="28"/>
          <w:szCs w:val="28"/>
        </w:rPr>
        <w:lastRenderedPageBreak/>
        <w:t>Table of Contents</w:t>
      </w:r>
      <w:bookmarkEnd w:id="0"/>
      <w:bookmarkEnd w:id="1"/>
      <w:bookmarkEnd w:id="3"/>
      <w:bookmarkEnd w:id="4"/>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64FD7ECD" w14:textId="45992037" w:rsidR="00CD2121" w:rsidRDefault="00CA16B1">
          <w:pPr>
            <w:pStyle w:val="TOC1"/>
            <w:tabs>
              <w:tab w:val="right" w:leader="dot" w:pos="10457"/>
            </w:tabs>
            <w:rPr>
              <w:rFonts w:eastAsiaTheme="minorEastAsia" w:cstheme="minorBidi"/>
              <w:b w:val="0"/>
              <w:i w:val="0"/>
              <w:noProof/>
              <w:kern w:val="2"/>
              <w:sz w:val="22"/>
              <w:szCs w:val="22"/>
              <w:lang w:val="en-AE" w:eastAsia="en-AE"/>
              <w14:ligatures w14:val="standardContextual"/>
            </w:rPr>
          </w:pPr>
          <w:r>
            <w:fldChar w:fldCharType="begin"/>
          </w:r>
          <w:r>
            <w:instrText xml:space="preserve"> TOC \o "1-3" \h \z \u </w:instrText>
          </w:r>
          <w:r>
            <w:fldChar w:fldCharType="separate"/>
          </w:r>
          <w:hyperlink w:anchor="_Toc152927211" w:history="1">
            <w:r w:rsidR="00CD2121" w:rsidRPr="00A121E2">
              <w:rPr>
                <w:rStyle w:val="Hyperlink"/>
                <w:rFonts w:eastAsiaTheme="minorHAnsi" w:cs="Arial"/>
                <w:bCs/>
                <w:noProof/>
                <w:kern w:val="0"/>
              </w:rPr>
              <w:t>Table of Contents</w:t>
            </w:r>
            <w:r w:rsidR="00CD2121">
              <w:rPr>
                <w:noProof/>
                <w:webHidden/>
              </w:rPr>
              <w:tab/>
            </w:r>
            <w:r w:rsidR="00CD2121">
              <w:rPr>
                <w:noProof/>
                <w:webHidden/>
              </w:rPr>
              <w:fldChar w:fldCharType="begin"/>
            </w:r>
            <w:r w:rsidR="00CD2121">
              <w:rPr>
                <w:noProof/>
                <w:webHidden/>
              </w:rPr>
              <w:instrText xml:space="preserve"> PAGEREF _Toc152927211 \h </w:instrText>
            </w:r>
            <w:r w:rsidR="00CD2121">
              <w:rPr>
                <w:noProof/>
                <w:webHidden/>
              </w:rPr>
            </w:r>
            <w:r w:rsidR="00CD2121">
              <w:rPr>
                <w:noProof/>
                <w:webHidden/>
              </w:rPr>
              <w:fldChar w:fldCharType="separate"/>
            </w:r>
            <w:r w:rsidR="00CD2121">
              <w:rPr>
                <w:noProof/>
                <w:webHidden/>
              </w:rPr>
              <w:t>1</w:t>
            </w:r>
            <w:r w:rsidR="00CD2121">
              <w:rPr>
                <w:noProof/>
                <w:webHidden/>
              </w:rPr>
              <w:fldChar w:fldCharType="end"/>
            </w:r>
          </w:hyperlink>
        </w:p>
        <w:p w14:paraId="6BF67A54" w14:textId="6B09433F" w:rsidR="00CD2121" w:rsidRDefault="00CD2121">
          <w:pPr>
            <w:pStyle w:val="TOC1"/>
            <w:tabs>
              <w:tab w:val="left" w:pos="600"/>
              <w:tab w:val="right" w:leader="dot" w:pos="10457"/>
            </w:tabs>
            <w:rPr>
              <w:rFonts w:eastAsiaTheme="minorEastAsia" w:cstheme="minorBidi"/>
              <w:b w:val="0"/>
              <w:i w:val="0"/>
              <w:noProof/>
              <w:kern w:val="2"/>
              <w:sz w:val="22"/>
              <w:szCs w:val="22"/>
              <w:lang w:val="en-AE" w:eastAsia="en-AE"/>
              <w14:ligatures w14:val="standardContextual"/>
            </w:rPr>
          </w:pPr>
          <w:hyperlink w:anchor="_Toc152927212" w:history="1">
            <w:r w:rsidRPr="00A121E2">
              <w:rPr>
                <w:rStyle w:val="Hyperlink"/>
                <w:noProof/>
              </w:rPr>
              <w:t>1.</w:t>
            </w:r>
            <w:r>
              <w:rPr>
                <w:rFonts w:eastAsiaTheme="minorEastAsia" w:cstheme="minorBidi"/>
                <w:b w:val="0"/>
                <w:i w:val="0"/>
                <w:noProof/>
                <w:kern w:val="2"/>
                <w:sz w:val="22"/>
                <w:szCs w:val="22"/>
                <w:lang w:val="en-AE" w:eastAsia="en-AE"/>
                <w14:ligatures w14:val="standardContextual"/>
              </w:rPr>
              <w:tab/>
            </w:r>
            <w:r w:rsidRPr="00A121E2">
              <w:rPr>
                <w:rStyle w:val="Hyperlink"/>
                <w:noProof/>
              </w:rPr>
              <w:t>Overview</w:t>
            </w:r>
            <w:r>
              <w:rPr>
                <w:noProof/>
                <w:webHidden/>
              </w:rPr>
              <w:tab/>
            </w:r>
            <w:r>
              <w:rPr>
                <w:noProof/>
                <w:webHidden/>
              </w:rPr>
              <w:fldChar w:fldCharType="begin"/>
            </w:r>
            <w:r>
              <w:rPr>
                <w:noProof/>
                <w:webHidden/>
              </w:rPr>
              <w:instrText xml:space="preserve"> PAGEREF _Toc152927212 \h </w:instrText>
            </w:r>
            <w:r>
              <w:rPr>
                <w:noProof/>
                <w:webHidden/>
              </w:rPr>
            </w:r>
            <w:r>
              <w:rPr>
                <w:noProof/>
                <w:webHidden/>
              </w:rPr>
              <w:fldChar w:fldCharType="separate"/>
            </w:r>
            <w:r>
              <w:rPr>
                <w:noProof/>
                <w:webHidden/>
              </w:rPr>
              <w:t>2</w:t>
            </w:r>
            <w:r>
              <w:rPr>
                <w:noProof/>
                <w:webHidden/>
              </w:rPr>
              <w:fldChar w:fldCharType="end"/>
            </w:r>
          </w:hyperlink>
        </w:p>
        <w:p w14:paraId="69BFCC05" w14:textId="6C96CF60"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3" w:history="1">
            <w:r w:rsidRPr="00A121E2">
              <w:rPr>
                <w:rStyle w:val="Hyperlink"/>
                <w:noProof/>
              </w:rPr>
              <w:t>O</w:t>
            </w:r>
            <w:r w:rsidRPr="00A121E2">
              <w:rPr>
                <w:rStyle w:val="Hyperlink"/>
                <w:rFonts w:eastAsiaTheme="minorHAnsi"/>
                <w:noProof/>
              </w:rPr>
              <w:t>bjective</w:t>
            </w:r>
            <w:r>
              <w:rPr>
                <w:noProof/>
                <w:webHidden/>
              </w:rPr>
              <w:tab/>
            </w:r>
            <w:r>
              <w:rPr>
                <w:noProof/>
                <w:webHidden/>
              </w:rPr>
              <w:fldChar w:fldCharType="begin"/>
            </w:r>
            <w:r>
              <w:rPr>
                <w:noProof/>
                <w:webHidden/>
              </w:rPr>
              <w:instrText xml:space="preserve"> PAGEREF _Toc152927213 \h </w:instrText>
            </w:r>
            <w:r>
              <w:rPr>
                <w:noProof/>
                <w:webHidden/>
              </w:rPr>
            </w:r>
            <w:r>
              <w:rPr>
                <w:noProof/>
                <w:webHidden/>
              </w:rPr>
              <w:fldChar w:fldCharType="separate"/>
            </w:r>
            <w:r>
              <w:rPr>
                <w:noProof/>
                <w:webHidden/>
              </w:rPr>
              <w:t>2</w:t>
            </w:r>
            <w:r>
              <w:rPr>
                <w:noProof/>
                <w:webHidden/>
              </w:rPr>
              <w:fldChar w:fldCharType="end"/>
            </w:r>
          </w:hyperlink>
        </w:p>
        <w:p w14:paraId="7E02BE0B" w14:textId="6DE85CB9"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4" w:history="1">
            <w:r w:rsidRPr="00A121E2">
              <w:rPr>
                <w:rStyle w:val="Hyperlink"/>
                <w:rFonts w:ascii="Calibri" w:eastAsiaTheme="minorHAnsi" w:hAnsi="Calibri"/>
                <w:noProof/>
                <w:kern w:val="0"/>
              </w:rPr>
              <w:t>This is a comprehensive document that outlines the technical details and specifications for D365 finance and operations Development and new enhancements.</w:t>
            </w:r>
            <w:r>
              <w:rPr>
                <w:noProof/>
                <w:webHidden/>
              </w:rPr>
              <w:tab/>
            </w:r>
            <w:r>
              <w:rPr>
                <w:noProof/>
                <w:webHidden/>
              </w:rPr>
              <w:fldChar w:fldCharType="begin"/>
            </w:r>
            <w:r>
              <w:rPr>
                <w:noProof/>
                <w:webHidden/>
              </w:rPr>
              <w:instrText xml:space="preserve"> PAGEREF _Toc152927214 \h </w:instrText>
            </w:r>
            <w:r>
              <w:rPr>
                <w:noProof/>
                <w:webHidden/>
              </w:rPr>
            </w:r>
            <w:r>
              <w:rPr>
                <w:noProof/>
                <w:webHidden/>
              </w:rPr>
              <w:fldChar w:fldCharType="separate"/>
            </w:r>
            <w:r>
              <w:rPr>
                <w:noProof/>
                <w:webHidden/>
              </w:rPr>
              <w:t>2</w:t>
            </w:r>
            <w:r>
              <w:rPr>
                <w:noProof/>
                <w:webHidden/>
              </w:rPr>
              <w:fldChar w:fldCharType="end"/>
            </w:r>
          </w:hyperlink>
        </w:p>
        <w:p w14:paraId="4A41B138" w14:textId="0BB7DB36"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5" w:history="1">
            <w:r w:rsidRPr="00A121E2">
              <w:rPr>
                <w:rStyle w:val="Hyperlink"/>
                <w:noProof/>
              </w:rPr>
              <w:t>References</w:t>
            </w:r>
            <w:r>
              <w:rPr>
                <w:noProof/>
                <w:webHidden/>
              </w:rPr>
              <w:tab/>
            </w:r>
            <w:r>
              <w:rPr>
                <w:noProof/>
                <w:webHidden/>
              </w:rPr>
              <w:fldChar w:fldCharType="begin"/>
            </w:r>
            <w:r>
              <w:rPr>
                <w:noProof/>
                <w:webHidden/>
              </w:rPr>
              <w:instrText xml:space="preserve"> PAGEREF _Toc152927215 \h </w:instrText>
            </w:r>
            <w:r>
              <w:rPr>
                <w:noProof/>
                <w:webHidden/>
              </w:rPr>
            </w:r>
            <w:r>
              <w:rPr>
                <w:noProof/>
                <w:webHidden/>
              </w:rPr>
              <w:fldChar w:fldCharType="separate"/>
            </w:r>
            <w:r>
              <w:rPr>
                <w:noProof/>
                <w:webHidden/>
              </w:rPr>
              <w:t>2</w:t>
            </w:r>
            <w:r>
              <w:rPr>
                <w:noProof/>
                <w:webHidden/>
              </w:rPr>
              <w:fldChar w:fldCharType="end"/>
            </w:r>
          </w:hyperlink>
        </w:p>
        <w:p w14:paraId="553889AF" w14:textId="0FFAC9E7"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6" w:history="1">
            <w:r w:rsidRPr="00A121E2">
              <w:rPr>
                <w:rStyle w:val="Hyperlink"/>
                <w:noProof/>
              </w:rPr>
              <w:t>Purpose and Overview</w:t>
            </w:r>
            <w:r>
              <w:rPr>
                <w:noProof/>
                <w:webHidden/>
              </w:rPr>
              <w:tab/>
            </w:r>
            <w:r>
              <w:rPr>
                <w:noProof/>
                <w:webHidden/>
              </w:rPr>
              <w:fldChar w:fldCharType="begin"/>
            </w:r>
            <w:r>
              <w:rPr>
                <w:noProof/>
                <w:webHidden/>
              </w:rPr>
              <w:instrText xml:space="preserve"> PAGEREF _Toc152927216 \h </w:instrText>
            </w:r>
            <w:r>
              <w:rPr>
                <w:noProof/>
                <w:webHidden/>
              </w:rPr>
            </w:r>
            <w:r>
              <w:rPr>
                <w:noProof/>
                <w:webHidden/>
              </w:rPr>
              <w:fldChar w:fldCharType="separate"/>
            </w:r>
            <w:r>
              <w:rPr>
                <w:noProof/>
                <w:webHidden/>
              </w:rPr>
              <w:t>2</w:t>
            </w:r>
            <w:r>
              <w:rPr>
                <w:noProof/>
                <w:webHidden/>
              </w:rPr>
              <w:fldChar w:fldCharType="end"/>
            </w:r>
          </w:hyperlink>
        </w:p>
        <w:p w14:paraId="7506DE54" w14:textId="49D74F12"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7" w:history="1">
            <w:r w:rsidRPr="00A121E2">
              <w:rPr>
                <w:rStyle w:val="Hyperlink"/>
                <w:noProof/>
              </w:rPr>
              <w:t>Requirement Overview</w:t>
            </w:r>
            <w:r>
              <w:rPr>
                <w:noProof/>
                <w:webHidden/>
              </w:rPr>
              <w:tab/>
            </w:r>
            <w:r>
              <w:rPr>
                <w:noProof/>
                <w:webHidden/>
              </w:rPr>
              <w:fldChar w:fldCharType="begin"/>
            </w:r>
            <w:r>
              <w:rPr>
                <w:noProof/>
                <w:webHidden/>
              </w:rPr>
              <w:instrText xml:space="preserve"> PAGEREF _Toc152927217 \h </w:instrText>
            </w:r>
            <w:r>
              <w:rPr>
                <w:noProof/>
                <w:webHidden/>
              </w:rPr>
            </w:r>
            <w:r>
              <w:rPr>
                <w:noProof/>
                <w:webHidden/>
              </w:rPr>
              <w:fldChar w:fldCharType="separate"/>
            </w:r>
            <w:r>
              <w:rPr>
                <w:noProof/>
                <w:webHidden/>
              </w:rPr>
              <w:t>2</w:t>
            </w:r>
            <w:r>
              <w:rPr>
                <w:noProof/>
                <w:webHidden/>
              </w:rPr>
              <w:fldChar w:fldCharType="end"/>
            </w:r>
          </w:hyperlink>
        </w:p>
        <w:p w14:paraId="238C41F7" w14:textId="7AEBD370"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18" w:history="1">
            <w:r w:rsidRPr="00A121E2">
              <w:rPr>
                <w:rStyle w:val="Hyperlink"/>
                <w:noProof/>
              </w:rPr>
              <w:t>Solution Overview</w:t>
            </w:r>
            <w:r>
              <w:rPr>
                <w:noProof/>
                <w:webHidden/>
              </w:rPr>
              <w:tab/>
            </w:r>
            <w:r>
              <w:rPr>
                <w:noProof/>
                <w:webHidden/>
              </w:rPr>
              <w:fldChar w:fldCharType="begin"/>
            </w:r>
            <w:r>
              <w:rPr>
                <w:noProof/>
                <w:webHidden/>
              </w:rPr>
              <w:instrText xml:space="preserve"> PAGEREF _Toc152927218 \h </w:instrText>
            </w:r>
            <w:r>
              <w:rPr>
                <w:noProof/>
                <w:webHidden/>
              </w:rPr>
            </w:r>
            <w:r>
              <w:rPr>
                <w:noProof/>
                <w:webHidden/>
              </w:rPr>
              <w:fldChar w:fldCharType="separate"/>
            </w:r>
            <w:r>
              <w:rPr>
                <w:noProof/>
                <w:webHidden/>
              </w:rPr>
              <w:t>2</w:t>
            </w:r>
            <w:r>
              <w:rPr>
                <w:noProof/>
                <w:webHidden/>
              </w:rPr>
              <w:fldChar w:fldCharType="end"/>
            </w:r>
          </w:hyperlink>
        </w:p>
        <w:p w14:paraId="56CB6789" w14:textId="5938DD9B" w:rsidR="00CD2121" w:rsidRDefault="00CD2121">
          <w:pPr>
            <w:pStyle w:val="TOC3"/>
            <w:tabs>
              <w:tab w:val="right" w:leader="dot" w:pos="10457"/>
            </w:tabs>
            <w:rPr>
              <w:rFonts w:asciiTheme="minorHAnsi" w:eastAsiaTheme="minorEastAsia" w:hAnsiTheme="minorHAnsi" w:cstheme="minorBidi"/>
              <w:noProof/>
              <w:kern w:val="2"/>
              <w:sz w:val="22"/>
              <w:szCs w:val="22"/>
              <w:lang w:val="en-AE" w:eastAsia="en-AE"/>
              <w14:ligatures w14:val="standardContextual"/>
            </w:rPr>
          </w:pPr>
          <w:hyperlink w:anchor="_Toc152927219" w:history="1">
            <w:r w:rsidRPr="00A121E2">
              <w:rPr>
                <w:rStyle w:val="Hyperlink"/>
                <w:noProof/>
              </w:rPr>
              <w:t>Security design</w:t>
            </w:r>
            <w:r>
              <w:rPr>
                <w:noProof/>
                <w:webHidden/>
              </w:rPr>
              <w:tab/>
            </w:r>
            <w:r>
              <w:rPr>
                <w:noProof/>
                <w:webHidden/>
              </w:rPr>
              <w:fldChar w:fldCharType="begin"/>
            </w:r>
            <w:r>
              <w:rPr>
                <w:noProof/>
                <w:webHidden/>
              </w:rPr>
              <w:instrText xml:space="preserve"> PAGEREF _Toc152927219 \h </w:instrText>
            </w:r>
            <w:r>
              <w:rPr>
                <w:noProof/>
                <w:webHidden/>
              </w:rPr>
            </w:r>
            <w:r>
              <w:rPr>
                <w:noProof/>
                <w:webHidden/>
              </w:rPr>
              <w:fldChar w:fldCharType="separate"/>
            </w:r>
            <w:r>
              <w:rPr>
                <w:noProof/>
                <w:webHidden/>
              </w:rPr>
              <w:t>5</w:t>
            </w:r>
            <w:r>
              <w:rPr>
                <w:noProof/>
                <w:webHidden/>
              </w:rPr>
              <w:fldChar w:fldCharType="end"/>
            </w:r>
          </w:hyperlink>
        </w:p>
        <w:p w14:paraId="544FE58F" w14:textId="1D4C679E"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20" w:history="1">
            <w:r w:rsidRPr="00A121E2">
              <w:rPr>
                <w:rStyle w:val="Hyperlink"/>
                <w:noProof/>
              </w:rPr>
              <w:t>Security Roles</w:t>
            </w:r>
            <w:r>
              <w:rPr>
                <w:noProof/>
                <w:webHidden/>
              </w:rPr>
              <w:tab/>
            </w:r>
            <w:r>
              <w:rPr>
                <w:noProof/>
                <w:webHidden/>
              </w:rPr>
              <w:fldChar w:fldCharType="begin"/>
            </w:r>
            <w:r>
              <w:rPr>
                <w:noProof/>
                <w:webHidden/>
              </w:rPr>
              <w:instrText xml:space="preserve"> PAGEREF _Toc152927220 \h </w:instrText>
            </w:r>
            <w:r>
              <w:rPr>
                <w:noProof/>
                <w:webHidden/>
              </w:rPr>
            </w:r>
            <w:r>
              <w:rPr>
                <w:noProof/>
                <w:webHidden/>
              </w:rPr>
              <w:fldChar w:fldCharType="separate"/>
            </w:r>
            <w:r>
              <w:rPr>
                <w:noProof/>
                <w:webHidden/>
              </w:rPr>
              <w:t>5</w:t>
            </w:r>
            <w:r>
              <w:rPr>
                <w:noProof/>
                <w:webHidden/>
              </w:rPr>
              <w:fldChar w:fldCharType="end"/>
            </w:r>
          </w:hyperlink>
        </w:p>
        <w:p w14:paraId="18268348" w14:textId="49EDFC3C"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21" w:history="1">
            <w:r w:rsidRPr="00A121E2">
              <w:rPr>
                <w:rStyle w:val="Hyperlink"/>
                <w:noProof/>
              </w:rPr>
              <w:t>Duties</w:t>
            </w:r>
            <w:r>
              <w:rPr>
                <w:noProof/>
                <w:webHidden/>
              </w:rPr>
              <w:tab/>
            </w:r>
            <w:r>
              <w:rPr>
                <w:noProof/>
                <w:webHidden/>
              </w:rPr>
              <w:fldChar w:fldCharType="begin"/>
            </w:r>
            <w:r>
              <w:rPr>
                <w:noProof/>
                <w:webHidden/>
              </w:rPr>
              <w:instrText xml:space="preserve"> PAGEREF _Toc152927221 \h </w:instrText>
            </w:r>
            <w:r>
              <w:rPr>
                <w:noProof/>
                <w:webHidden/>
              </w:rPr>
            </w:r>
            <w:r>
              <w:rPr>
                <w:noProof/>
                <w:webHidden/>
              </w:rPr>
              <w:fldChar w:fldCharType="separate"/>
            </w:r>
            <w:r>
              <w:rPr>
                <w:noProof/>
                <w:webHidden/>
              </w:rPr>
              <w:t>5</w:t>
            </w:r>
            <w:r>
              <w:rPr>
                <w:noProof/>
                <w:webHidden/>
              </w:rPr>
              <w:fldChar w:fldCharType="end"/>
            </w:r>
          </w:hyperlink>
        </w:p>
        <w:p w14:paraId="18871CF4" w14:textId="7B54F03D"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22" w:history="1">
            <w:r w:rsidRPr="00A121E2">
              <w:rPr>
                <w:rStyle w:val="Hyperlink"/>
                <w:noProof/>
              </w:rPr>
              <w:t>Privileges</w:t>
            </w:r>
            <w:r>
              <w:rPr>
                <w:noProof/>
                <w:webHidden/>
              </w:rPr>
              <w:tab/>
            </w:r>
            <w:r>
              <w:rPr>
                <w:noProof/>
                <w:webHidden/>
              </w:rPr>
              <w:fldChar w:fldCharType="begin"/>
            </w:r>
            <w:r>
              <w:rPr>
                <w:noProof/>
                <w:webHidden/>
              </w:rPr>
              <w:instrText xml:space="preserve"> PAGEREF _Toc152927222 \h </w:instrText>
            </w:r>
            <w:r>
              <w:rPr>
                <w:noProof/>
                <w:webHidden/>
              </w:rPr>
            </w:r>
            <w:r>
              <w:rPr>
                <w:noProof/>
                <w:webHidden/>
              </w:rPr>
              <w:fldChar w:fldCharType="separate"/>
            </w:r>
            <w:r>
              <w:rPr>
                <w:noProof/>
                <w:webHidden/>
              </w:rPr>
              <w:t>5</w:t>
            </w:r>
            <w:r>
              <w:rPr>
                <w:noProof/>
                <w:webHidden/>
              </w:rPr>
              <w:fldChar w:fldCharType="end"/>
            </w:r>
          </w:hyperlink>
        </w:p>
        <w:p w14:paraId="126E6E2C" w14:textId="0DDA5E7A" w:rsidR="00CD2121" w:rsidRDefault="00CD2121">
          <w:pPr>
            <w:pStyle w:val="TOC2"/>
            <w:tabs>
              <w:tab w:val="right" w:leader="dot" w:pos="10457"/>
            </w:tabs>
            <w:rPr>
              <w:rFonts w:eastAsiaTheme="minorEastAsia" w:cstheme="minorBidi"/>
              <w:noProof/>
              <w:kern w:val="2"/>
              <w:sz w:val="22"/>
              <w:szCs w:val="22"/>
              <w:lang w:val="en-AE" w:eastAsia="en-AE"/>
              <w14:ligatures w14:val="standardContextual"/>
            </w:rPr>
          </w:pPr>
          <w:hyperlink w:anchor="_Toc152927223" w:history="1">
            <w:r w:rsidRPr="00A121E2">
              <w:rPr>
                <w:rStyle w:val="Hyperlink"/>
                <w:noProof/>
              </w:rPr>
              <w:t>Process Cycles</w:t>
            </w:r>
            <w:r>
              <w:rPr>
                <w:noProof/>
                <w:webHidden/>
              </w:rPr>
              <w:tab/>
            </w:r>
            <w:r>
              <w:rPr>
                <w:noProof/>
                <w:webHidden/>
              </w:rPr>
              <w:fldChar w:fldCharType="begin"/>
            </w:r>
            <w:r>
              <w:rPr>
                <w:noProof/>
                <w:webHidden/>
              </w:rPr>
              <w:instrText xml:space="preserve"> PAGEREF _Toc152927223 \h </w:instrText>
            </w:r>
            <w:r>
              <w:rPr>
                <w:noProof/>
                <w:webHidden/>
              </w:rPr>
            </w:r>
            <w:r>
              <w:rPr>
                <w:noProof/>
                <w:webHidden/>
              </w:rPr>
              <w:fldChar w:fldCharType="separate"/>
            </w:r>
            <w:r>
              <w:rPr>
                <w:noProof/>
                <w:webHidden/>
              </w:rPr>
              <w:t>5</w:t>
            </w:r>
            <w:r>
              <w:rPr>
                <w:noProof/>
                <w:webHidden/>
              </w:rPr>
              <w:fldChar w:fldCharType="end"/>
            </w:r>
          </w:hyperlink>
        </w:p>
        <w:p w14:paraId="04CC01DD" w14:textId="318543EF"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384317579"/>
      <w:bookmarkStart w:id="26" w:name="_Toc196841497"/>
      <w:bookmarkStart w:id="27" w:name="_Toc15292721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7"/>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45425943"/>
      <w:bookmarkStart w:id="42" w:name="_Toc472677561"/>
      <w:bookmarkStart w:id="43" w:name="_Toc472502252"/>
      <w:bookmarkStart w:id="44" w:name="_Toc472075331"/>
      <w:bookmarkStart w:id="45" w:name="_Toc471807680"/>
      <w:bookmarkStart w:id="46" w:name="_Toc471727123"/>
      <w:bookmarkStart w:id="47" w:name="_Toc468273635"/>
      <w:bookmarkStart w:id="48" w:name="_Toc468165229"/>
      <w:bookmarkStart w:id="49" w:name="_Toc467681072"/>
      <w:bookmarkStart w:id="50" w:name="_Toc465863639"/>
      <w:bookmarkStart w:id="51" w:name="_Toc456343279"/>
      <w:bookmarkStart w:id="52" w:name="_Toc456030645"/>
      <w:bookmarkStart w:id="53" w:name="_Toc455340013"/>
      <w:bookmarkStart w:id="54" w:name="_Toc455333038"/>
      <w:bookmarkStart w:id="55" w:name="_Toc152927213"/>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55"/>
      <w:r w:rsidRPr="004564C6">
        <w:rPr>
          <w:rFonts w:ascii="Calibri" w:eastAsiaTheme="minorHAnsi" w:hAnsi="Calibri" w:cstheme="minorBidi"/>
          <w:b w:val="0"/>
          <w:bCs w:val="0"/>
          <w:i w:val="0"/>
          <w:iCs w:val="0"/>
          <w:color w:val="262626" w:themeColor="text1" w:themeTint="D9"/>
          <w:kern w:val="0"/>
          <w:sz w:val="22"/>
          <w:szCs w:val="20"/>
        </w:rPr>
        <w:t xml:space="preserve"> </w:t>
      </w:r>
    </w:p>
    <w:p w14:paraId="285EE97F" w14:textId="77777777" w:rsidR="006C41F1" w:rsidRDefault="00F55C21" w:rsidP="006C41F1">
      <w:pPr>
        <w:pStyle w:val="Heading2"/>
        <w:rPr>
          <w:rFonts w:ascii="Calibri" w:eastAsiaTheme="minorHAnsi" w:hAnsi="Calibri" w:cstheme="minorBidi"/>
          <w:b w:val="0"/>
          <w:bCs w:val="0"/>
          <w:i w:val="0"/>
          <w:iCs w:val="0"/>
          <w:color w:val="262626" w:themeColor="text1" w:themeTint="D9"/>
          <w:kern w:val="0"/>
          <w:sz w:val="22"/>
          <w:szCs w:val="20"/>
        </w:rPr>
      </w:pPr>
      <w:bookmarkStart w:id="56" w:name="_Toc152927214"/>
      <w:r w:rsidRPr="004564C6">
        <w:rPr>
          <w:rFonts w:ascii="Calibri" w:eastAsiaTheme="minorHAnsi" w:hAnsi="Calibri" w:cstheme="minorBidi"/>
          <w:b w:val="0"/>
          <w:bCs w:val="0"/>
          <w:i w:val="0"/>
          <w:iCs w:val="0"/>
          <w:color w:val="262626" w:themeColor="text1" w:themeTint="D9"/>
          <w:kern w:val="0"/>
          <w:sz w:val="22"/>
          <w:szCs w:val="20"/>
        </w:rPr>
        <w:t xml:space="preserve">This </w:t>
      </w:r>
      <w:r w:rsidR="0043757A" w:rsidRPr="004564C6">
        <w:rPr>
          <w:rFonts w:ascii="Calibri" w:eastAsiaTheme="minorHAnsi" w:hAnsi="Calibri" w:cstheme="minorBidi"/>
          <w:b w:val="0"/>
          <w:bCs w:val="0"/>
          <w:i w:val="0"/>
          <w:iCs w:val="0"/>
          <w:color w:val="262626" w:themeColor="text1" w:themeTint="D9"/>
          <w:kern w:val="0"/>
          <w:sz w:val="22"/>
          <w:szCs w:val="20"/>
        </w:rPr>
        <w:t>is a</w:t>
      </w:r>
      <w:r w:rsidRPr="004564C6">
        <w:rPr>
          <w:rFonts w:ascii="Calibri" w:eastAsiaTheme="minorHAnsi" w:hAnsi="Calibri" w:cstheme="minorBidi"/>
          <w:b w:val="0"/>
          <w:bCs w:val="0"/>
          <w:i w:val="0"/>
          <w:iCs w:val="0"/>
          <w:color w:val="262626" w:themeColor="text1" w:themeTint="D9"/>
          <w:kern w:val="0"/>
          <w:sz w:val="22"/>
          <w:szCs w:val="20"/>
        </w:rPr>
        <w:t xml:space="preserve"> comprehensive document that outlines the technical details and specifications for </w:t>
      </w:r>
      <w:r w:rsidR="0043757A" w:rsidRPr="004564C6">
        <w:rPr>
          <w:rFonts w:ascii="Calibri" w:eastAsiaTheme="minorHAnsi" w:hAnsi="Calibri" w:cstheme="minorBidi"/>
          <w:b w:val="0"/>
          <w:bCs w:val="0"/>
          <w:i w:val="0"/>
          <w:iCs w:val="0"/>
          <w:color w:val="262626" w:themeColor="text1" w:themeTint="D9"/>
          <w:kern w:val="0"/>
          <w:sz w:val="22"/>
          <w:szCs w:val="20"/>
        </w:rPr>
        <w:t>D365 fi</w:t>
      </w:r>
      <w:r w:rsidR="00A85603" w:rsidRPr="004564C6">
        <w:rPr>
          <w:rFonts w:ascii="Calibri" w:eastAsiaTheme="minorHAnsi" w:hAnsi="Calibri" w:cstheme="minorBidi"/>
          <w:b w:val="0"/>
          <w:bCs w:val="0"/>
          <w:i w:val="0"/>
          <w:iCs w:val="0"/>
          <w:color w:val="262626" w:themeColor="text1" w:themeTint="D9"/>
          <w:kern w:val="0"/>
          <w:sz w:val="22"/>
          <w:szCs w:val="20"/>
        </w:rPr>
        <w:t>nance and operations Development</w:t>
      </w:r>
      <w:r w:rsidR="00B6567C" w:rsidRPr="004564C6">
        <w:rPr>
          <w:rFonts w:ascii="Calibri" w:eastAsiaTheme="minorHAnsi" w:hAnsi="Calibri" w:cstheme="minorBidi"/>
          <w:b w:val="0"/>
          <w:bCs w:val="0"/>
          <w:i w:val="0"/>
          <w:iCs w:val="0"/>
          <w:color w:val="262626" w:themeColor="text1" w:themeTint="D9"/>
          <w:kern w:val="0"/>
          <w:sz w:val="22"/>
          <w:szCs w:val="20"/>
        </w:rPr>
        <w:t xml:space="preserve"> and new enhancements.</w:t>
      </w:r>
      <w:bookmarkStart w:id="57" w:name="_Toc145425944"/>
      <w:bookmarkEnd w:id="41"/>
      <w:bookmarkEnd w:id="56"/>
    </w:p>
    <w:p w14:paraId="2121EE47" w14:textId="1F73610D" w:rsidR="00A9431F" w:rsidRDefault="00A9431F" w:rsidP="006C41F1">
      <w:pPr>
        <w:pStyle w:val="Heading2"/>
      </w:pPr>
      <w:bookmarkStart w:id="58" w:name="_Toc152927215"/>
      <w:r>
        <w:t>References</w:t>
      </w:r>
      <w:bookmarkEnd w:id="42"/>
      <w:bookmarkEnd w:id="43"/>
      <w:bookmarkEnd w:id="44"/>
      <w:bookmarkEnd w:id="45"/>
      <w:bookmarkEnd w:id="46"/>
      <w:bookmarkEnd w:id="47"/>
      <w:bookmarkEnd w:id="48"/>
      <w:bookmarkEnd w:id="49"/>
      <w:bookmarkEnd w:id="50"/>
      <w:bookmarkEnd w:id="51"/>
      <w:bookmarkEnd w:id="52"/>
      <w:bookmarkEnd w:id="53"/>
      <w:bookmarkEnd w:id="54"/>
      <w:bookmarkEnd w:id="57"/>
      <w:bookmarkEnd w:id="58"/>
    </w:p>
    <w:p w14:paraId="542F71E4" w14:textId="77777777" w:rsidR="00A32793" w:rsidRPr="00A32793" w:rsidRDefault="00A32793" w:rsidP="00A32793">
      <w:pPr>
        <w:pStyle w:val="NormalText-Indent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0C1E75" w14:paraId="6AA3487E" w14:textId="77777777" w:rsidTr="00633BFC">
        <w:tc>
          <w:tcPr>
            <w:tcW w:w="1758" w:type="dxa"/>
          </w:tcPr>
          <w:p w14:paraId="5EC5F8D2" w14:textId="553BA030" w:rsidR="00A32793" w:rsidRPr="000C1E75" w:rsidRDefault="003F0174" w:rsidP="00633BFC">
            <w:pPr>
              <w:spacing w:before="60" w:after="160" w:line="259" w:lineRule="auto"/>
              <w:rPr>
                <w:rFonts w:eastAsia="Arial Narrow" w:cs="Arial"/>
                <w:kern w:val="0"/>
              </w:rPr>
            </w:pPr>
            <w:r>
              <w:rPr>
                <w:rFonts w:eastAsia="Arial Narrow" w:cs="Arial"/>
                <w:kern w:val="0"/>
              </w:rPr>
              <w:t>ZOHO ID</w:t>
            </w:r>
          </w:p>
        </w:tc>
        <w:tc>
          <w:tcPr>
            <w:tcW w:w="2041" w:type="dxa"/>
          </w:tcPr>
          <w:p w14:paraId="6BE770DF" w14:textId="3F4FB2DC" w:rsidR="00A32793" w:rsidRPr="000C1E75" w:rsidRDefault="003F0174" w:rsidP="00633BFC">
            <w:pPr>
              <w:spacing w:before="60" w:after="160" w:line="259" w:lineRule="auto"/>
              <w:rPr>
                <w:rFonts w:eastAsia="Arial Narrow" w:cs="Arial"/>
                <w:kern w:val="0"/>
              </w:rPr>
            </w:pPr>
            <w:r>
              <w:rPr>
                <w:rFonts w:eastAsia="Arial Narrow" w:cs="Arial"/>
                <w:kern w:val="0"/>
              </w:rPr>
              <w:t>Manage Engine ID</w:t>
            </w:r>
          </w:p>
        </w:tc>
        <w:tc>
          <w:tcPr>
            <w:tcW w:w="3642" w:type="dxa"/>
          </w:tcPr>
          <w:p w14:paraId="28E1FA06" w14:textId="1B8C0004" w:rsidR="00A32793" w:rsidRPr="000C1E75" w:rsidRDefault="003F0174" w:rsidP="00633BFC">
            <w:pPr>
              <w:spacing w:before="60" w:after="160" w:line="259" w:lineRule="auto"/>
              <w:rPr>
                <w:rFonts w:eastAsia="Arial Narrow" w:cs="Arial"/>
                <w:kern w:val="0"/>
              </w:rPr>
            </w:pPr>
            <w:r>
              <w:rPr>
                <w:rFonts w:eastAsia="Arial Narrow" w:cs="Arial"/>
                <w:kern w:val="0"/>
              </w:rPr>
              <w:t xml:space="preserve">Description </w:t>
            </w:r>
          </w:p>
        </w:tc>
        <w:tc>
          <w:tcPr>
            <w:tcW w:w="2595" w:type="dxa"/>
          </w:tcPr>
          <w:p w14:paraId="004177F3" w14:textId="7D47D04A" w:rsidR="00A32793" w:rsidRPr="000C1E75" w:rsidRDefault="00F92DE2" w:rsidP="00633BFC">
            <w:pPr>
              <w:spacing w:before="60" w:after="160" w:line="259" w:lineRule="auto"/>
              <w:rPr>
                <w:rFonts w:eastAsia="Arial Narrow" w:cs="Arial"/>
                <w:kern w:val="0"/>
              </w:rPr>
            </w:pPr>
            <w:r>
              <w:rPr>
                <w:rFonts w:eastAsia="Arial Narrow" w:cs="Arial"/>
                <w:kern w:val="0"/>
              </w:rPr>
              <w:t>Owner</w:t>
            </w:r>
          </w:p>
        </w:tc>
      </w:tr>
      <w:tr w:rsidR="00A32793" w:rsidRPr="000C1E75" w14:paraId="7A7E4C0F" w14:textId="77777777" w:rsidTr="00633BFC">
        <w:tc>
          <w:tcPr>
            <w:tcW w:w="1758" w:type="dxa"/>
          </w:tcPr>
          <w:p w14:paraId="1520F1DA" w14:textId="75CFCA27" w:rsidR="00A32793" w:rsidRPr="000C1E75" w:rsidRDefault="00A32793" w:rsidP="00633BFC">
            <w:pPr>
              <w:spacing w:before="60" w:after="160" w:line="259" w:lineRule="auto"/>
              <w:rPr>
                <w:rFonts w:eastAsia="Arial Narrow" w:cs="Arial"/>
                <w:kern w:val="0"/>
              </w:rPr>
            </w:pPr>
          </w:p>
        </w:tc>
        <w:tc>
          <w:tcPr>
            <w:tcW w:w="2041" w:type="dxa"/>
          </w:tcPr>
          <w:p w14:paraId="2BEB0586" w14:textId="55749D9F" w:rsidR="00A32793" w:rsidRPr="000C1E75" w:rsidRDefault="00A32793" w:rsidP="00633BFC">
            <w:pPr>
              <w:spacing w:before="60" w:after="160" w:line="259" w:lineRule="auto"/>
              <w:rPr>
                <w:rFonts w:eastAsia="Arial Narrow" w:cs="Arial"/>
                <w:kern w:val="0"/>
              </w:rPr>
            </w:pPr>
          </w:p>
        </w:tc>
        <w:tc>
          <w:tcPr>
            <w:tcW w:w="3642" w:type="dxa"/>
          </w:tcPr>
          <w:p w14:paraId="723FAA89" w14:textId="36B83FCE" w:rsidR="00A32793" w:rsidRPr="000C1E75" w:rsidRDefault="00A32793" w:rsidP="00633BFC">
            <w:pPr>
              <w:spacing w:before="60" w:after="160" w:line="259" w:lineRule="auto"/>
              <w:rPr>
                <w:rFonts w:eastAsia="Arial Narrow" w:cs="Arial"/>
                <w:kern w:val="0"/>
              </w:rPr>
            </w:pPr>
          </w:p>
        </w:tc>
        <w:tc>
          <w:tcPr>
            <w:tcW w:w="2595" w:type="dxa"/>
          </w:tcPr>
          <w:p w14:paraId="0F7E4734" w14:textId="3043DE69" w:rsidR="00A32793" w:rsidRPr="000C1E75" w:rsidRDefault="00A32793" w:rsidP="00633BFC">
            <w:pPr>
              <w:spacing w:before="60" w:after="160" w:line="259" w:lineRule="auto"/>
              <w:rPr>
                <w:rFonts w:eastAsia="Arial Narrow" w:cs="Arial"/>
                <w:kern w:val="0"/>
              </w:rPr>
            </w:pP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2927216"/>
      <w:r>
        <w:t>Purpose and Overview</w:t>
      </w:r>
      <w:bookmarkEnd w:id="59"/>
      <w:bookmarkEnd w:id="60"/>
      <w:bookmarkEnd w:id="61"/>
      <w:bookmarkEnd w:id="62"/>
      <w:bookmarkEnd w:id="63"/>
      <w:bookmarkEnd w:id="64"/>
      <w:bookmarkEnd w:id="65"/>
    </w:p>
    <w:p w14:paraId="7B5C8E7E" w14:textId="085E871A" w:rsidR="00A9431F" w:rsidRDefault="00A9431F" w:rsidP="007F7475">
      <w:pPr>
        <w:pStyle w:val="BodyMS"/>
        <w:ind w:firstLine="360"/>
        <w:jc w:val="both"/>
      </w:pPr>
      <w:r>
        <w:t>This document specifies technical details regarding the component</w:t>
      </w:r>
      <w:r w:rsidR="00BB6080">
        <w:t xml:space="preserve">s involved in a </w:t>
      </w:r>
      <w:r w:rsidR="00B6567C">
        <w:t>D365</w:t>
      </w:r>
      <w:r>
        <w:t xml:space="preserve"> implementation. It serves </w:t>
      </w:r>
      <w:r w:rsidR="00BB6080">
        <w:t xml:space="preserve">as a </w:t>
      </w:r>
      <w:r>
        <w:t>blueprint to the programmers to follow</w:t>
      </w:r>
      <w:r w:rsidR="00BB6080">
        <w:t>, provides</w:t>
      </w:r>
      <w:r>
        <w:t xml:space="preserve"> guidance to the developers</w:t>
      </w:r>
      <w:r w:rsidR="00BB6080">
        <w:t>, and discusses customizing certain components on top of Dynamics 365</w:t>
      </w:r>
      <w:r w:rsidR="0071236A">
        <w:t xml:space="preserve"> Finance and operations</w:t>
      </w:r>
      <w:r w:rsidR="00BB6080">
        <w:t xml:space="preserve">. </w:t>
      </w:r>
      <w:r>
        <w:t xml:space="preserve">This </w:t>
      </w:r>
      <w:r>
        <w:rPr>
          <w:rFonts w:eastAsia="Arial"/>
          <w:szCs w:val="22"/>
          <w:lang w:eastAsia="ja-JP"/>
        </w:rPr>
        <w:t xml:space="preserve">document </w:t>
      </w:r>
      <w:r>
        <w:t xml:space="preserve">is designed to be used in conjunction with functional </w:t>
      </w:r>
      <w:r w:rsidR="00B85F5C">
        <w:t>requirement or</w:t>
      </w:r>
      <w:r w:rsidR="002B2A25">
        <w:t xml:space="preserve"> process flow Document.</w:t>
      </w:r>
    </w:p>
    <w:p w14:paraId="0C97363E" w14:textId="3E97696C" w:rsidR="00D16262" w:rsidRPr="00301ACE" w:rsidRDefault="00D16262" w:rsidP="00344827">
      <w:pPr>
        <w:pStyle w:val="Heading2"/>
      </w:pPr>
      <w:bookmarkStart w:id="66" w:name="_Toc152927217"/>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205EE67E" w:rsidR="00D16262" w:rsidRPr="0052694F" w:rsidRDefault="00DD0341" w:rsidP="00D16262">
      <w:pPr>
        <w:pStyle w:val="EstiloCuerpoNegritaAzulAntes0pto"/>
        <w:rPr>
          <w:rFonts w:ascii="Arial" w:hAnsi="Arial" w:cs="Arial"/>
          <w:b w:val="0"/>
          <w:i/>
          <w:color w:val="FF0000"/>
          <w:sz w:val="22"/>
          <w:szCs w:val="22"/>
        </w:rPr>
      </w:pPr>
      <w:r>
        <w:rPr>
          <w:rFonts w:ascii="Arial" w:hAnsi="Arial" w:cs="Arial"/>
          <w:b w:val="0"/>
          <w:i/>
          <w:color w:val="FF0000"/>
          <w:sz w:val="22"/>
          <w:szCs w:val="22"/>
        </w:rPr>
        <w:t xml:space="preserve">Please write </w:t>
      </w:r>
      <w:r w:rsidR="00F34422">
        <w:rPr>
          <w:rFonts w:ascii="Arial" w:hAnsi="Arial" w:cs="Arial"/>
          <w:b w:val="0"/>
          <w:i/>
          <w:color w:val="FF0000"/>
          <w:sz w:val="22"/>
          <w:szCs w:val="22"/>
        </w:rPr>
        <w:t>about requirement</w:t>
      </w:r>
      <w:r w:rsidR="00483273">
        <w:rPr>
          <w:rFonts w:ascii="Arial" w:hAnsi="Arial" w:cs="Arial"/>
          <w:b w:val="0"/>
          <w:i/>
          <w:color w:val="FF0000"/>
          <w:sz w:val="22"/>
          <w:szCs w:val="22"/>
        </w:rPr>
        <w:t xml:space="preserve"> in short form</w:t>
      </w:r>
      <w:r>
        <w:rPr>
          <w:rFonts w:ascii="Arial" w:hAnsi="Arial" w:cs="Arial"/>
          <w:b w:val="0"/>
          <w:i/>
          <w:color w:val="FF0000"/>
          <w:sz w:val="22"/>
          <w:szCs w:val="22"/>
        </w:rPr>
        <w:t xml:space="preserve"> </w:t>
      </w:r>
      <w:r w:rsidR="00F34422">
        <w:rPr>
          <w:rFonts w:ascii="Arial" w:hAnsi="Arial" w:cs="Arial"/>
          <w:b w:val="0"/>
          <w:i/>
          <w:color w:val="FF0000"/>
          <w:sz w:val="22"/>
          <w:szCs w:val="22"/>
        </w:rPr>
        <w:t xml:space="preserve">which </w:t>
      </w:r>
      <w:r w:rsidR="007C7F2A">
        <w:rPr>
          <w:rFonts w:ascii="Arial" w:hAnsi="Arial" w:cs="Arial"/>
          <w:b w:val="0"/>
          <w:i/>
          <w:color w:val="FF0000"/>
          <w:sz w:val="22"/>
          <w:szCs w:val="22"/>
        </w:rPr>
        <w:t>will be Received from Business or SME.</w:t>
      </w:r>
    </w:p>
    <w:p w14:paraId="21DD5DE2" w14:textId="025E7480" w:rsidR="00DC3259" w:rsidRDefault="00D16262" w:rsidP="006C41F1">
      <w:pPr>
        <w:pStyle w:val="Heading2"/>
      </w:pPr>
      <w:bookmarkStart w:id="67" w:name="_Toc152927218"/>
      <w:r w:rsidRPr="00301ACE">
        <w:t>Solution Overview</w:t>
      </w:r>
      <w:bookmarkEnd w:id="67"/>
    </w:p>
    <w:p w14:paraId="7D58B45D" w14:textId="2FB784D2" w:rsidR="00BA6539" w:rsidRPr="00BA6539" w:rsidRDefault="00BA6539" w:rsidP="00BA6539">
      <w:pPr>
        <w:pStyle w:val="NormalText-Indent1"/>
        <w:rPr>
          <w:rFonts w:ascii="Calibri" w:eastAsiaTheme="minorHAnsi" w:hAnsi="Calibri" w:cstheme="minorBidi"/>
          <w:color w:val="262626" w:themeColor="text1" w:themeTint="D9"/>
          <w:kern w:val="0"/>
          <w:sz w:val="22"/>
        </w:rPr>
      </w:pPr>
      <w:r w:rsidRPr="00BA6539">
        <w:rPr>
          <w:rFonts w:ascii="Calibri" w:eastAsiaTheme="minorHAnsi" w:hAnsi="Calibri" w:cstheme="minorBidi"/>
          <w:color w:val="262626" w:themeColor="text1" w:themeTint="D9"/>
          <w:kern w:val="0"/>
          <w:sz w:val="22"/>
        </w:rPr>
        <w:t xml:space="preserve">Sentinel sales data and collections </w:t>
      </w:r>
      <w:r w:rsidR="00F627F3">
        <w:rPr>
          <w:rFonts w:ascii="Calibri" w:eastAsiaTheme="minorHAnsi" w:hAnsi="Calibri" w:cstheme="minorBidi"/>
          <w:color w:val="262626" w:themeColor="text1" w:themeTint="D9"/>
          <w:kern w:val="0"/>
          <w:sz w:val="22"/>
        </w:rPr>
        <w:t xml:space="preserve">data </w:t>
      </w:r>
      <w:r w:rsidRPr="00BA6539">
        <w:rPr>
          <w:rFonts w:ascii="Calibri" w:eastAsiaTheme="minorHAnsi" w:hAnsi="Calibri" w:cstheme="minorBidi"/>
          <w:color w:val="262626" w:themeColor="text1" w:themeTint="D9"/>
          <w:kern w:val="0"/>
          <w:sz w:val="22"/>
        </w:rPr>
        <w:t xml:space="preserve">will be extracted from the Sentinel system </w:t>
      </w:r>
      <w:proofErr w:type="gramStart"/>
      <w:r w:rsidRPr="00BA6539">
        <w:rPr>
          <w:rFonts w:ascii="Calibri" w:eastAsiaTheme="minorHAnsi" w:hAnsi="Calibri" w:cstheme="minorBidi"/>
          <w:color w:val="262626" w:themeColor="text1" w:themeTint="D9"/>
          <w:kern w:val="0"/>
          <w:sz w:val="22"/>
        </w:rPr>
        <w:t>on a daily basis</w:t>
      </w:r>
      <w:proofErr w:type="gramEnd"/>
      <w:r w:rsidRPr="00BA6539">
        <w:rPr>
          <w:rFonts w:ascii="Calibri" w:eastAsiaTheme="minorHAnsi" w:hAnsi="Calibri" w:cstheme="minorBidi"/>
          <w:color w:val="262626" w:themeColor="text1" w:themeTint="D9"/>
          <w:kern w:val="0"/>
          <w:sz w:val="22"/>
        </w:rPr>
        <w:t>, utilizing a Logic App as an intermediary component. This extracted data will subsequently be transmitted to Microsoft Dynamics 365 Finance and Operations to generate Journal entries within the system. Simultaneously, a log will be generated to confirm the receipt of data from the middleware and to track the posting of data in the ERP system.</w:t>
      </w:r>
    </w:p>
    <w:p w14:paraId="4F0C5EED" w14:textId="77777777" w:rsidR="00BA6539" w:rsidRPr="00BA6539" w:rsidRDefault="00BA6539" w:rsidP="00BA6539">
      <w:pPr>
        <w:pStyle w:val="NormalText-Indent1"/>
        <w:rPr>
          <w:rFonts w:ascii="Calibri" w:eastAsiaTheme="minorHAnsi" w:hAnsi="Calibri" w:cstheme="minorBidi"/>
          <w:color w:val="262626" w:themeColor="text1" w:themeTint="D9"/>
          <w:kern w:val="0"/>
          <w:sz w:val="22"/>
        </w:rPr>
      </w:pPr>
    </w:p>
    <w:p w14:paraId="54C83082" w14:textId="28A28FC7" w:rsidR="00761439" w:rsidRPr="00BA6539" w:rsidRDefault="00BA6539" w:rsidP="00BA6539">
      <w:pPr>
        <w:pStyle w:val="NormalText-Indent1"/>
        <w:rPr>
          <w:rFonts w:ascii="Calibri" w:eastAsiaTheme="minorHAnsi" w:hAnsi="Calibri" w:cstheme="minorBidi"/>
          <w:color w:val="262626" w:themeColor="text1" w:themeTint="D9"/>
          <w:kern w:val="0"/>
          <w:sz w:val="22"/>
        </w:rPr>
      </w:pPr>
      <w:proofErr w:type="gramStart"/>
      <w:r w:rsidRPr="00BA6539">
        <w:rPr>
          <w:rFonts w:ascii="Calibri" w:eastAsiaTheme="minorHAnsi" w:hAnsi="Calibri" w:cstheme="minorBidi"/>
          <w:color w:val="262626" w:themeColor="text1" w:themeTint="D9"/>
          <w:kern w:val="0"/>
          <w:sz w:val="22"/>
        </w:rPr>
        <w:t>In the event that</w:t>
      </w:r>
      <w:proofErr w:type="gramEnd"/>
      <w:r w:rsidRPr="00BA6539">
        <w:rPr>
          <w:rFonts w:ascii="Calibri" w:eastAsiaTheme="minorHAnsi" w:hAnsi="Calibri" w:cstheme="minorBidi"/>
          <w:color w:val="262626" w:themeColor="text1" w:themeTint="D9"/>
          <w:kern w:val="0"/>
          <w:sz w:val="22"/>
        </w:rPr>
        <w:t xml:space="preserve"> any issues arise during the validation of the journal data, a response will be relayed to the middleware. The middleware will then initiate communication with the business by means of email notifications. Once the business addresses and corrects these issues, the middleware will retransmit the data to the ERP system for processing.</w:t>
      </w:r>
    </w:p>
    <w:p w14:paraId="70E159A3" w14:textId="566D923F" w:rsidR="00761439" w:rsidRPr="00BA6539" w:rsidRDefault="00761439" w:rsidP="00C63FE0">
      <w:pPr>
        <w:pStyle w:val="NormalText-Indent1"/>
        <w:rPr>
          <w:rFonts w:ascii="Calibri" w:eastAsiaTheme="minorHAnsi" w:hAnsi="Calibri" w:cstheme="minorBidi"/>
          <w:color w:val="262626" w:themeColor="text1" w:themeTint="D9"/>
          <w:kern w:val="0"/>
          <w:sz w:val="22"/>
        </w:rPr>
      </w:pPr>
      <w:r w:rsidRPr="00BA6539">
        <w:rPr>
          <w:rFonts w:ascii="Calibri" w:eastAsiaTheme="minorHAnsi" w:hAnsi="Calibri" w:cstheme="minorBidi"/>
          <w:color w:val="262626" w:themeColor="text1" w:themeTint="D9"/>
          <w:kern w:val="0"/>
          <w:sz w:val="22"/>
        </w:rPr>
        <w:t xml:space="preserve">Note: </w:t>
      </w:r>
      <w:r w:rsidR="001C688A" w:rsidRPr="00BA6539">
        <w:rPr>
          <w:rFonts w:ascii="Calibri" w:eastAsiaTheme="minorHAnsi" w:hAnsi="Calibri" w:cstheme="minorBidi"/>
          <w:color w:val="262626" w:themeColor="text1" w:themeTint="D9"/>
          <w:kern w:val="0"/>
          <w:sz w:val="22"/>
        </w:rPr>
        <w:t xml:space="preserve">all the </w:t>
      </w:r>
      <w:r w:rsidR="005C15BA" w:rsidRPr="00BA6539">
        <w:rPr>
          <w:rFonts w:ascii="Calibri" w:eastAsiaTheme="minorHAnsi" w:hAnsi="Calibri" w:cstheme="minorBidi"/>
          <w:color w:val="262626" w:themeColor="text1" w:themeTint="D9"/>
          <w:kern w:val="0"/>
          <w:sz w:val="22"/>
        </w:rPr>
        <w:t>logs</w:t>
      </w:r>
      <w:r w:rsidR="001C688A" w:rsidRPr="00BA6539">
        <w:rPr>
          <w:rFonts w:ascii="Calibri" w:eastAsiaTheme="minorHAnsi" w:hAnsi="Calibri" w:cstheme="minorBidi"/>
          <w:color w:val="262626" w:themeColor="text1" w:themeTint="D9"/>
          <w:kern w:val="0"/>
          <w:sz w:val="22"/>
        </w:rPr>
        <w:t xml:space="preserve"> will be maintained in middleware.</w:t>
      </w:r>
    </w:p>
    <w:p w14:paraId="3F6A4A92" w14:textId="77777777" w:rsidR="001C688A" w:rsidRDefault="001C688A" w:rsidP="00C63FE0">
      <w:pPr>
        <w:pStyle w:val="NormalText-Indent1"/>
      </w:pP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5"/>
    <w:bookmarkEnd w:id="26"/>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8" w:name="_Toc384317629"/>
      <w:bookmarkStart w:id="69" w:name="_Toc481619719"/>
      <w:bookmarkStart w:id="70" w:name="_Toc481620060"/>
      <w:bookmarkStart w:id="71" w:name="_Toc481620229"/>
      <w:bookmarkStart w:id="72" w:name="_Toc481619720"/>
      <w:bookmarkStart w:id="73" w:name="_Toc481620061"/>
      <w:bookmarkStart w:id="74" w:name="_Toc481620230"/>
      <w:bookmarkStart w:id="75" w:name="_MON_1388919730"/>
      <w:bookmarkStart w:id="76" w:name="_MON_1388919819"/>
      <w:bookmarkStart w:id="77" w:name="_MON_1388911891"/>
      <w:bookmarkStart w:id="78" w:name="_Toc481619721"/>
      <w:bookmarkStart w:id="79" w:name="_Toc481620062"/>
      <w:bookmarkStart w:id="80" w:name="_Toc481620231"/>
      <w:bookmarkStart w:id="81" w:name="_MON_1388919759"/>
      <w:bookmarkStart w:id="82" w:name="_MON_1388919824"/>
      <w:bookmarkStart w:id="83" w:name="_Toc481619722"/>
      <w:bookmarkStart w:id="84" w:name="_Toc481620063"/>
      <w:bookmarkStart w:id="85" w:name="_Toc481620232"/>
      <w:bookmarkStart w:id="86" w:name="_Toc481619723"/>
      <w:bookmarkStart w:id="87" w:name="_Toc481620064"/>
      <w:bookmarkStart w:id="88" w:name="_Toc481620233"/>
      <w:bookmarkStart w:id="89" w:name="_Toc158121468"/>
      <w:bookmarkStart w:id="90" w:name="_Toc158121469"/>
      <w:bookmarkStart w:id="91" w:name="_Toc15812147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B30BA1C" w14:textId="77777777" w:rsidR="002A1E3E" w:rsidRDefault="002A1E3E" w:rsidP="002A1E3E">
      <w:pPr>
        <w:rPr>
          <w:rFonts w:ascii="Arada Light" w:hAnsi="Arada Light"/>
          <w:b/>
          <w:bCs/>
          <w:sz w:val="24"/>
          <w:szCs w:val="24"/>
          <w:lang w:val="en-GB"/>
        </w:rPr>
      </w:pPr>
    </w:p>
    <w:p w14:paraId="7A8D5077" w14:textId="77777777" w:rsidR="002A1E3E" w:rsidRDefault="002A1E3E" w:rsidP="002A1E3E">
      <w:pPr>
        <w:rPr>
          <w:rFonts w:ascii="Arada Light" w:hAnsi="Arada Light"/>
          <w:b/>
          <w:bCs/>
          <w:sz w:val="24"/>
          <w:szCs w:val="24"/>
          <w:lang w:val="en-GB"/>
        </w:rPr>
      </w:pPr>
    </w:p>
    <w:p w14:paraId="454ECC84" w14:textId="77777777" w:rsidR="002A1E3E" w:rsidRDefault="002A1E3E" w:rsidP="002A1E3E">
      <w:pPr>
        <w:rPr>
          <w:rFonts w:ascii="Arada Light" w:hAnsi="Arada Light"/>
          <w:b/>
          <w:bCs/>
          <w:sz w:val="24"/>
          <w:szCs w:val="24"/>
          <w:lang w:val="en-GB"/>
        </w:rPr>
      </w:pPr>
    </w:p>
    <w:p w14:paraId="1C2066FF" w14:textId="77777777" w:rsidR="002A1E3E" w:rsidRPr="002A1E3E" w:rsidRDefault="002A1E3E" w:rsidP="002A1E3E">
      <w:pPr>
        <w:rPr>
          <w:rFonts w:ascii="Arada Light" w:hAnsi="Arada Light"/>
          <w:b/>
          <w:bCs/>
          <w:sz w:val="24"/>
          <w:szCs w:val="24"/>
          <w:lang w:val="en-GB"/>
        </w:rPr>
      </w:pPr>
    </w:p>
    <w:p w14:paraId="72D81DD7" w14:textId="7B08CFFF" w:rsidR="002A1E3E" w:rsidRPr="002A1E3E" w:rsidRDefault="002A1E3E" w:rsidP="002A1E3E">
      <w:pPr>
        <w:rPr>
          <w:rFonts w:ascii="Arada Light" w:hAnsi="Arada Light"/>
          <w:b/>
          <w:bCs/>
          <w:sz w:val="24"/>
          <w:szCs w:val="24"/>
          <w:lang w:val="en-GB"/>
        </w:rPr>
      </w:pPr>
      <w:r w:rsidRPr="002A1E3E">
        <w:rPr>
          <w:rFonts w:ascii="Arada Light" w:hAnsi="Arada Light"/>
          <w:b/>
          <w:bCs/>
          <w:sz w:val="24"/>
          <w:szCs w:val="24"/>
          <w:lang w:val="en-GB"/>
        </w:rPr>
        <w:t>Following are the objects that are involved in Sentinel sales and collection integrations.</w:t>
      </w:r>
    </w:p>
    <w:p w14:paraId="67FDC37B" w14:textId="77777777" w:rsidR="002A1E3E" w:rsidRDefault="002A1E3E" w:rsidP="002A1E3E">
      <w:pPr>
        <w:rPr>
          <w:rFonts w:ascii="Arada Light" w:hAnsi="Arada Light"/>
          <w:b/>
          <w:bCs/>
          <w:sz w:val="24"/>
          <w:szCs w:val="24"/>
          <w:u w:val="single"/>
          <w:lang w:val="en-GB"/>
        </w:rPr>
      </w:pPr>
      <w:r>
        <w:rPr>
          <w:rFonts w:ascii="Arada Light" w:hAnsi="Arada Light"/>
          <w:b/>
          <w:bCs/>
          <w:sz w:val="24"/>
          <w:szCs w:val="24"/>
          <w:u w:val="single"/>
          <w:lang w:val="en-GB"/>
        </w:rPr>
        <w:t>Project name</w:t>
      </w:r>
      <w:r w:rsidRPr="00C351C4">
        <w:rPr>
          <w:rFonts w:ascii="Arada Light" w:hAnsi="Arada Light"/>
          <w:b/>
          <w:bCs/>
          <w:sz w:val="24"/>
          <w:szCs w:val="24"/>
          <w:lang w:val="en-GB"/>
        </w:rPr>
        <w:t xml:space="preserve">: </w:t>
      </w:r>
      <w:proofErr w:type="spellStart"/>
      <w:r w:rsidRPr="00F916E0">
        <w:rPr>
          <w:rFonts w:ascii="Arada Light" w:hAnsi="Arada Light"/>
          <w:b/>
          <w:bCs/>
          <w:sz w:val="24"/>
          <w:szCs w:val="24"/>
          <w:lang w:val="en-GB"/>
        </w:rPr>
        <w:t>AR_Sentinel_CustomerPaymentsIntegration</w:t>
      </w:r>
      <w:proofErr w:type="spellEnd"/>
    </w:p>
    <w:p w14:paraId="0D4121A0" w14:textId="77777777"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p>
    <w:tbl>
      <w:tblPr>
        <w:tblStyle w:val="TableGrid"/>
        <w:tblW w:w="9434" w:type="dxa"/>
        <w:jc w:val="center"/>
        <w:tblLook w:val="04A0" w:firstRow="1" w:lastRow="0" w:firstColumn="1" w:lastColumn="0" w:noHBand="0" w:noVBand="1"/>
      </w:tblPr>
      <w:tblGrid>
        <w:gridCol w:w="4717"/>
        <w:gridCol w:w="4717"/>
      </w:tblGrid>
      <w:tr w:rsidR="002A1E3E" w14:paraId="18DE4EE6" w14:textId="77777777" w:rsidTr="00672353">
        <w:trPr>
          <w:trHeight w:val="356"/>
          <w:jc w:val="center"/>
        </w:trPr>
        <w:tc>
          <w:tcPr>
            <w:tcW w:w="4717" w:type="dxa"/>
            <w:shd w:val="clear" w:color="auto" w:fill="FFFF00"/>
          </w:tcPr>
          <w:p w14:paraId="16B3A5BC" w14:textId="77777777" w:rsidR="002A1E3E" w:rsidRPr="004762E0" w:rsidRDefault="002A1E3E" w:rsidP="00672353">
            <w:pPr>
              <w:jc w:val="center"/>
              <w:rPr>
                <w:rFonts w:ascii="Arada Light" w:hAnsi="Arada Light"/>
                <w:b/>
                <w:bCs/>
                <w:lang w:val="en-GB"/>
              </w:rPr>
            </w:pPr>
            <w:r w:rsidRPr="004762E0">
              <w:rPr>
                <w:rFonts w:ascii="Arada Light" w:hAnsi="Arada Light"/>
                <w:b/>
                <w:bCs/>
                <w:lang w:val="en-GB"/>
              </w:rPr>
              <w:t>Object name</w:t>
            </w:r>
          </w:p>
        </w:tc>
        <w:tc>
          <w:tcPr>
            <w:tcW w:w="4717" w:type="dxa"/>
            <w:shd w:val="clear" w:color="auto" w:fill="FFFF00"/>
          </w:tcPr>
          <w:p w14:paraId="04E9D007" w14:textId="77777777" w:rsidR="002A1E3E" w:rsidRPr="004762E0" w:rsidRDefault="002A1E3E" w:rsidP="00672353">
            <w:pPr>
              <w:jc w:val="center"/>
              <w:rPr>
                <w:rFonts w:ascii="Arada Light" w:hAnsi="Arada Light"/>
                <w:b/>
                <w:bCs/>
                <w:lang w:val="en-GB"/>
              </w:rPr>
            </w:pPr>
            <w:r w:rsidRPr="004762E0">
              <w:rPr>
                <w:rFonts w:ascii="Arada Light" w:hAnsi="Arada Light"/>
                <w:b/>
                <w:bCs/>
                <w:lang w:val="en-GB"/>
              </w:rPr>
              <w:t>Purpose</w:t>
            </w:r>
          </w:p>
        </w:tc>
      </w:tr>
      <w:tr w:rsidR="002A1E3E" w14:paraId="77B9073E" w14:textId="77777777" w:rsidTr="00672353">
        <w:trPr>
          <w:trHeight w:val="356"/>
          <w:jc w:val="center"/>
        </w:trPr>
        <w:tc>
          <w:tcPr>
            <w:tcW w:w="4717" w:type="dxa"/>
          </w:tcPr>
          <w:p w14:paraId="2385836E"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ARCustomerPaymentInboundServices</w:t>
            </w:r>
            <w:proofErr w:type="spellEnd"/>
          </w:p>
          <w:p w14:paraId="540FDD70" w14:textId="77777777" w:rsidR="002A1E3E" w:rsidRDefault="002A1E3E" w:rsidP="00672353">
            <w:pPr>
              <w:rPr>
                <w:rFonts w:ascii="Arada Light" w:hAnsi="Arada Light"/>
                <w:b/>
                <w:bCs/>
                <w:u w:val="single"/>
                <w:lang w:val="en-GB"/>
              </w:rPr>
            </w:pPr>
          </w:p>
        </w:tc>
        <w:tc>
          <w:tcPr>
            <w:tcW w:w="4717" w:type="dxa"/>
          </w:tcPr>
          <w:p w14:paraId="7FAF00A7" w14:textId="77777777" w:rsidR="002A1E3E" w:rsidRPr="00C57010" w:rsidRDefault="002A1E3E" w:rsidP="00672353">
            <w:pPr>
              <w:rPr>
                <w:rFonts w:ascii="Arada Light" w:hAnsi="Arada Light"/>
                <w:lang w:val="en-GB"/>
              </w:rPr>
            </w:pPr>
            <w:r>
              <w:rPr>
                <w:rFonts w:ascii="Arada Light" w:hAnsi="Arada Light"/>
                <w:lang w:val="en-GB"/>
              </w:rPr>
              <w:t>Service trigger happens in this class for Sales and collection</w:t>
            </w:r>
          </w:p>
        </w:tc>
      </w:tr>
      <w:tr w:rsidR="002A1E3E" w14:paraId="12F1427F" w14:textId="77777777" w:rsidTr="00672353">
        <w:trPr>
          <w:trHeight w:val="338"/>
          <w:jc w:val="center"/>
        </w:trPr>
        <w:tc>
          <w:tcPr>
            <w:tcW w:w="4717" w:type="dxa"/>
          </w:tcPr>
          <w:p w14:paraId="1057CA0A"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ARSentinelCollectionContract</w:t>
            </w:r>
            <w:proofErr w:type="spellEnd"/>
          </w:p>
          <w:p w14:paraId="12EEA67F" w14:textId="77777777" w:rsidR="002A1E3E" w:rsidRDefault="002A1E3E" w:rsidP="00672353">
            <w:pPr>
              <w:rPr>
                <w:rFonts w:ascii="Arada Light" w:hAnsi="Arada Light"/>
                <w:b/>
                <w:bCs/>
                <w:u w:val="single"/>
                <w:lang w:val="en-GB"/>
              </w:rPr>
            </w:pPr>
          </w:p>
        </w:tc>
        <w:tc>
          <w:tcPr>
            <w:tcW w:w="4717" w:type="dxa"/>
          </w:tcPr>
          <w:p w14:paraId="687606D7" w14:textId="77777777" w:rsidR="002A1E3E" w:rsidRPr="0001458E" w:rsidRDefault="002A1E3E" w:rsidP="00672353">
            <w:pPr>
              <w:rPr>
                <w:rFonts w:ascii="Arada Light" w:hAnsi="Arada Light"/>
                <w:lang w:val="en-GB"/>
              </w:rPr>
            </w:pPr>
            <w:r w:rsidRPr="0001458E">
              <w:rPr>
                <w:rFonts w:ascii="Arada Light" w:hAnsi="Arada Light"/>
                <w:lang w:val="en-GB"/>
              </w:rPr>
              <w:t>Contract class</w:t>
            </w:r>
            <w:r>
              <w:rPr>
                <w:rFonts w:ascii="Arada Light" w:hAnsi="Arada Light"/>
                <w:lang w:val="en-GB"/>
              </w:rPr>
              <w:t xml:space="preserve"> for collections header</w:t>
            </w:r>
          </w:p>
        </w:tc>
      </w:tr>
      <w:tr w:rsidR="002A1E3E" w14:paraId="30A07BD1" w14:textId="77777777" w:rsidTr="00672353">
        <w:trPr>
          <w:trHeight w:val="338"/>
          <w:jc w:val="center"/>
        </w:trPr>
        <w:tc>
          <w:tcPr>
            <w:tcW w:w="4717" w:type="dxa"/>
          </w:tcPr>
          <w:p w14:paraId="4C90B430"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ARSentinelCollectionContractLines</w:t>
            </w:r>
            <w:proofErr w:type="spellEnd"/>
          </w:p>
          <w:p w14:paraId="665D7C2A" w14:textId="77777777" w:rsidR="002A1E3E" w:rsidRDefault="002A1E3E" w:rsidP="00672353">
            <w:pPr>
              <w:rPr>
                <w:rFonts w:ascii="Arada Light" w:hAnsi="Arada Light"/>
                <w:b/>
                <w:bCs/>
                <w:u w:val="single"/>
                <w:lang w:val="en-GB"/>
              </w:rPr>
            </w:pPr>
          </w:p>
        </w:tc>
        <w:tc>
          <w:tcPr>
            <w:tcW w:w="4717" w:type="dxa"/>
          </w:tcPr>
          <w:p w14:paraId="2B713239" w14:textId="77777777" w:rsidR="002A1E3E" w:rsidRDefault="002A1E3E" w:rsidP="00672353">
            <w:pPr>
              <w:rPr>
                <w:rFonts w:ascii="Arada Light" w:hAnsi="Arada Light"/>
                <w:b/>
                <w:bCs/>
                <w:u w:val="single"/>
                <w:lang w:val="en-GB"/>
              </w:rPr>
            </w:pPr>
            <w:r w:rsidRPr="0001458E">
              <w:rPr>
                <w:rFonts w:ascii="Arada Light" w:hAnsi="Arada Light"/>
                <w:lang w:val="en-GB"/>
              </w:rPr>
              <w:t>Contract class</w:t>
            </w:r>
            <w:r>
              <w:rPr>
                <w:rFonts w:ascii="Arada Light" w:hAnsi="Arada Light"/>
                <w:lang w:val="en-GB"/>
              </w:rPr>
              <w:t xml:space="preserve"> for collections lines</w:t>
            </w:r>
          </w:p>
        </w:tc>
      </w:tr>
      <w:tr w:rsidR="002A1E3E" w14:paraId="0D8B11A5" w14:textId="77777777" w:rsidTr="00672353">
        <w:trPr>
          <w:trHeight w:val="554"/>
          <w:jc w:val="center"/>
        </w:trPr>
        <w:tc>
          <w:tcPr>
            <w:tcW w:w="4717" w:type="dxa"/>
          </w:tcPr>
          <w:p w14:paraId="17BAC2DE"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ARSentinelCollectionResponse</w:t>
            </w:r>
            <w:proofErr w:type="spellEnd"/>
          </w:p>
        </w:tc>
        <w:tc>
          <w:tcPr>
            <w:tcW w:w="4717" w:type="dxa"/>
          </w:tcPr>
          <w:p w14:paraId="72D26C21" w14:textId="77777777" w:rsidR="002A1E3E" w:rsidRPr="002845AA" w:rsidRDefault="002A1E3E" w:rsidP="00672353">
            <w:pPr>
              <w:rPr>
                <w:rFonts w:ascii="Arada Light" w:hAnsi="Arada Light"/>
                <w:lang w:val="en-GB"/>
              </w:rPr>
            </w:pPr>
            <w:r w:rsidRPr="002845AA">
              <w:rPr>
                <w:rFonts w:ascii="Arada Light" w:hAnsi="Arada Light"/>
                <w:lang w:val="en-GB"/>
              </w:rPr>
              <w:t>Response class for collection</w:t>
            </w:r>
            <w:r>
              <w:rPr>
                <w:rFonts w:ascii="Arada Light" w:hAnsi="Arada Light"/>
                <w:lang w:val="en-GB"/>
              </w:rPr>
              <w:t>s</w:t>
            </w:r>
          </w:p>
        </w:tc>
      </w:tr>
      <w:tr w:rsidR="002A1E3E" w14:paraId="4E62D485" w14:textId="77777777" w:rsidTr="00672353">
        <w:trPr>
          <w:trHeight w:val="338"/>
          <w:jc w:val="center"/>
        </w:trPr>
        <w:tc>
          <w:tcPr>
            <w:tcW w:w="4717" w:type="dxa"/>
          </w:tcPr>
          <w:p w14:paraId="2B30B0E6"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ARSentinelCollectionService</w:t>
            </w:r>
            <w:proofErr w:type="spellEnd"/>
          </w:p>
          <w:p w14:paraId="05FF25C0" w14:textId="77777777" w:rsidR="002A1E3E" w:rsidRPr="00271D4D" w:rsidRDefault="002A1E3E" w:rsidP="00672353">
            <w:pPr>
              <w:rPr>
                <w:rFonts w:ascii="Arada Light" w:hAnsi="Arada Light"/>
                <w:lang w:val="en-GB"/>
              </w:rPr>
            </w:pPr>
          </w:p>
        </w:tc>
        <w:tc>
          <w:tcPr>
            <w:tcW w:w="4717" w:type="dxa"/>
          </w:tcPr>
          <w:p w14:paraId="2857E116" w14:textId="77777777" w:rsidR="002A1E3E" w:rsidRPr="005E65CB" w:rsidRDefault="002A1E3E" w:rsidP="00672353">
            <w:pPr>
              <w:rPr>
                <w:rFonts w:ascii="Arada Light" w:hAnsi="Arada Light"/>
                <w:lang w:val="en-GB"/>
              </w:rPr>
            </w:pPr>
            <w:r w:rsidRPr="005E65CB">
              <w:rPr>
                <w:rFonts w:ascii="Arada Light" w:hAnsi="Arada Light"/>
                <w:lang w:val="en-GB"/>
              </w:rPr>
              <w:t>Service class for collections</w:t>
            </w:r>
          </w:p>
        </w:tc>
      </w:tr>
      <w:tr w:rsidR="002A1E3E" w14:paraId="3372821E" w14:textId="77777777" w:rsidTr="00672353">
        <w:trPr>
          <w:trHeight w:val="338"/>
          <w:jc w:val="center"/>
        </w:trPr>
        <w:tc>
          <w:tcPr>
            <w:tcW w:w="4717" w:type="dxa"/>
          </w:tcPr>
          <w:p w14:paraId="407FCFC1"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ARSentinelSalesContract</w:t>
            </w:r>
            <w:proofErr w:type="spellEnd"/>
          </w:p>
          <w:p w14:paraId="0251E600" w14:textId="77777777" w:rsidR="002A1E3E" w:rsidRPr="00271D4D" w:rsidRDefault="002A1E3E" w:rsidP="00672353">
            <w:pPr>
              <w:rPr>
                <w:rFonts w:ascii="Arada Light" w:hAnsi="Arada Light"/>
                <w:lang w:val="en-GB"/>
              </w:rPr>
            </w:pPr>
          </w:p>
        </w:tc>
        <w:tc>
          <w:tcPr>
            <w:tcW w:w="4717" w:type="dxa"/>
          </w:tcPr>
          <w:p w14:paraId="1AF13B09" w14:textId="77777777" w:rsidR="002A1E3E" w:rsidRDefault="002A1E3E" w:rsidP="00672353">
            <w:pPr>
              <w:rPr>
                <w:rFonts w:ascii="Arada Light" w:hAnsi="Arada Light"/>
                <w:b/>
                <w:bCs/>
                <w:u w:val="single"/>
                <w:lang w:val="en-GB"/>
              </w:rPr>
            </w:pPr>
            <w:r w:rsidRPr="0001458E">
              <w:rPr>
                <w:rFonts w:ascii="Arada Light" w:hAnsi="Arada Light"/>
                <w:lang w:val="en-GB"/>
              </w:rPr>
              <w:t>Contract class</w:t>
            </w:r>
            <w:r>
              <w:rPr>
                <w:rFonts w:ascii="Arada Light" w:hAnsi="Arada Light"/>
                <w:lang w:val="en-GB"/>
              </w:rPr>
              <w:t xml:space="preserve"> for sales header</w:t>
            </w:r>
          </w:p>
        </w:tc>
      </w:tr>
      <w:tr w:rsidR="002A1E3E" w14:paraId="17E0DF40" w14:textId="77777777" w:rsidTr="00672353">
        <w:trPr>
          <w:trHeight w:val="338"/>
          <w:jc w:val="center"/>
        </w:trPr>
        <w:tc>
          <w:tcPr>
            <w:tcW w:w="4717" w:type="dxa"/>
          </w:tcPr>
          <w:p w14:paraId="4AF68C12"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ARSentinelSalesContractLines</w:t>
            </w:r>
            <w:proofErr w:type="spellEnd"/>
          </w:p>
          <w:p w14:paraId="6F6859D7" w14:textId="77777777" w:rsidR="002A1E3E" w:rsidRPr="00271D4D" w:rsidRDefault="002A1E3E" w:rsidP="00672353">
            <w:pPr>
              <w:rPr>
                <w:rFonts w:ascii="Arada Light" w:hAnsi="Arada Light"/>
                <w:lang w:val="en-GB"/>
              </w:rPr>
            </w:pPr>
          </w:p>
        </w:tc>
        <w:tc>
          <w:tcPr>
            <w:tcW w:w="4717" w:type="dxa"/>
          </w:tcPr>
          <w:p w14:paraId="114B7C01" w14:textId="77777777" w:rsidR="002A1E3E" w:rsidRDefault="002A1E3E" w:rsidP="00672353">
            <w:pPr>
              <w:rPr>
                <w:rFonts w:ascii="Arada Light" w:hAnsi="Arada Light"/>
                <w:b/>
                <w:bCs/>
                <w:u w:val="single"/>
                <w:lang w:val="en-GB"/>
              </w:rPr>
            </w:pPr>
            <w:r w:rsidRPr="0001458E">
              <w:rPr>
                <w:rFonts w:ascii="Arada Light" w:hAnsi="Arada Light"/>
                <w:lang w:val="en-GB"/>
              </w:rPr>
              <w:t>Contract class</w:t>
            </w:r>
            <w:r>
              <w:rPr>
                <w:rFonts w:ascii="Arada Light" w:hAnsi="Arada Light"/>
                <w:lang w:val="en-GB"/>
              </w:rPr>
              <w:t xml:space="preserve"> for sales lines</w:t>
            </w:r>
          </w:p>
        </w:tc>
      </w:tr>
      <w:tr w:rsidR="002A1E3E" w14:paraId="227F6BC1" w14:textId="77777777" w:rsidTr="00672353">
        <w:trPr>
          <w:trHeight w:val="338"/>
          <w:jc w:val="center"/>
        </w:trPr>
        <w:tc>
          <w:tcPr>
            <w:tcW w:w="4717" w:type="dxa"/>
          </w:tcPr>
          <w:p w14:paraId="28E14629"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ARSentinelSalesResponse</w:t>
            </w:r>
            <w:proofErr w:type="spellEnd"/>
          </w:p>
          <w:p w14:paraId="654D574D" w14:textId="77777777" w:rsidR="002A1E3E" w:rsidRPr="00271D4D" w:rsidRDefault="002A1E3E" w:rsidP="00672353">
            <w:pPr>
              <w:rPr>
                <w:rFonts w:ascii="Arada Light" w:hAnsi="Arada Light"/>
                <w:lang w:val="en-GB"/>
              </w:rPr>
            </w:pPr>
          </w:p>
        </w:tc>
        <w:tc>
          <w:tcPr>
            <w:tcW w:w="4717" w:type="dxa"/>
          </w:tcPr>
          <w:p w14:paraId="631B1EF4" w14:textId="77777777" w:rsidR="002A1E3E" w:rsidRDefault="002A1E3E" w:rsidP="00672353">
            <w:pPr>
              <w:rPr>
                <w:rFonts w:ascii="Arada Light" w:hAnsi="Arada Light"/>
                <w:b/>
                <w:bCs/>
                <w:u w:val="single"/>
                <w:lang w:val="en-GB"/>
              </w:rPr>
            </w:pPr>
            <w:r w:rsidRPr="002845AA">
              <w:rPr>
                <w:rFonts w:ascii="Arada Light" w:hAnsi="Arada Light"/>
                <w:lang w:val="en-GB"/>
              </w:rPr>
              <w:t xml:space="preserve">Response class for </w:t>
            </w:r>
            <w:r>
              <w:rPr>
                <w:rFonts w:ascii="Arada Light" w:hAnsi="Arada Light"/>
                <w:lang w:val="en-GB"/>
              </w:rPr>
              <w:t>sales</w:t>
            </w:r>
          </w:p>
        </w:tc>
      </w:tr>
      <w:tr w:rsidR="002A1E3E" w14:paraId="4538BA6E" w14:textId="77777777" w:rsidTr="00672353">
        <w:trPr>
          <w:trHeight w:val="338"/>
          <w:jc w:val="center"/>
        </w:trPr>
        <w:tc>
          <w:tcPr>
            <w:tcW w:w="4717" w:type="dxa"/>
          </w:tcPr>
          <w:p w14:paraId="0D55A149" w14:textId="77777777" w:rsidR="002A1E3E" w:rsidRPr="00271D4D" w:rsidRDefault="002A1E3E" w:rsidP="00672353">
            <w:pPr>
              <w:rPr>
                <w:rFonts w:ascii="Arada Light" w:hAnsi="Arada Light"/>
                <w:lang w:val="en-GB"/>
              </w:rPr>
            </w:pPr>
            <w:proofErr w:type="spellStart"/>
            <w:r w:rsidRPr="00271D4D">
              <w:rPr>
                <w:rFonts w:ascii="Arada Light" w:hAnsi="Arada Light"/>
                <w:lang w:val="en-GB"/>
              </w:rPr>
              <w:t>ARSentinelSalesService</w:t>
            </w:r>
            <w:proofErr w:type="spellEnd"/>
          </w:p>
          <w:p w14:paraId="29191CA7" w14:textId="77777777" w:rsidR="002A1E3E" w:rsidRPr="00271D4D" w:rsidRDefault="002A1E3E" w:rsidP="00672353">
            <w:pPr>
              <w:rPr>
                <w:rFonts w:ascii="Arada Light" w:hAnsi="Arada Light"/>
                <w:lang w:val="en-GB"/>
              </w:rPr>
            </w:pPr>
          </w:p>
        </w:tc>
        <w:tc>
          <w:tcPr>
            <w:tcW w:w="4717" w:type="dxa"/>
          </w:tcPr>
          <w:p w14:paraId="436CEFCF" w14:textId="77777777" w:rsidR="002A1E3E" w:rsidRDefault="002A1E3E" w:rsidP="00672353">
            <w:pPr>
              <w:rPr>
                <w:rFonts w:ascii="Arada Light" w:hAnsi="Arada Light"/>
                <w:b/>
                <w:bCs/>
                <w:u w:val="single"/>
                <w:lang w:val="en-GB"/>
              </w:rPr>
            </w:pPr>
            <w:r w:rsidRPr="005E65CB">
              <w:rPr>
                <w:rFonts w:ascii="Arada Light" w:hAnsi="Arada Light"/>
                <w:lang w:val="en-GB"/>
              </w:rPr>
              <w:t xml:space="preserve">Service class for </w:t>
            </w:r>
            <w:r>
              <w:rPr>
                <w:rFonts w:ascii="Arada Light" w:hAnsi="Arada Light"/>
                <w:lang w:val="en-GB"/>
              </w:rPr>
              <w:t>sales</w:t>
            </w:r>
          </w:p>
        </w:tc>
      </w:tr>
    </w:tbl>
    <w:p w14:paraId="2C54ECD2" w14:textId="77777777" w:rsidR="002A1E3E" w:rsidRDefault="002A1E3E" w:rsidP="002A1E3E">
      <w:pPr>
        <w:rPr>
          <w:rFonts w:ascii="Arada Light" w:hAnsi="Arada Light"/>
          <w:lang w:val="en-GB"/>
        </w:rPr>
      </w:pPr>
    </w:p>
    <w:p w14:paraId="510E0C7B" w14:textId="77777777" w:rsidR="002A1E3E" w:rsidRDefault="002A1E3E" w:rsidP="002A1E3E">
      <w:pPr>
        <w:rPr>
          <w:rFonts w:ascii="Arada Light" w:hAnsi="Arada Light"/>
          <w:b/>
          <w:bCs/>
          <w:sz w:val="24"/>
          <w:szCs w:val="24"/>
          <w:u w:val="single"/>
          <w:lang w:val="en-GB"/>
        </w:rPr>
      </w:pPr>
      <w:r w:rsidRPr="00CD2D96">
        <w:rPr>
          <w:rFonts w:ascii="Arada Light" w:hAnsi="Arada Light"/>
          <w:b/>
          <w:bCs/>
          <w:sz w:val="24"/>
          <w:szCs w:val="24"/>
          <w:u w:val="single"/>
          <w:lang w:val="en-GB"/>
        </w:rPr>
        <w:t>Display Menu Items</w:t>
      </w:r>
    </w:p>
    <w:tbl>
      <w:tblPr>
        <w:tblStyle w:val="TableGrid"/>
        <w:tblW w:w="0" w:type="auto"/>
        <w:jc w:val="center"/>
        <w:tblLook w:val="04A0" w:firstRow="1" w:lastRow="0" w:firstColumn="1" w:lastColumn="0" w:noHBand="0" w:noVBand="1"/>
      </w:tblPr>
      <w:tblGrid>
        <w:gridCol w:w="5214"/>
        <w:gridCol w:w="3802"/>
      </w:tblGrid>
      <w:tr w:rsidR="002A1E3E" w:rsidRPr="004F7659" w14:paraId="4F2165C9" w14:textId="77777777" w:rsidTr="00672353">
        <w:trPr>
          <w:jc w:val="center"/>
        </w:trPr>
        <w:tc>
          <w:tcPr>
            <w:tcW w:w="5214" w:type="dxa"/>
            <w:shd w:val="clear" w:color="auto" w:fill="FFFF00"/>
          </w:tcPr>
          <w:p w14:paraId="23019C82" w14:textId="77777777" w:rsidR="002A1E3E" w:rsidRPr="004F7659" w:rsidRDefault="002A1E3E" w:rsidP="00672353">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0FDDE831" w14:textId="77777777" w:rsidR="002A1E3E" w:rsidRPr="004F7659" w:rsidRDefault="002A1E3E" w:rsidP="00672353">
            <w:pPr>
              <w:jc w:val="center"/>
              <w:rPr>
                <w:rFonts w:ascii="Arada Light" w:hAnsi="Arada Light"/>
                <w:lang w:val="en-GB"/>
              </w:rPr>
            </w:pPr>
            <w:r w:rsidRPr="004762E0">
              <w:rPr>
                <w:rFonts w:ascii="Arada Light" w:hAnsi="Arada Light"/>
                <w:b/>
                <w:bCs/>
                <w:lang w:val="en-GB"/>
              </w:rPr>
              <w:t>Purpose</w:t>
            </w:r>
          </w:p>
        </w:tc>
      </w:tr>
      <w:tr w:rsidR="002A1E3E" w:rsidRPr="004F7659" w14:paraId="1109B613" w14:textId="77777777" w:rsidTr="00672353">
        <w:trPr>
          <w:jc w:val="center"/>
        </w:trPr>
        <w:tc>
          <w:tcPr>
            <w:tcW w:w="5214" w:type="dxa"/>
          </w:tcPr>
          <w:p w14:paraId="4F4A9C85" w14:textId="77777777" w:rsidR="002A1E3E" w:rsidRPr="004F7659" w:rsidRDefault="002A1E3E" w:rsidP="00672353">
            <w:pPr>
              <w:rPr>
                <w:rFonts w:ascii="Arada Light" w:hAnsi="Arada Light"/>
                <w:lang w:val="en-GB"/>
              </w:rPr>
            </w:pPr>
            <w:proofErr w:type="spellStart"/>
            <w:r w:rsidRPr="004F7659">
              <w:rPr>
                <w:rFonts w:ascii="Arada Light" w:hAnsi="Arada Light"/>
                <w:lang w:val="en-GB"/>
              </w:rPr>
              <w:t>ARSentinelCollectionLines</w:t>
            </w:r>
            <w:proofErr w:type="spellEnd"/>
          </w:p>
        </w:tc>
        <w:tc>
          <w:tcPr>
            <w:tcW w:w="3802" w:type="dxa"/>
          </w:tcPr>
          <w:p w14:paraId="7C63859C" w14:textId="77777777" w:rsidR="002A1E3E" w:rsidRPr="004F7659" w:rsidRDefault="002A1E3E" w:rsidP="00672353">
            <w:pPr>
              <w:rPr>
                <w:rFonts w:ascii="Arada Light" w:hAnsi="Arada Light"/>
                <w:lang w:val="en-GB"/>
              </w:rPr>
            </w:pPr>
            <w:r>
              <w:rPr>
                <w:rFonts w:ascii="Arada Light" w:hAnsi="Arada Light"/>
                <w:lang w:val="en-GB"/>
              </w:rPr>
              <w:t>Display menu item to view collection lines</w:t>
            </w:r>
          </w:p>
        </w:tc>
      </w:tr>
      <w:tr w:rsidR="002A1E3E" w:rsidRPr="004F7659" w14:paraId="00ECAA3A" w14:textId="77777777" w:rsidTr="00672353">
        <w:trPr>
          <w:jc w:val="center"/>
        </w:trPr>
        <w:tc>
          <w:tcPr>
            <w:tcW w:w="5214" w:type="dxa"/>
          </w:tcPr>
          <w:p w14:paraId="3C9AA8E1" w14:textId="77777777" w:rsidR="002A1E3E" w:rsidRPr="004F7659" w:rsidRDefault="002A1E3E" w:rsidP="00672353">
            <w:pPr>
              <w:rPr>
                <w:rFonts w:ascii="Arada Light" w:hAnsi="Arada Light"/>
                <w:lang w:val="en-GB"/>
              </w:rPr>
            </w:pPr>
            <w:proofErr w:type="spellStart"/>
            <w:r w:rsidRPr="004F7659">
              <w:rPr>
                <w:rFonts w:ascii="Arada Light" w:hAnsi="Arada Light"/>
                <w:lang w:val="en-GB"/>
              </w:rPr>
              <w:t>ARSentinelCollectionLog</w:t>
            </w:r>
            <w:proofErr w:type="spellEnd"/>
          </w:p>
        </w:tc>
        <w:tc>
          <w:tcPr>
            <w:tcW w:w="3802" w:type="dxa"/>
          </w:tcPr>
          <w:p w14:paraId="144D9F80" w14:textId="77777777" w:rsidR="002A1E3E" w:rsidRPr="004F7659" w:rsidRDefault="002A1E3E" w:rsidP="00672353">
            <w:pPr>
              <w:rPr>
                <w:rFonts w:ascii="Arada Light" w:hAnsi="Arada Light"/>
                <w:lang w:val="en-GB"/>
              </w:rPr>
            </w:pPr>
            <w:r>
              <w:rPr>
                <w:rFonts w:ascii="Arada Light" w:hAnsi="Arada Light"/>
                <w:lang w:val="en-GB"/>
              </w:rPr>
              <w:t>Display menu item to view collection log</w:t>
            </w:r>
          </w:p>
        </w:tc>
      </w:tr>
      <w:tr w:rsidR="002A1E3E" w:rsidRPr="004F7659" w14:paraId="549BBE2D" w14:textId="77777777" w:rsidTr="00672353">
        <w:trPr>
          <w:jc w:val="center"/>
        </w:trPr>
        <w:tc>
          <w:tcPr>
            <w:tcW w:w="5214" w:type="dxa"/>
          </w:tcPr>
          <w:p w14:paraId="124B1371" w14:textId="77777777" w:rsidR="002A1E3E" w:rsidRPr="004F7659" w:rsidRDefault="002A1E3E" w:rsidP="00672353">
            <w:pPr>
              <w:rPr>
                <w:rFonts w:ascii="Arada Light" w:hAnsi="Arada Light"/>
                <w:lang w:val="en-GB"/>
              </w:rPr>
            </w:pPr>
            <w:proofErr w:type="spellStart"/>
            <w:r w:rsidRPr="004F7659">
              <w:rPr>
                <w:rFonts w:ascii="Arada Light" w:hAnsi="Arada Light"/>
                <w:lang w:val="en-GB"/>
              </w:rPr>
              <w:t>ARSentinelLocations</w:t>
            </w:r>
            <w:proofErr w:type="spellEnd"/>
          </w:p>
        </w:tc>
        <w:tc>
          <w:tcPr>
            <w:tcW w:w="3802" w:type="dxa"/>
          </w:tcPr>
          <w:p w14:paraId="65359B82" w14:textId="77777777" w:rsidR="002A1E3E" w:rsidRPr="004F7659" w:rsidRDefault="002A1E3E" w:rsidP="00672353">
            <w:pPr>
              <w:rPr>
                <w:rFonts w:ascii="Arada Light" w:hAnsi="Arada Light"/>
                <w:lang w:val="en-GB"/>
              </w:rPr>
            </w:pPr>
            <w:r>
              <w:rPr>
                <w:rFonts w:ascii="Arada Light" w:hAnsi="Arada Light"/>
                <w:lang w:val="en-GB"/>
              </w:rPr>
              <w:t>Display menu item to view sentinel location mapping</w:t>
            </w:r>
          </w:p>
        </w:tc>
      </w:tr>
      <w:tr w:rsidR="002A1E3E" w:rsidRPr="004F7659" w14:paraId="21A7B1BA" w14:textId="77777777" w:rsidTr="00672353">
        <w:trPr>
          <w:jc w:val="center"/>
        </w:trPr>
        <w:tc>
          <w:tcPr>
            <w:tcW w:w="5214" w:type="dxa"/>
          </w:tcPr>
          <w:p w14:paraId="75DBB4BD" w14:textId="77777777" w:rsidR="002A1E3E" w:rsidRPr="004F7659" w:rsidRDefault="002A1E3E" w:rsidP="00672353">
            <w:pPr>
              <w:rPr>
                <w:rFonts w:ascii="Arada Light" w:hAnsi="Arada Light"/>
                <w:lang w:val="en-GB"/>
              </w:rPr>
            </w:pPr>
            <w:proofErr w:type="spellStart"/>
            <w:r w:rsidRPr="004F7659">
              <w:rPr>
                <w:rFonts w:ascii="Arada Light" w:hAnsi="Arada Light"/>
                <w:lang w:val="en-GB"/>
              </w:rPr>
              <w:t>ARSentinelSalesLines</w:t>
            </w:r>
            <w:proofErr w:type="spellEnd"/>
          </w:p>
        </w:tc>
        <w:tc>
          <w:tcPr>
            <w:tcW w:w="3802" w:type="dxa"/>
          </w:tcPr>
          <w:p w14:paraId="08B1A230" w14:textId="77777777" w:rsidR="002A1E3E" w:rsidRPr="004F7659" w:rsidRDefault="002A1E3E" w:rsidP="00672353">
            <w:pPr>
              <w:rPr>
                <w:rFonts w:ascii="Arada Light" w:hAnsi="Arada Light"/>
                <w:lang w:val="en-GB"/>
              </w:rPr>
            </w:pPr>
            <w:r>
              <w:rPr>
                <w:rFonts w:ascii="Arada Light" w:hAnsi="Arada Light"/>
                <w:lang w:val="en-GB"/>
              </w:rPr>
              <w:t>Display menu item to view sales lines</w:t>
            </w:r>
          </w:p>
        </w:tc>
      </w:tr>
      <w:tr w:rsidR="002A1E3E" w14:paraId="1A01A27C" w14:textId="77777777" w:rsidTr="00672353">
        <w:trPr>
          <w:jc w:val="center"/>
        </w:trPr>
        <w:tc>
          <w:tcPr>
            <w:tcW w:w="5214" w:type="dxa"/>
          </w:tcPr>
          <w:p w14:paraId="3959FF71" w14:textId="77777777" w:rsidR="002A1E3E" w:rsidRDefault="002A1E3E" w:rsidP="00672353">
            <w:pPr>
              <w:rPr>
                <w:rFonts w:ascii="Arada Light" w:hAnsi="Arada Light"/>
                <w:lang w:val="en-GB"/>
              </w:rPr>
            </w:pPr>
            <w:proofErr w:type="spellStart"/>
            <w:r w:rsidRPr="004F7659">
              <w:rPr>
                <w:rFonts w:ascii="Arada Light" w:hAnsi="Arada Light"/>
                <w:lang w:val="en-GB"/>
              </w:rPr>
              <w:t>ARSentinelSalesLog</w:t>
            </w:r>
            <w:proofErr w:type="spellEnd"/>
          </w:p>
        </w:tc>
        <w:tc>
          <w:tcPr>
            <w:tcW w:w="3802" w:type="dxa"/>
          </w:tcPr>
          <w:p w14:paraId="4CA967D8" w14:textId="77777777" w:rsidR="002A1E3E" w:rsidRPr="004F7659" w:rsidRDefault="002A1E3E" w:rsidP="00672353">
            <w:pPr>
              <w:rPr>
                <w:rFonts w:ascii="Arada Light" w:hAnsi="Arada Light"/>
                <w:lang w:val="en-GB"/>
              </w:rPr>
            </w:pPr>
            <w:r>
              <w:rPr>
                <w:rFonts w:ascii="Arada Light" w:hAnsi="Arada Light"/>
                <w:lang w:val="en-GB"/>
              </w:rPr>
              <w:t>Display menu item to view sales log</w:t>
            </w:r>
          </w:p>
        </w:tc>
      </w:tr>
    </w:tbl>
    <w:p w14:paraId="4BC340CB" w14:textId="77777777" w:rsidR="002A1E3E" w:rsidRDefault="002A1E3E" w:rsidP="002A1E3E">
      <w:pPr>
        <w:rPr>
          <w:rFonts w:ascii="Arada Light" w:hAnsi="Arada Light"/>
          <w:lang w:val="en-GB"/>
        </w:rPr>
      </w:pPr>
    </w:p>
    <w:p w14:paraId="1C998C1B" w14:textId="77777777" w:rsidR="002A1E3E" w:rsidRDefault="002A1E3E" w:rsidP="002A1E3E">
      <w:pPr>
        <w:rPr>
          <w:rFonts w:ascii="Arada Light" w:hAnsi="Arada Light"/>
          <w:lang w:val="en-GB"/>
        </w:rPr>
      </w:pPr>
    </w:p>
    <w:p w14:paraId="49A0B1EA" w14:textId="77777777"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p>
    <w:tbl>
      <w:tblPr>
        <w:tblStyle w:val="TableGrid"/>
        <w:tblW w:w="0" w:type="auto"/>
        <w:jc w:val="center"/>
        <w:tblLook w:val="04A0" w:firstRow="1" w:lastRow="0" w:firstColumn="1" w:lastColumn="0" w:noHBand="0" w:noVBand="1"/>
      </w:tblPr>
      <w:tblGrid>
        <w:gridCol w:w="5214"/>
        <w:gridCol w:w="3802"/>
      </w:tblGrid>
      <w:tr w:rsidR="002A1E3E" w:rsidRPr="004F7659" w14:paraId="0CD2E944" w14:textId="77777777" w:rsidTr="00672353">
        <w:trPr>
          <w:jc w:val="center"/>
        </w:trPr>
        <w:tc>
          <w:tcPr>
            <w:tcW w:w="5214" w:type="dxa"/>
            <w:shd w:val="clear" w:color="auto" w:fill="FFFF00"/>
          </w:tcPr>
          <w:p w14:paraId="34D62A23" w14:textId="77777777" w:rsidR="002A1E3E" w:rsidRPr="004F7659" w:rsidRDefault="002A1E3E" w:rsidP="00672353">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171B492C" w14:textId="77777777" w:rsidR="002A1E3E" w:rsidRPr="004F7659" w:rsidRDefault="002A1E3E" w:rsidP="00672353">
            <w:pPr>
              <w:jc w:val="center"/>
              <w:rPr>
                <w:rFonts w:ascii="Arada Light" w:hAnsi="Arada Light"/>
                <w:lang w:val="en-GB"/>
              </w:rPr>
            </w:pPr>
            <w:r w:rsidRPr="004762E0">
              <w:rPr>
                <w:rFonts w:ascii="Arada Light" w:hAnsi="Arada Light"/>
                <w:b/>
                <w:bCs/>
                <w:lang w:val="en-GB"/>
              </w:rPr>
              <w:t>Purpose</w:t>
            </w:r>
          </w:p>
        </w:tc>
      </w:tr>
      <w:tr w:rsidR="002A1E3E" w:rsidRPr="004F7659" w14:paraId="66153105" w14:textId="77777777" w:rsidTr="00672353">
        <w:trPr>
          <w:jc w:val="center"/>
        </w:trPr>
        <w:tc>
          <w:tcPr>
            <w:tcW w:w="5214" w:type="dxa"/>
            <w:shd w:val="clear" w:color="auto" w:fill="FFFFFF" w:themeFill="background1"/>
          </w:tcPr>
          <w:p w14:paraId="124B85BC" w14:textId="77777777" w:rsidR="002A1E3E" w:rsidRPr="004762E0" w:rsidRDefault="002A1E3E" w:rsidP="00672353">
            <w:pPr>
              <w:rPr>
                <w:rFonts w:ascii="Arada Light" w:hAnsi="Arada Light"/>
                <w:b/>
                <w:bCs/>
                <w:lang w:val="en-GB"/>
              </w:rPr>
            </w:pPr>
            <w:proofErr w:type="spellStart"/>
            <w:r w:rsidRPr="00592607">
              <w:rPr>
                <w:rFonts w:ascii="Arada Light" w:hAnsi="Arada Light"/>
                <w:lang w:val="en-GB"/>
              </w:rPr>
              <w:t>CustParameters.ISLDEV</w:t>
            </w:r>
            <w:proofErr w:type="spellEnd"/>
          </w:p>
        </w:tc>
        <w:tc>
          <w:tcPr>
            <w:tcW w:w="3802" w:type="dxa"/>
            <w:shd w:val="clear" w:color="auto" w:fill="FFFFFF" w:themeFill="background1"/>
          </w:tcPr>
          <w:p w14:paraId="76564154" w14:textId="77777777" w:rsidR="002A1E3E" w:rsidRPr="00926374" w:rsidRDefault="002A1E3E" w:rsidP="00672353">
            <w:pPr>
              <w:rPr>
                <w:rFonts w:ascii="Arada Light" w:hAnsi="Arada Light"/>
                <w:lang w:val="en-GB"/>
              </w:rPr>
            </w:pPr>
            <w:r w:rsidRPr="00926374">
              <w:rPr>
                <w:rFonts w:ascii="Arada Light" w:hAnsi="Arada Light"/>
                <w:lang w:val="en-GB"/>
              </w:rPr>
              <w:t xml:space="preserve">Custom parameters have been added to capture sales and </w:t>
            </w:r>
            <w:r w:rsidRPr="00926374">
              <w:rPr>
                <w:rFonts w:ascii="Arada Light" w:hAnsi="Arada Light"/>
                <w:lang w:val="en-GB"/>
              </w:rPr>
              <w:lastRenderedPageBreak/>
              <w:t>collection integration related parameters</w:t>
            </w:r>
          </w:p>
        </w:tc>
      </w:tr>
    </w:tbl>
    <w:p w14:paraId="5606703F" w14:textId="77777777" w:rsidR="002A1E3E" w:rsidRDefault="002A1E3E" w:rsidP="002A1E3E">
      <w:pPr>
        <w:rPr>
          <w:rFonts w:ascii="Arada Light" w:hAnsi="Arada Light"/>
          <w:lang w:val="en-GB"/>
        </w:rPr>
      </w:pPr>
    </w:p>
    <w:p w14:paraId="500CFC26" w14:textId="77777777" w:rsidR="002A1E3E" w:rsidRDefault="002A1E3E" w:rsidP="002A1E3E">
      <w:pPr>
        <w:rPr>
          <w:rFonts w:ascii="Arada Light" w:hAnsi="Arada Light"/>
          <w:lang w:val="en-GB"/>
        </w:rPr>
      </w:pPr>
    </w:p>
    <w:p w14:paraId="1D3220CA" w14:textId="77777777" w:rsidR="002A1E3E" w:rsidRDefault="002A1E3E" w:rsidP="002A1E3E">
      <w:pPr>
        <w:rPr>
          <w:rFonts w:ascii="Arada Light" w:hAnsi="Arada Light"/>
          <w:lang w:val="en-GB"/>
        </w:rPr>
      </w:pPr>
    </w:p>
    <w:tbl>
      <w:tblPr>
        <w:tblStyle w:val="TableGrid"/>
        <w:tblpPr w:leftFromText="180" w:rightFromText="180" w:vertAnchor="text" w:horzAnchor="margin" w:tblpXSpec="center" w:tblpY="289"/>
        <w:tblW w:w="0" w:type="auto"/>
        <w:tblLook w:val="04A0" w:firstRow="1" w:lastRow="0" w:firstColumn="1" w:lastColumn="0" w:noHBand="0" w:noVBand="1"/>
      </w:tblPr>
      <w:tblGrid>
        <w:gridCol w:w="5214"/>
        <w:gridCol w:w="3802"/>
      </w:tblGrid>
      <w:tr w:rsidR="002A1E3E" w:rsidRPr="004445FF" w14:paraId="7A562F46" w14:textId="77777777" w:rsidTr="002A1E3E">
        <w:tc>
          <w:tcPr>
            <w:tcW w:w="5214" w:type="dxa"/>
            <w:shd w:val="clear" w:color="auto" w:fill="FFFF00"/>
          </w:tcPr>
          <w:p w14:paraId="02E49C36" w14:textId="77777777" w:rsidR="002A1E3E" w:rsidRPr="004445FF" w:rsidRDefault="002A1E3E" w:rsidP="002A1E3E">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174983E9" w14:textId="77777777" w:rsidR="002A1E3E" w:rsidRPr="004762E0" w:rsidRDefault="002A1E3E" w:rsidP="002A1E3E">
            <w:pPr>
              <w:jc w:val="center"/>
              <w:rPr>
                <w:rFonts w:ascii="Arada Light" w:hAnsi="Arada Light"/>
                <w:b/>
                <w:bCs/>
                <w:lang w:val="en-GB"/>
              </w:rPr>
            </w:pPr>
            <w:r w:rsidRPr="004762E0">
              <w:rPr>
                <w:rFonts w:ascii="Arada Light" w:hAnsi="Arada Light"/>
                <w:b/>
                <w:bCs/>
                <w:lang w:val="en-GB"/>
              </w:rPr>
              <w:t>Purpose</w:t>
            </w:r>
          </w:p>
        </w:tc>
      </w:tr>
      <w:tr w:rsidR="002A1E3E" w:rsidRPr="004445FF" w14:paraId="0D1CE9B3" w14:textId="77777777" w:rsidTr="002A1E3E">
        <w:tc>
          <w:tcPr>
            <w:tcW w:w="5214" w:type="dxa"/>
          </w:tcPr>
          <w:p w14:paraId="57609906" w14:textId="77777777" w:rsidR="002A1E3E" w:rsidRPr="004445FF" w:rsidRDefault="002A1E3E" w:rsidP="002A1E3E">
            <w:pPr>
              <w:rPr>
                <w:rFonts w:ascii="Arada Light" w:hAnsi="Arada Light"/>
                <w:lang w:val="en-GB"/>
              </w:rPr>
            </w:pPr>
            <w:proofErr w:type="spellStart"/>
            <w:r w:rsidRPr="004445FF">
              <w:rPr>
                <w:rFonts w:ascii="Arada Light" w:hAnsi="Arada Light"/>
                <w:lang w:val="en-GB"/>
              </w:rPr>
              <w:t>ARSentinelCollectionLines</w:t>
            </w:r>
            <w:proofErr w:type="spellEnd"/>
          </w:p>
        </w:tc>
        <w:tc>
          <w:tcPr>
            <w:tcW w:w="3802" w:type="dxa"/>
          </w:tcPr>
          <w:p w14:paraId="2FDB5A1D" w14:textId="77777777" w:rsidR="002A1E3E" w:rsidRPr="004445FF" w:rsidRDefault="002A1E3E" w:rsidP="002A1E3E">
            <w:pPr>
              <w:rPr>
                <w:rFonts w:ascii="Arada Light" w:hAnsi="Arada Light"/>
                <w:lang w:val="en-GB"/>
              </w:rPr>
            </w:pPr>
            <w:r>
              <w:rPr>
                <w:rFonts w:ascii="Arada Light" w:hAnsi="Arada Light"/>
                <w:lang w:val="en-GB"/>
              </w:rPr>
              <w:t>Form to view collection lines</w:t>
            </w:r>
          </w:p>
        </w:tc>
      </w:tr>
      <w:tr w:rsidR="002A1E3E" w:rsidRPr="004445FF" w14:paraId="4F72EFDF" w14:textId="77777777" w:rsidTr="002A1E3E">
        <w:tc>
          <w:tcPr>
            <w:tcW w:w="5214" w:type="dxa"/>
          </w:tcPr>
          <w:p w14:paraId="293E1F5E" w14:textId="77777777" w:rsidR="002A1E3E" w:rsidRPr="004445FF" w:rsidRDefault="002A1E3E" w:rsidP="002A1E3E">
            <w:pPr>
              <w:rPr>
                <w:rFonts w:ascii="Arada Light" w:hAnsi="Arada Light"/>
                <w:lang w:val="en-GB"/>
              </w:rPr>
            </w:pPr>
            <w:proofErr w:type="spellStart"/>
            <w:r w:rsidRPr="004445FF">
              <w:rPr>
                <w:rFonts w:ascii="Arada Light" w:hAnsi="Arada Light"/>
                <w:lang w:val="en-GB"/>
              </w:rPr>
              <w:t>ARSentinelCollectionLog</w:t>
            </w:r>
            <w:proofErr w:type="spellEnd"/>
          </w:p>
        </w:tc>
        <w:tc>
          <w:tcPr>
            <w:tcW w:w="3802" w:type="dxa"/>
          </w:tcPr>
          <w:p w14:paraId="4F461A7C" w14:textId="77777777" w:rsidR="002A1E3E" w:rsidRPr="004445FF" w:rsidRDefault="002A1E3E" w:rsidP="002A1E3E">
            <w:pPr>
              <w:rPr>
                <w:rFonts w:ascii="Arada Light" w:hAnsi="Arada Light"/>
                <w:lang w:val="en-GB"/>
              </w:rPr>
            </w:pPr>
            <w:r>
              <w:rPr>
                <w:rFonts w:ascii="Arada Light" w:hAnsi="Arada Light"/>
                <w:lang w:val="en-GB"/>
              </w:rPr>
              <w:t>Form to view collection log</w:t>
            </w:r>
          </w:p>
        </w:tc>
      </w:tr>
      <w:tr w:rsidR="002A1E3E" w:rsidRPr="004445FF" w14:paraId="35D4A097" w14:textId="77777777" w:rsidTr="002A1E3E">
        <w:tc>
          <w:tcPr>
            <w:tcW w:w="5214" w:type="dxa"/>
          </w:tcPr>
          <w:p w14:paraId="07691C46" w14:textId="77777777" w:rsidR="002A1E3E" w:rsidRPr="004445FF" w:rsidRDefault="002A1E3E" w:rsidP="002A1E3E">
            <w:pPr>
              <w:rPr>
                <w:rFonts w:ascii="Arada Light" w:hAnsi="Arada Light"/>
                <w:lang w:val="en-GB"/>
              </w:rPr>
            </w:pPr>
            <w:proofErr w:type="spellStart"/>
            <w:r w:rsidRPr="004445FF">
              <w:rPr>
                <w:rFonts w:ascii="Arada Light" w:hAnsi="Arada Light"/>
                <w:lang w:val="en-GB"/>
              </w:rPr>
              <w:t>ARSentinelLocations</w:t>
            </w:r>
            <w:proofErr w:type="spellEnd"/>
          </w:p>
        </w:tc>
        <w:tc>
          <w:tcPr>
            <w:tcW w:w="3802" w:type="dxa"/>
          </w:tcPr>
          <w:p w14:paraId="666E703C" w14:textId="77777777" w:rsidR="002A1E3E" w:rsidRPr="004445FF" w:rsidRDefault="002A1E3E" w:rsidP="002A1E3E">
            <w:pPr>
              <w:rPr>
                <w:rFonts w:ascii="Arada Light" w:hAnsi="Arada Light"/>
                <w:lang w:val="en-GB"/>
              </w:rPr>
            </w:pPr>
            <w:r>
              <w:rPr>
                <w:rFonts w:ascii="Arada Light" w:hAnsi="Arada Light"/>
                <w:lang w:val="en-GB"/>
              </w:rPr>
              <w:t>Form to view sentinel location</w:t>
            </w:r>
          </w:p>
        </w:tc>
      </w:tr>
      <w:tr w:rsidR="002A1E3E" w:rsidRPr="004445FF" w14:paraId="26E88D4F" w14:textId="77777777" w:rsidTr="002A1E3E">
        <w:tc>
          <w:tcPr>
            <w:tcW w:w="5214" w:type="dxa"/>
          </w:tcPr>
          <w:p w14:paraId="39217ED2" w14:textId="77777777" w:rsidR="002A1E3E" w:rsidRPr="004445FF" w:rsidRDefault="002A1E3E" w:rsidP="002A1E3E">
            <w:pPr>
              <w:rPr>
                <w:rFonts w:ascii="Arada Light" w:hAnsi="Arada Light"/>
                <w:lang w:val="en-GB"/>
              </w:rPr>
            </w:pPr>
            <w:proofErr w:type="spellStart"/>
            <w:r w:rsidRPr="004445FF">
              <w:rPr>
                <w:rFonts w:ascii="Arada Light" w:hAnsi="Arada Light"/>
                <w:lang w:val="en-GB"/>
              </w:rPr>
              <w:t>ARSentinelSalesLines</w:t>
            </w:r>
            <w:proofErr w:type="spellEnd"/>
          </w:p>
        </w:tc>
        <w:tc>
          <w:tcPr>
            <w:tcW w:w="3802" w:type="dxa"/>
          </w:tcPr>
          <w:p w14:paraId="550B2072" w14:textId="77777777" w:rsidR="002A1E3E" w:rsidRPr="004445FF" w:rsidRDefault="002A1E3E" w:rsidP="002A1E3E">
            <w:pPr>
              <w:rPr>
                <w:rFonts w:ascii="Arada Light" w:hAnsi="Arada Light"/>
                <w:lang w:val="en-GB"/>
              </w:rPr>
            </w:pPr>
            <w:r>
              <w:rPr>
                <w:rFonts w:ascii="Arada Light" w:hAnsi="Arada Light"/>
                <w:lang w:val="en-GB"/>
              </w:rPr>
              <w:t>Form to view sales lines</w:t>
            </w:r>
          </w:p>
        </w:tc>
      </w:tr>
      <w:tr w:rsidR="002A1E3E" w14:paraId="1175AA9A" w14:textId="77777777" w:rsidTr="002A1E3E">
        <w:tc>
          <w:tcPr>
            <w:tcW w:w="5214" w:type="dxa"/>
          </w:tcPr>
          <w:p w14:paraId="4281C5A6" w14:textId="77777777" w:rsidR="002A1E3E" w:rsidRDefault="002A1E3E" w:rsidP="002A1E3E">
            <w:pPr>
              <w:rPr>
                <w:rFonts w:ascii="Arada Light" w:hAnsi="Arada Light"/>
                <w:lang w:val="en-GB"/>
              </w:rPr>
            </w:pPr>
            <w:proofErr w:type="spellStart"/>
            <w:r w:rsidRPr="004445FF">
              <w:rPr>
                <w:rFonts w:ascii="Arada Light" w:hAnsi="Arada Light"/>
                <w:lang w:val="en-GB"/>
              </w:rPr>
              <w:t>ARSentinelSalesLog</w:t>
            </w:r>
            <w:proofErr w:type="spellEnd"/>
          </w:p>
        </w:tc>
        <w:tc>
          <w:tcPr>
            <w:tcW w:w="3802" w:type="dxa"/>
          </w:tcPr>
          <w:p w14:paraId="078842C1" w14:textId="77777777" w:rsidR="002A1E3E" w:rsidRPr="004445FF" w:rsidRDefault="002A1E3E" w:rsidP="002A1E3E">
            <w:pPr>
              <w:rPr>
                <w:rFonts w:ascii="Arada Light" w:hAnsi="Arada Light"/>
                <w:lang w:val="en-GB"/>
              </w:rPr>
            </w:pPr>
            <w:r>
              <w:rPr>
                <w:rFonts w:ascii="Arada Light" w:hAnsi="Arada Light"/>
                <w:lang w:val="en-GB"/>
              </w:rPr>
              <w:t>Form to view sales log</w:t>
            </w:r>
          </w:p>
        </w:tc>
      </w:tr>
    </w:tbl>
    <w:p w14:paraId="272096D6" w14:textId="77777777" w:rsidR="002A1E3E" w:rsidRPr="00BD4D7F" w:rsidRDefault="002A1E3E" w:rsidP="002A1E3E">
      <w:pPr>
        <w:rPr>
          <w:rFonts w:ascii="Arada Light" w:hAnsi="Arada Light"/>
          <w:b/>
          <w:bCs/>
          <w:sz w:val="24"/>
          <w:szCs w:val="24"/>
          <w:u w:val="single"/>
          <w:lang w:val="en-GB"/>
        </w:rPr>
      </w:pPr>
      <w:r w:rsidRPr="00BD4D7F">
        <w:rPr>
          <w:rFonts w:ascii="Arada Light" w:hAnsi="Arada Light"/>
          <w:b/>
          <w:bCs/>
          <w:sz w:val="24"/>
          <w:szCs w:val="24"/>
          <w:u w:val="single"/>
          <w:lang w:val="en-GB"/>
        </w:rPr>
        <w:t>Forms</w:t>
      </w:r>
    </w:p>
    <w:p w14:paraId="708B08CA" w14:textId="77777777" w:rsidR="002A1E3E" w:rsidRDefault="002A1E3E" w:rsidP="002A1E3E">
      <w:pPr>
        <w:rPr>
          <w:rFonts w:ascii="Arada Light" w:hAnsi="Arada Light"/>
          <w:lang w:val="en-GB"/>
        </w:rPr>
      </w:pPr>
    </w:p>
    <w:tbl>
      <w:tblPr>
        <w:tblStyle w:val="TableGrid"/>
        <w:tblpPr w:leftFromText="180" w:rightFromText="180" w:vertAnchor="text" w:horzAnchor="margin" w:tblpXSpec="center" w:tblpY="338"/>
        <w:tblW w:w="0" w:type="auto"/>
        <w:tblLook w:val="04A0" w:firstRow="1" w:lastRow="0" w:firstColumn="1" w:lastColumn="0" w:noHBand="0" w:noVBand="1"/>
      </w:tblPr>
      <w:tblGrid>
        <w:gridCol w:w="5214"/>
        <w:gridCol w:w="3802"/>
      </w:tblGrid>
      <w:tr w:rsidR="002A1E3E" w:rsidRPr="004445FF" w14:paraId="478DF3BE" w14:textId="77777777" w:rsidTr="002A1E3E">
        <w:tc>
          <w:tcPr>
            <w:tcW w:w="5214" w:type="dxa"/>
            <w:shd w:val="clear" w:color="auto" w:fill="FFFF00"/>
          </w:tcPr>
          <w:p w14:paraId="72C97D39" w14:textId="77777777" w:rsidR="002A1E3E" w:rsidRPr="004445FF" w:rsidRDefault="002A1E3E" w:rsidP="002A1E3E">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36D5EA65" w14:textId="77777777" w:rsidR="002A1E3E" w:rsidRPr="004762E0" w:rsidRDefault="002A1E3E" w:rsidP="002A1E3E">
            <w:pPr>
              <w:jc w:val="center"/>
              <w:rPr>
                <w:rFonts w:ascii="Arada Light" w:hAnsi="Arada Light"/>
                <w:b/>
                <w:bCs/>
                <w:lang w:val="en-GB"/>
              </w:rPr>
            </w:pPr>
            <w:r w:rsidRPr="004762E0">
              <w:rPr>
                <w:rFonts w:ascii="Arada Light" w:hAnsi="Arada Light"/>
                <w:b/>
                <w:bCs/>
                <w:lang w:val="en-GB"/>
              </w:rPr>
              <w:t>Purpose</w:t>
            </w:r>
          </w:p>
        </w:tc>
      </w:tr>
      <w:tr w:rsidR="002A1E3E" w:rsidRPr="004445FF" w14:paraId="79F8570E" w14:textId="77777777" w:rsidTr="002A1E3E">
        <w:tc>
          <w:tcPr>
            <w:tcW w:w="5214" w:type="dxa"/>
          </w:tcPr>
          <w:p w14:paraId="2BCC8BB4" w14:textId="77777777" w:rsidR="002A1E3E" w:rsidRPr="004445FF" w:rsidRDefault="002A1E3E" w:rsidP="002A1E3E">
            <w:pPr>
              <w:rPr>
                <w:rFonts w:ascii="Arada Light" w:hAnsi="Arada Light"/>
                <w:lang w:val="en-GB"/>
              </w:rPr>
            </w:pPr>
            <w:proofErr w:type="spellStart"/>
            <w:r w:rsidRPr="00351782">
              <w:rPr>
                <w:rFonts w:ascii="Arada Light" w:hAnsi="Arada Light"/>
                <w:lang w:val="en-GB"/>
              </w:rPr>
              <w:t>AccountsReceivable.ISLDEV</w:t>
            </w:r>
            <w:proofErr w:type="spellEnd"/>
          </w:p>
        </w:tc>
        <w:tc>
          <w:tcPr>
            <w:tcW w:w="3802" w:type="dxa"/>
          </w:tcPr>
          <w:p w14:paraId="61183D66" w14:textId="77777777" w:rsidR="002A1E3E" w:rsidRPr="004445FF" w:rsidRDefault="002A1E3E" w:rsidP="002A1E3E">
            <w:pPr>
              <w:rPr>
                <w:rFonts w:ascii="Arada Light" w:hAnsi="Arada Light"/>
                <w:lang w:val="en-GB"/>
              </w:rPr>
            </w:pPr>
            <w:r>
              <w:rPr>
                <w:rFonts w:ascii="Arada Light" w:hAnsi="Arada Light"/>
                <w:lang w:val="en-GB"/>
              </w:rPr>
              <w:t>Menu items related to sentinel sales and collection integrations are added in this Menu</w:t>
            </w:r>
          </w:p>
        </w:tc>
      </w:tr>
    </w:tbl>
    <w:p w14:paraId="20DD2B6A" w14:textId="77777777" w:rsidR="002A1E3E" w:rsidRDefault="002A1E3E" w:rsidP="002A1E3E">
      <w:pPr>
        <w:rPr>
          <w:rFonts w:ascii="Arada Light" w:hAnsi="Arada Light"/>
          <w:b/>
          <w:bCs/>
          <w:sz w:val="24"/>
          <w:szCs w:val="24"/>
          <w:u w:val="single"/>
          <w:lang w:val="en-GB"/>
        </w:rPr>
      </w:pPr>
      <w:r w:rsidRPr="00C13939">
        <w:rPr>
          <w:rFonts w:ascii="Arada Light" w:hAnsi="Arada Light"/>
          <w:b/>
          <w:bCs/>
          <w:sz w:val="24"/>
          <w:szCs w:val="24"/>
          <w:u w:val="single"/>
          <w:lang w:val="en-GB"/>
        </w:rPr>
        <w:t>Menu Extensions</w:t>
      </w:r>
    </w:p>
    <w:p w14:paraId="13891E41" w14:textId="77777777" w:rsidR="002A1E3E" w:rsidRDefault="002A1E3E" w:rsidP="002A1E3E">
      <w:pPr>
        <w:rPr>
          <w:rFonts w:ascii="Arada Light" w:hAnsi="Arada Light"/>
          <w:b/>
          <w:bCs/>
          <w:sz w:val="24"/>
          <w:szCs w:val="24"/>
          <w:u w:val="single"/>
          <w:lang w:val="en-GB"/>
        </w:rPr>
      </w:pPr>
    </w:p>
    <w:tbl>
      <w:tblPr>
        <w:tblStyle w:val="TableGrid"/>
        <w:tblpPr w:leftFromText="180" w:rightFromText="180" w:vertAnchor="text" w:horzAnchor="margin" w:tblpXSpec="center" w:tblpY="330"/>
        <w:tblW w:w="0" w:type="auto"/>
        <w:tblLook w:val="04A0" w:firstRow="1" w:lastRow="0" w:firstColumn="1" w:lastColumn="0" w:noHBand="0" w:noVBand="1"/>
      </w:tblPr>
      <w:tblGrid>
        <w:gridCol w:w="5214"/>
        <w:gridCol w:w="3802"/>
      </w:tblGrid>
      <w:tr w:rsidR="002A1E3E" w:rsidRPr="004445FF" w14:paraId="4A9E2E49" w14:textId="77777777" w:rsidTr="002A1E3E">
        <w:tc>
          <w:tcPr>
            <w:tcW w:w="5214" w:type="dxa"/>
            <w:shd w:val="clear" w:color="auto" w:fill="FFFF00"/>
          </w:tcPr>
          <w:p w14:paraId="6E0C18E7" w14:textId="77777777" w:rsidR="002A1E3E" w:rsidRPr="004445FF" w:rsidRDefault="002A1E3E" w:rsidP="002A1E3E">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61245A04" w14:textId="77777777" w:rsidR="002A1E3E" w:rsidRPr="004762E0" w:rsidRDefault="002A1E3E" w:rsidP="002A1E3E">
            <w:pPr>
              <w:jc w:val="center"/>
              <w:rPr>
                <w:rFonts w:ascii="Arada Light" w:hAnsi="Arada Light"/>
                <w:b/>
                <w:bCs/>
                <w:lang w:val="en-GB"/>
              </w:rPr>
            </w:pPr>
            <w:r w:rsidRPr="004762E0">
              <w:rPr>
                <w:rFonts w:ascii="Arada Light" w:hAnsi="Arada Light"/>
                <w:b/>
                <w:bCs/>
                <w:lang w:val="en-GB"/>
              </w:rPr>
              <w:t>Purpose</w:t>
            </w:r>
          </w:p>
        </w:tc>
      </w:tr>
      <w:tr w:rsidR="002A1E3E" w:rsidRPr="004445FF" w14:paraId="1EB6E236" w14:textId="77777777" w:rsidTr="002A1E3E">
        <w:tc>
          <w:tcPr>
            <w:tcW w:w="5214" w:type="dxa"/>
          </w:tcPr>
          <w:p w14:paraId="31627066" w14:textId="77777777" w:rsidR="002A1E3E" w:rsidRDefault="002A1E3E" w:rsidP="002A1E3E">
            <w:pPr>
              <w:rPr>
                <w:rFonts w:ascii="Arada Light" w:hAnsi="Arada Light"/>
                <w:lang w:val="en-GB"/>
              </w:rPr>
            </w:pPr>
            <w:proofErr w:type="spellStart"/>
            <w:r w:rsidRPr="003E615D">
              <w:rPr>
                <w:rFonts w:ascii="Arada Light" w:hAnsi="Arada Light"/>
                <w:lang w:val="en-GB"/>
              </w:rPr>
              <w:t>ARSentinelIntegrationServiceGroup</w:t>
            </w:r>
            <w:proofErr w:type="spellEnd"/>
          </w:p>
          <w:p w14:paraId="287ED6A4" w14:textId="77777777" w:rsidR="002A1E3E" w:rsidRPr="004445FF" w:rsidRDefault="002A1E3E" w:rsidP="002A1E3E">
            <w:pPr>
              <w:rPr>
                <w:rFonts w:ascii="Arada Light" w:hAnsi="Arada Light"/>
                <w:lang w:val="en-GB"/>
              </w:rPr>
            </w:pPr>
          </w:p>
        </w:tc>
        <w:tc>
          <w:tcPr>
            <w:tcW w:w="3802" w:type="dxa"/>
          </w:tcPr>
          <w:p w14:paraId="24FD2666" w14:textId="77777777" w:rsidR="002A1E3E" w:rsidRPr="004445FF" w:rsidRDefault="002A1E3E" w:rsidP="002A1E3E">
            <w:pPr>
              <w:rPr>
                <w:rFonts w:ascii="Arada Light" w:hAnsi="Arada Light"/>
                <w:lang w:val="en-GB"/>
              </w:rPr>
            </w:pPr>
            <w:r>
              <w:rPr>
                <w:rFonts w:ascii="Arada Light" w:hAnsi="Arada Light"/>
                <w:lang w:val="en-GB"/>
              </w:rPr>
              <w:t>This service group contains all the sentinel sales and collection services</w:t>
            </w:r>
          </w:p>
        </w:tc>
      </w:tr>
    </w:tbl>
    <w:p w14:paraId="0E5A518C" w14:textId="77777777" w:rsidR="002A1E3E" w:rsidRDefault="002A1E3E" w:rsidP="002A1E3E">
      <w:pPr>
        <w:rPr>
          <w:rFonts w:ascii="Arada Light" w:hAnsi="Arada Light"/>
          <w:b/>
          <w:bCs/>
          <w:sz w:val="24"/>
          <w:szCs w:val="24"/>
          <w:u w:val="single"/>
          <w:lang w:val="en-GB"/>
        </w:rPr>
      </w:pPr>
      <w:r w:rsidRPr="004E17B4">
        <w:rPr>
          <w:rFonts w:ascii="Arada Light" w:hAnsi="Arada Light"/>
          <w:b/>
          <w:bCs/>
          <w:sz w:val="24"/>
          <w:szCs w:val="24"/>
          <w:u w:val="single"/>
          <w:lang w:val="en-GB"/>
        </w:rPr>
        <w:t>Service Groups</w:t>
      </w:r>
    </w:p>
    <w:p w14:paraId="337B8500" w14:textId="77777777" w:rsidR="002A1E3E" w:rsidRDefault="002A1E3E" w:rsidP="002A1E3E">
      <w:pPr>
        <w:rPr>
          <w:rFonts w:ascii="Arada Light" w:hAnsi="Arada Light"/>
          <w:b/>
          <w:bCs/>
          <w:sz w:val="24"/>
          <w:szCs w:val="24"/>
          <w:u w:val="single"/>
          <w:lang w:val="en-GB"/>
        </w:rPr>
      </w:pPr>
    </w:p>
    <w:p w14:paraId="24AA278B" w14:textId="77777777" w:rsidR="002A1E3E" w:rsidRDefault="002A1E3E" w:rsidP="002A1E3E">
      <w:pPr>
        <w:rPr>
          <w:rFonts w:ascii="Arada Light" w:hAnsi="Arada Light"/>
          <w:lang w:val="en-GB"/>
        </w:rPr>
      </w:pPr>
    </w:p>
    <w:p w14:paraId="2EBBD178" w14:textId="42342968" w:rsidR="002A1E3E" w:rsidRDefault="002A1E3E" w:rsidP="002A1E3E">
      <w:pPr>
        <w:rPr>
          <w:rFonts w:ascii="Arada Light" w:hAnsi="Arada Light"/>
          <w:b/>
          <w:bCs/>
          <w:sz w:val="24"/>
          <w:szCs w:val="24"/>
          <w:u w:val="single"/>
          <w:lang w:val="en-GB"/>
        </w:rPr>
      </w:pPr>
      <w:r w:rsidRPr="00831970">
        <w:rPr>
          <w:rFonts w:ascii="Arada Light" w:hAnsi="Arada Light"/>
          <w:b/>
          <w:bCs/>
          <w:sz w:val="24"/>
          <w:szCs w:val="24"/>
          <w:u w:val="single"/>
          <w:lang w:val="en-GB"/>
        </w:rPr>
        <w:t>Service</w:t>
      </w:r>
      <w:r>
        <w:rPr>
          <w:rFonts w:ascii="Arada Light" w:hAnsi="Arada Light"/>
          <w:b/>
          <w:bCs/>
          <w:sz w:val="24"/>
          <w:szCs w:val="24"/>
          <w:u w:val="single"/>
          <w:lang w:val="en-GB"/>
        </w:rPr>
        <w:t>:</w:t>
      </w:r>
    </w:p>
    <w:tbl>
      <w:tblPr>
        <w:tblStyle w:val="TableGrid"/>
        <w:tblW w:w="0" w:type="auto"/>
        <w:tblInd w:w="716" w:type="dxa"/>
        <w:tblLook w:val="04A0" w:firstRow="1" w:lastRow="0" w:firstColumn="1" w:lastColumn="0" w:noHBand="0" w:noVBand="1"/>
      </w:tblPr>
      <w:tblGrid>
        <w:gridCol w:w="5214"/>
        <w:gridCol w:w="3802"/>
      </w:tblGrid>
      <w:tr w:rsidR="002A1E3E" w:rsidRPr="004445FF" w14:paraId="5138C4FD" w14:textId="77777777" w:rsidTr="002A1E3E">
        <w:tc>
          <w:tcPr>
            <w:tcW w:w="5214" w:type="dxa"/>
            <w:shd w:val="clear" w:color="auto" w:fill="FFFF00"/>
          </w:tcPr>
          <w:p w14:paraId="765FB77E" w14:textId="77777777" w:rsidR="002A1E3E" w:rsidRPr="004445FF" w:rsidRDefault="002A1E3E" w:rsidP="00672353">
            <w:pPr>
              <w:jc w:val="center"/>
              <w:rPr>
                <w:rFonts w:ascii="Arada Light" w:hAnsi="Arada Light"/>
                <w:lang w:val="en-GB"/>
              </w:rPr>
            </w:pPr>
            <w:r w:rsidRPr="004762E0">
              <w:rPr>
                <w:rFonts w:ascii="Arada Light" w:hAnsi="Arada Light"/>
                <w:b/>
                <w:bCs/>
                <w:lang w:val="en-GB"/>
              </w:rPr>
              <w:t>Object name</w:t>
            </w:r>
          </w:p>
        </w:tc>
        <w:tc>
          <w:tcPr>
            <w:tcW w:w="3802" w:type="dxa"/>
            <w:shd w:val="clear" w:color="auto" w:fill="FFFF00"/>
          </w:tcPr>
          <w:p w14:paraId="510F40E0" w14:textId="77777777" w:rsidR="002A1E3E" w:rsidRPr="004762E0" w:rsidRDefault="002A1E3E" w:rsidP="00672353">
            <w:pPr>
              <w:jc w:val="center"/>
              <w:rPr>
                <w:rFonts w:ascii="Arada Light" w:hAnsi="Arada Light"/>
                <w:b/>
                <w:bCs/>
                <w:lang w:val="en-GB"/>
              </w:rPr>
            </w:pPr>
            <w:r w:rsidRPr="004762E0">
              <w:rPr>
                <w:rFonts w:ascii="Arada Light" w:hAnsi="Arada Light"/>
                <w:b/>
                <w:bCs/>
                <w:lang w:val="en-GB"/>
              </w:rPr>
              <w:t>Purpose</w:t>
            </w:r>
          </w:p>
        </w:tc>
      </w:tr>
      <w:tr w:rsidR="002A1E3E" w:rsidRPr="004445FF" w14:paraId="4EFC9E89" w14:textId="77777777" w:rsidTr="002A1E3E">
        <w:tc>
          <w:tcPr>
            <w:tcW w:w="5214" w:type="dxa"/>
          </w:tcPr>
          <w:p w14:paraId="09EA022B" w14:textId="77777777" w:rsidR="002A1E3E" w:rsidRDefault="002A1E3E" w:rsidP="00672353">
            <w:pPr>
              <w:rPr>
                <w:rFonts w:ascii="Arada Light" w:hAnsi="Arada Light"/>
                <w:lang w:val="en-GB"/>
              </w:rPr>
            </w:pPr>
            <w:proofErr w:type="spellStart"/>
            <w:r w:rsidRPr="00831970">
              <w:rPr>
                <w:rFonts w:ascii="Arada Light" w:hAnsi="Arada Light"/>
                <w:lang w:val="en-GB"/>
              </w:rPr>
              <w:t>ARSentinelCollectionService</w:t>
            </w:r>
            <w:proofErr w:type="spellEnd"/>
          </w:p>
          <w:p w14:paraId="7161E071" w14:textId="77777777" w:rsidR="002A1E3E" w:rsidRPr="004445FF" w:rsidRDefault="002A1E3E" w:rsidP="00672353">
            <w:pPr>
              <w:rPr>
                <w:rFonts w:ascii="Arada Light" w:hAnsi="Arada Light"/>
                <w:lang w:val="en-GB"/>
              </w:rPr>
            </w:pPr>
          </w:p>
        </w:tc>
        <w:tc>
          <w:tcPr>
            <w:tcW w:w="3802" w:type="dxa"/>
          </w:tcPr>
          <w:p w14:paraId="52EC516D" w14:textId="77777777" w:rsidR="002A1E3E" w:rsidRPr="004445FF" w:rsidRDefault="002A1E3E" w:rsidP="00672353">
            <w:pPr>
              <w:rPr>
                <w:rFonts w:ascii="Arada Light" w:hAnsi="Arada Light"/>
                <w:lang w:val="en-GB"/>
              </w:rPr>
            </w:pPr>
            <w:r>
              <w:rPr>
                <w:rFonts w:ascii="Arada Light" w:hAnsi="Arada Light"/>
                <w:lang w:val="en-GB"/>
              </w:rPr>
              <w:t>Sentinel collection service</w:t>
            </w:r>
          </w:p>
        </w:tc>
      </w:tr>
      <w:tr w:rsidR="002A1E3E" w:rsidRPr="004445FF" w14:paraId="3F18A478" w14:textId="77777777" w:rsidTr="002A1E3E">
        <w:tc>
          <w:tcPr>
            <w:tcW w:w="5214" w:type="dxa"/>
          </w:tcPr>
          <w:p w14:paraId="4C5AC2BD" w14:textId="77777777" w:rsidR="002A1E3E" w:rsidRDefault="002A1E3E" w:rsidP="00672353">
            <w:pPr>
              <w:rPr>
                <w:rFonts w:ascii="Arada Light" w:hAnsi="Arada Light"/>
                <w:lang w:val="en-GB"/>
              </w:rPr>
            </w:pPr>
            <w:proofErr w:type="spellStart"/>
            <w:r w:rsidRPr="00093C4E">
              <w:rPr>
                <w:rFonts w:ascii="Arada Light" w:hAnsi="Arada Light"/>
                <w:lang w:val="en-GB"/>
              </w:rPr>
              <w:t>ARSentinelSalesService</w:t>
            </w:r>
            <w:proofErr w:type="spellEnd"/>
          </w:p>
          <w:p w14:paraId="50EDA5C0" w14:textId="77777777" w:rsidR="002A1E3E" w:rsidRPr="00831970" w:rsidRDefault="002A1E3E" w:rsidP="00672353">
            <w:pPr>
              <w:rPr>
                <w:rFonts w:ascii="Arada Light" w:hAnsi="Arada Light"/>
                <w:lang w:val="en-GB"/>
              </w:rPr>
            </w:pPr>
          </w:p>
        </w:tc>
        <w:tc>
          <w:tcPr>
            <w:tcW w:w="3802" w:type="dxa"/>
          </w:tcPr>
          <w:p w14:paraId="47FC8F77" w14:textId="77777777" w:rsidR="002A1E3E" w:rsidRDefault="002A1E3E" w:rsidP="00672353">
            <w:pPr>
              <w:rPr>
                <w:rFonts w:ascii="Arada Light" w:hAnsi="Arada Light"/>
                <w:lang w:val="en-GB"/>
              </w:rPr>
            </w:pPr>
            <w:r>
              <w:rPr>
                <w:rFonts w:ascii="Arada Light" w:hAnsi="Arada Light"/>
                <w:lang w:val="en-GB"/>
              </w:rPr>
              <w:t>Sentinel sales service</w:t>
            </w:r>
          </w:p>
        </w:tc>
      </w:tr>
    </w:tbl>
    <w:p w14:paraId="2F6A5A13" w14:textId="77777777" w:rsidR="002A1E3E" w:rsidRDefault="002A1E3E" w:rsidP="002A1E3E">
      <w:pPr>
        <w:rPr>
          <w:rFonts w:ascii="Arada Light" w:hAnsi="Arada Light"/>
          <w:lang w:val="en-GB"/>
        </w:rPr>
      </w:pPr>
    </w:p>
    <w:p w14:paraId="0AD4F7B6" w14:textId="77777777" w:rsidR="002A1E3E" w:rsidRDefault="002A1E3E" w:rsidP="002A1E3E">
      <w:pPr>
        <w:rPr>
          <w:rFonts w:ascii="Arada Light" w:hAnsi="Arada Light"/>
          <w:b/>
          <w:bCs/>
          <w:sz w:val="24"/>
          <w:szCs w:val="24"/>
          <w:u w:val="single"/>
          <w:lang w:val="en-GB"/>
        </w:rPr>
      </w:pPr>
    </w:p>
    <w:p w14:paraId="6AC8AD0E" w14:textId="77777777" w:rsidR="002A1E3E" w:rsidRDefault="002A1E3E" w:rsidP="002A1E3E">
      <w:pPr>
        <w:rPr>
          <w:rFonts w:ascii="Arada Light" w:hAnsi="Arada Light"/>
          <w:b/>
          <w:bCs/>
          <w:sz w:val="24"/>
          <w:szCs w:val="24"/>
          <w:u w:val="single"/>
          <w:lang w:val="en-GB"/>
        </w:rPr>
      </w:pPr>
    </w:p>
    <w:p w14:paraId="3C375939" w14:textId="77777777" w:rsidR="002A1E3E" w:rsidRDefault="002A1E3E" w:rsidP="002A1E3E">
      <w:pPr>
        <w:rPr>
          <w:rFonts w:ascii="Arada Light" w:hAnsi="Arada Light"/>
          <w:b/>
          <w:bCs/>
          <w:sz w:val="24"/>
          <w:szCs w:val="24"/>
          <w:u w:val="single"/>
          <w:lang w:val="en-GB"/>
        </w:rPr>
      </w:pPr>
    </w:p>
    <w:p w14:paraId="2A871A6C" w14:textId="77777777" w:rsidR="002A1E3E" w:rsidRDefault="002A1E3E" w:rsidP="002A1E3E">
      <w:pPr>
        <w:rPr>
          <w:rFonts w:ascii="Arada Light" w:hAnsi="Arada Light"/>
          <w:b/>
          <w:bCs/>
          <w:sz w:val="24"/>
          <w:szCs w:val="24"/>
          <w:u w:val="single"/>
          <w:lang w:val="en-GB"/>
        </w:rPr>
      </w:pPr>
    </w:p>
    <w:p w14:paraId="46ED767D" w14:textId="77777777" w:rsidR="002A1E3E" w:rsidRDefault="002A1E3E" w:rsidP="002A1E3E">
      <w:pPr>
        <w:rPr>
          <w:rFonts w:ascii="Arada Light" w:hAnsi="Arada Light"/>
          <w:b/>
          <w:bCs/>
          <w:sz w:val="24"/>
          <w:szCs w:val="24"/>
          <w:u w:val="single"/>
          <w:lang w:val="en-GB"/>
        </w:rPr>
      </w:pPr>
    </w:p>
    <w:p w14:paraId="1E0E5383" w14:textId="1EE7634B"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p w14:paraId="75CE2F69" w14:textId="77777777" w:rsidR="002A1E3E" w:rsidRDefault="002A1E3E" w:rsidP="002A1E3E">
      <w:pPr>
        <w:rPr>
          <w:rFonts w:ascii="Arada Light" w:hAnsi="Arada Light"/>
          <w:b/>
          <w:bCs/>
          <w:sz w:val="24"/>
          <w:szCs w:val="24"/>
          <w:u w:val="single"/>
          <w:lang w:val="en-GB"/>
        </w:rPr>
      </w:pPr>
    </w:p>
    <w:tbl>
      <w:tblPr>
        <w:tblStyle w:val="TableGrid"/>
        <w:tblW w:w="0" w:type="auto"/>
        <w:tblInd w:w="716" w:type="dxa"/>
        <w:tblLook w:val="04A0" w:firstRow="1" w:lastRow="0" w:firstColumn="1" w:lastColumn="0" w:noHBand="0" w:noVBand="1"/>
      </w:tblPr>
      <w:tblGrid>
        <w:gridCol w:w="5473"/>
        <w:gridCol w:w="3543"/>
      </w:tblGrid>
      <w:tr w:rsidR="002A1E3E" w:rsidRPr="005D1CE4" w14:paraId="253394AD" w14:textId="77777777" w:rsidTr="002A1E3E">
        <w:tc>
          <w:tcPr>
            <w:tcW w:w="5473" w:type="dxa"/>
            <w:shd w:val="clear" w:color="auto" w:fill="FFFF00"/>
          </w:tcPr>
          <w:p w14:paraId="26A67C71" w14:textId="77777777" w:rsidR="002A1E3E" w:rsidRPr="005D1CE4" w:rsidRDefault="002A1E3E" w:rsidP="00672353">
            <w:pPr>
              <w:jc w:val="center"/>
              <w:rPr>
                <w:rFonts w:ascii="Arada Light" w:hAnsi="Arada Light"/>
                <w:lang w:val="en-GB"/>
              </w:rPr>
            </w:pPr>
            <w:r w:rsidRPr="004762E0">
              <w:rPr>
                <w:rFonts w:ascii="Arada Light" w:hAnsi="Arada Light"/>
                <w:b/>
                <w:bCs/>
                <w:lang w:val="en-GB"/>
              </w:rPr>
              <w:t>Object name</w:t>
            </w:r>
          </w:p>
        </w:tc>
        <w:tc>
          <w:tcPr>
            <w:tcW w:w="3543" w:type="dxa"/>
            <w:shd w:val="clear" w:color="auto" w:fill="FFFF00"/>
          </w:tcPr>
          <w:p w14:paraId="5C00C933" w14:textId="77777777" w:rsidR="002A1E3E" w:rsidRPr="005D1CE4" w:rsidRDefault="002A1E3E" w:rsidP="00672353">
            <w:pPr>
              <w:jc w:val="center"/>
              <w:rPr>
                <w:rFonts w:ascii="Arada Light" w:hAnsi="Arada Light"/>
                <w:lang w:val="en-GB"/>
              </w:rPr>
            </w:pPr>
            <w:r w:rsidRPr="004762E0">
              <w:rPr>
                <w:rFonts w:ascii="Arada Light" w:hAnsi="Arada Light"/>
                <w:b/>
                <w:bCs/>
                <w:lang w:val="en-GB"/>
              </w:rPr>
              <w:t>Purpose</w:t>
            </w:r>
          </w:p>
        </w:tc>
      </w:tr>
      <w:tr w:rsidR="002A1E3E" w:rsidRPr="005D1CE4" w14:paraId="77269B46" w14:textId="77777777" w:rsidTr="002A1E3E">
        <w:tc>
          <w:tcPr>
            <w:tcW w:w="5473" w:type="dxa"/>
          </w:tcPr>
          <w:p w14:paraId="46DB80F2"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ARCustParameters</w:t>
            </w:r>
            <w:proofErr w:type="spellEnd"/>
          </w:p>
        </w:tc>
        <w:tc>
          <w:tcPr>
            <w:tcW w:w="3543" w:type="dxa"/>
          </w:tcPr>
          <w:p w14:paraId="6DEEA46B" w14:textId="77777777" w:rsidR="002A1E3E" w:rsidRPr="005D1CE4" w:rsidRDefault="002A1E3E" w:rsidP="00672353">
            <w:pPr>
              <w:rPr>
                <w:rFonts w:ascii="Arada Light" w:hAnsi="Arada Light"/>
                <w:lang w:val="en-GB"/>
              </w:rPr>
            </w:pPr>
            <w:r>
              <w:rPr>
                <w:rFonts w:ascii="Arada Light" w:hAnsi="Arada Light"/>
                <w:lang w:val="en-GB"/>
              </w:rPr>
              <w:t>Added sentinel parameters in custom customer parameters table</w:t>
            </w:r>
          </w:p>
        </w:tc>
      </w:tr>
      <w:tr w:rsidR="002A1E3E" w:rsidRPr="005D1CE4" w14:paraId="4E6FE9DE" w14:textId="77777777" w:rsidTr="002A1E3E">
        <w:tc>
          <w:tcPr>
            <w:tcW w:w="5473" w:type="dxa"/>
          </w:tcPr>
          <w:p w14:paraId="1F1FB6C1"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ARSentinelCollectionLinesStaging</w:t>
            </w:r>
            <w:proofErr w:type="spellEnd"/>
          </w:p>
        </w:tc>
        <w:tc>
          <w:tcPr>
            <w:tcW w:w="3543" w:type="dxa"/>
          </w:tcPr>
          <w:p w14:paraId="1EB2DA5D" w14:textId="77777777" w:rsidR="002A1E3E" w:rsidRPr="005D1CE4" w:rsidRDefault="002A1E3E" w:rsidP="00672353">
            <w:pPr>
              <w:rPr>
                <w:rFonts w:ascii="Arada Light" w:hAnsi="Arada Light"/>
                <w:lang w:val="en-GB"/>
              </w:rPr>
            </w:pPr>
            <w:r>
              <w:rPr>
                <w:rFonts w:ascii="Arada Light" w:hAnsi="Arada Light"/>
                <w:lang w:val="en-GB"/>
              </w:rPr>
              <w:t>This is the staging table used for collection lines</w:t>
            </w:r>
          </w:p>
        </w:tc>
      </w:tr>
      <w:tr w:rsidR="002A1E3E" w:rsidRPr="005D1CE4" w14:paraId="322BE5AC" w14:textId="77777777" w:rsidTr="002A1E3E">
        <w:tc>
          <w:tcPr>
            <w:tcW w:w="5473" w:type="dxa"/>
          </w:tcPr>
          <w:p w14:paraId="366BB973"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ARSentinelCollectionLog</w:t>
            </w:r>
            <w:proofErr w:type="spellEnd"/>
          </w:p>
        </w:tc>
        <w:tc>
          <w:tcPr>
            <w:tcW w:w="3543" w:type="dxa"/>
          </w:tcPr>
          <w:p w14:paraId="5DB63569" w14:textId="77777777" w:rsidR="002A1E3E" w:rsidRPr="005D1CE4" w:rsidRDefault="002A1E3E" w:rsidP="00672353">
            <w:pPr>
              <w:rPr>
                <w:rFonts w:ascii="Arada Light" w:hAnsi="Arada Light"/>
                <w:lang w:val="en-GB"/>
              </w:rPr>
            </w:pPr>
            <w:r>
              <w:rPr>
                <w:rFonts w:ascii="Arada Light" w:hAnsi="Arada Light"/>
                <w:lang w:val="en-GB"/>
              </w:rPr>
              <w:t>This is the staging table used for collection header</w:t>
            </w:r>
          </w:p>
        </w:tc>
      </w:tr>
      <w:tr w:rsidR="002A1E3E" w:rsidRPr="005D1CE4" w14:paraId="191EB644" w14:textId="77777777" w:rsidTr="002A1E3E">
        <w:tc>
          <w:tcPr>
            <w:tcW w:w="5473" w:type="dxa"/>
          </w:tcPr>
          <w:p w14:paraId="5916B9DF"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ARSentinelLocations</w:t>
            </w:r>
            <w:proofErr w:type="spellEnd"/>
          </w:p>
        </w:tc>
        <w:tc>
          <w:tcPr>
            <w:tcW w:w="3543" w:type="dxa"/>
          </w:tcPr>
          <w:p w14:paraId="57E5774D" w14:textId="77777777" w:rsidR="002A1E3E" w:rsidRPr="005D1CE4" w:rsidRDefault="002A1E3E" w:rsidP="00672353">
            <w:pPr>
              <w:rPr>
                <w:rFonts w:ascii="Arada Light" w:hAnsi="Arada Light"/>
                <w:lang w:val="en-GB"/>
              </w:rPr>
            </w:pPr>
            <w:r>
              <w:rPr>
                <w:rFonts w:ascii="Arada Light" w:hAnsi="Arada Light"/>
                <w:lang w:val="en-GB"/>
              </w:rPr>
              <w:t>This table contains sentinel locations</w:t>
            </w:r>
          </w:p>
        </w:tc>
      </w:tr>
      <w:tr w:rsidR="002A1E3E" w:rsidRPr="005D1CE4" w14:paraId="6D96E520" w14:textId="77777777" w:rsidTr="002A1E3E">
        <w:tc>
          <w:tcPr>
            <w:tcW w:w="5473" w:type="dxa"/>
          </w:tcPr>
          <w:p w14:paraId="4A431AC1"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ARSentinelSalesLinesStaging</w:t>
            </w:r>
            <w:proofErr w:type="spellEnd"/>
          </w:p>
        </w:tc>
        <w:tc>
          <w:tcPr>
            <w:tcW w:w="3543" w:type="dxa"/>
          </w:tcPr>
          <w:p w14:paraId="0B6645F8" w14:textId="77777777" w:rsidR="002A1E3E" w:rsidRPr="005D1CE4" w:rsidRDefault="002A1E3E" w:rsidP="00672353">
            <w:pPr>
              <w:rPr>
                <w:rFonts w:ascii="Arada Light" w:hAnsi="Arada Light"/>
                <w:lang w:val="en-GB"/>
              </w:rPr>
            </w:pPr>
            <w:r>
              <w:rPr>
                <w:rFonts w:ascii="Arada Light" w:hAnsi="Arada Light"/>
                <w:lang w:val="en-GB"/>
              </w:rPr>
              <w:t>This is the staging table used for sales lines</w:t>
            </w:r>
          </w:p>
        </w:tc>
      </w:tr>
      <w:tr w:rsidR="002A1E3E" w:rsidRPr="005D1CE4" w14:paraId="3F487AE7" w14:textId="77777777" w:rsidTr="002A1E3E">
        <w:tc>
          <w:tcPr>
            <w:tcW w:w="5473" w:type="dxa"/>
          </w:tcPr>
          <w:p w14:paraId="50E0F901" w14:textId="77777777" w:rsidR="002A1E3E" w:rsidRPr="005D1CE4" w:rsidRDefault="002A1E3E" w:rsidP="00672353">
            <w:pPr>
              <w:rPr>
                <w:rFonts w:ascii="Arada Light" w:hAnsi="Arada Light"/>
                <w:lang w:val="en-GB"/>
              </w:rPr>
            </w:pPr>
            <w:proofErr w:type="spellStart"/>
            <w:r w:rsidRPr="005D1CE4">
              <w:rPr>
                <w:rFonts w:ascii="Arada Light" w:hAnsi="Arada Light"/>
                <w:lang w:val="en-GB"/>
              </w:rPr>
              <w:t>ARSentinelSalesLog</w:t>
            </w:r>
            <w:proofErr w:type="spellEnd"/>
          </w:p>
        </w:tc>
        <w:tc>
          <w:tcPr>
            <w:tcW w:w="3543" w:type="dxa"/>
          </w:tcPr>
          <w:p w14:paraId="61BD8948" w14:textId="77777777" w:rsidR="002A1E3E" w:rsidRPr="005D1CE4" w:rsidRDefault="002A1E3E" w:rsidP="00672353">
            <w:pPr>
              <w:rPr>
                <w:rFonts w:ascii="Arada Light" w:hAnsi="Arada Light"/>
                <w:lang w:val="en-GB"/>
              </w:rPr>
            </w:pPr>
            <w:r>
              <w:rPr>
                <w:rFonts w:ascii="Arada Light" w:hAnsi="Arada Light"/>
                <w:lang w:val="en-GB"/>
              </w:rPr>
              <w:t>This is the staging table used for sales header</w:t>
            </w:r>
          </w:p>
        </w:tc>
      </w:tr>
    </w:tbl>
    <w:p w14:paraId="5A9FD166" w14:textId="77777777" w:rsidR="002A1E3E" w:rsidRPr="004E17B4" w:rsidRDefault="002A1E3E" w:rsidP="002A1E3E">
      <w:pPr>
        <w:rPr>
          <w:rFonts w:ascii="Arada Light" w:hAnsi="Arada Light"/>
          <w:b/>
          <w:bCs/>
          <w:sz w:val="24"/>
          <w:szCs w:val="24"/>
          <w:u w:val="single"/>
          <w:lang w:val="en-GB"/>
        </w:rPr>
      </w:pPr>
    </w:p>
    <w:p w14:paraId="49718050" w14:textId="77777777" w:rsidR="007D5D66" w:rsidRDefault="007D5D66" w:rsidP="00E30329">
      <w:pPr>
        <w:pStyle w:val="Heading3"/>
      </w:pPr>
    </w:p>
    <w:p w14:paraId="0BB9D2C9" w14:textId="77777777" w:rsidR="002A1E3E" w:rsidRDefault="002A1E3E" w:rsidP="00E30329">
      <w:pPr>
        <w:pStyle w:val="Heading3"/>
      </w:pPr>
    </w:p>
    <w:p w14:paraId="086C8B1A" w14:textId="0911D234" w:rsidR="00CF4043" w:rsidRPr="00CD3294" w:rsidRDefault="007D5D66" w:rsidP="00E30329">
      <w:pPr>
        <w:pStyle w:val="Heading3"/>
      </w:pPr>
      <w:bookmarkStart w:id="92" w:name="_Toc152927219"/>
      <w:r>
        <w:t xml:space="preserve">Security </w:t>
      </w:r>
      <w:r w:rsidR="00FF1385" w:rsidRPr="00CD3294">
        <w:t>design</w:t>
      </w:r>
      <w:bookmarkEnd w:id="68"/>
      <w:bookmarkEnd w:id="92"/>
    </w:p>
    <w:p w14:paraId="317BAA3B" w14:textId="031BD347" w:rsidR="00025666" w:rsidRPr="0052694F" w:rsidRDefault="00BA0D0F" w:rsidP="004D5B27">
      <w:pPr>
        <w:pStyle w:val="Heading2"/>
      </w:pPr>
      <w:bookmarkStart w:id="93" w:name="_Toc311033736"/>
      <w:bookmarkStart w:id="94" w:name="_Toc311641558"/>
      <w:bookmarkStart w:id="95" w:name="_Toc313458374"/>
      <w:bookmarkStart w:id="96" w:name="_Toc313539367"/>
      <w:bookmarkStart w:id="97" w:name="_Toc315172093"/>
      <w:bookmarkStart w:id="98" w:name="_Toc315173658"/>
      <w:bookmarkStart w:id="99" w:name="_Toc384317630"/>
      <w:bookmarkStart w:id="100" w:name="_Toc152927220"/>
      <w:r w:rsidRPr="00025666">
        <w:t>Security</w:t>
      </w:r>
      <w:bookmarkEnd w:id="93"/>
      <w:bookmarkEnd w:id="94"/>
      <w:r w:rsidRPr="00025666">
        <w:t xml:space="preserve"> Roles</w:t>
      </w:r>
      <w:bookmarkStart w:id="101" w:name="_Toc303039550"/>
      <w:bookmarkEnd w:id="95"/>
      <w:bookmarkEnd w:id="96"/>
      <w:bookmarkEnd w:id="97"/>
      <w:bookmarkEnd w:id="98"/>
      <w:bookmarkEnd w:id="99"/>
      <w:bookmarkEnd w:id="100"/>
    </w:p>
    <w:tbl>
      <w:tblPr>
        <w:tblW w:w="9810" w:type="dxa"/>
        <w:tblInd w:w="620" w:type="dxa"/>
        <w:tblCellMar>
          <w:left w:w="0" w:type="dxa"/>
          <w:right w:w="0" w:type="dxa"/>
        </w:tblCellMar>
        <w:tblLook w:val="04A0" w:firstRow="1" w:lastRow="0" w:firstColumn="1" w:lastColumn="0" w:noHBand="0" w:noVBand="1"/>
      </w:tblPr>
      <w:tblGrid>
        <w:gridCol w:w="2526"/>
        <w:gridCol w:w="2858"/>
        <w:gridCol w:w="4426"/>
      </w:tblGrid>
      <w:tr w:rsidR="00025666" w14:paraId="74BDA232" w14:textId="77777777" w:rsidTr="007A6A85">
        <w:trPr>
          <w:trHeight w:val="202"/>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Default="00025666">
            <w:pPr>
              <w:spacing w:line="276" w:lineRule="auto"/>
              <w:rPr>
                <w:rFonts w:eastAsiaTheme="minorHAnsi"/>
                <w:b/>
                <w:bCs/>
              </w:rPr>
            </w:pPr>
            <w:r>
              <w:rPr>
                <w:b/>
                <w:bCs/>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Default="00025666">
            <w:pPr>
              <w:spacing w:line="276" w:lineRule="auto"/>
              <w:rPr>
                <w:b/>
                <w:bCs/>
              </w:rPr>
            </w:pPr>
            <w:r>
              <w:rPr>
                <w:b/>
                <w:bCs/>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Default="00025666">
            <w:pPr>
              <w:spacing w:line="276" w:lineRule="auto"/>
              <w:rPr>
                <w:b/>
                <w:bCs/>
              </w:rPr>
            </w:pPr>
            <w:r>
              <w:rPr>
                <w:b/>
                <w:bCs/>
              </w:rPr>
              <w:t>Addl Remarks</w:t>
            </w:r>
          </w:p>
        </w:tc>
      </w:tr>
      <w:tr w:rsidR="00025666" w14:paraId="354B7FE2" w14:textId="77777777" w:rsidTr="007A6A85">
        <w:trPr>
          <w:trHeight w:val="202"/>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77777777" w:rsidR="00025666" w:rsidRDefault="00025666">
            <w:pPr>
              <w:spacing w:line="276" w:lineRule="auto"/>
            </w:pP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77777777" w:rsidR="00025666" w:rsidRDefault="00025666">
            <w:pPr>
              <w:spacing w:line="276" w:lineRule="auto"/>
            </w:pP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77777777" w:rsidR="00025666" w:rsidRDefault="00025666">
            <w:pPr>
              <w:spacing w:line="276" w:lineRule="auto"/>
            </w:pPr>
          </w:p>
        </w:tc>
      </w:tr>
      <w:tr w:rsidR="00025666" w14:paraId="50B926BF" w14:textId="77777777" w:rsidTr="007A6A85">
        <w:trPr>
          <w:trHeight w:val="202"/>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75C4CC" w14:textId="77777777" w:rsidR="00025666" w:rsidRDefault="00025666">
            <w:pPr>
              <w:spacing w:line="276" w:lineRule="auto"/>
            </w:pP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D0BA352" w14:textId="77777777" w:rsidR="00025666" w:rsidRDefault="00025666">
            <w:pPr>
              <w:spacing w:line="276" w:lineRule="auto"/>
            </w:pP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2855922" w14:textId="77777777" w:rsidR="00025666" w:rsidRDefault="00025666">
            <w:pPr>
              <w:spacing w:line="276" w:lineRule="auto"/>
            </w:pP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2" w:name="_Toc368323729"/>
      <w:bookmarkStart w:id="103" w:name="_Toc152927221"/>
      <w:bookmarkEnd w:id="101"/>
      <w:r w:rsidRPr="00025666">
        <w:t>Duties</w:t>
      </w:r>
      <w:bookmarkEnd w:id="102"/>
      <w:bookmarkEnd w:id="103"/>
    </w:p>
    <w:tbl>
      <w:tblPr>
        <w:tblW w:w="9828" w:type="dxa"/>
        <w:tblInd w:w="602" w:type="dxa"/>
        <w:tblCellMar>
          <w:left w:w="0" w:type="dxa"/>
          <w:right w:w="0" w:type="dxa"/>
        </w:tblCellMar>
        <w:tblLook w:val="04A0" w:firstRow="1" w:lastRow="0" w:firstColumn="1" w:lastColumn="0" w:noHBand="0" w:noVBand="1"/>
      </w:tblPr>
      <w:tblGrid>
        <w:gridCol w:w="2572"/>
        <w:gridCol w:w="4374"/>
        <w:gridCol w:w="2882"/>
      </w:tblGrid>
      <w:tr w:rsidR="00025666" w14:paraId="6C47180D" w14:textId="77777777" w:rsidTr="007A6A85">
        <w:trPr>
          <w:trHeight w:val="202"/>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Default="00025666">
            <w:pPr>
              <w:spacing w:line="276" w:lineRule="auto"/>
              <w:rPr>
                <w:rFonts w:eastAsiaTheme="minorHAnsi"/>
                <w:b/>
                <w:bCs/>
              </w:rPr>
            </w:pPr>
            <w:r>
              <w:rPr>
                <w:b/>
                <w:bCs/>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Default="00025666">
            <w:pPr>
              <w:spacing w:line="276" w:lineRule="auto"/>
              <w:rPr>
                <w:b/>
                <w:bCs/>
              </w:rPr>
            </w:pPr>
            <w:r>
              <w:rPr>
                <w:b/>
                <w:bCs/>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Default="00025666">
            <w:pPr>
              <w:spacing w:line="276" w:lineRule="auto"/>
              <w:rPr>
                <w:b/>
                <w:bCs/>
              </w:rPr>
            </w:pPr>
            <w:r>
              <w:rPr>
                <w:b/>
                <w:bCs/>
              </w:rPr>
              <w:t>Addl Remarks</w:t>
            </w:r>
          </w:p>
        </w:tc>
      </w:tr>
      <w:tr w:rsidR="00025666" w14:paraId="246A2AC6" w14:textId="77777777" w:rsidTr="007A6A85">
        <w:trPr>
          <w:trHeight w:val="202"/>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7317A1E8" w:rsidR="00025666" w:rsidRDefault="00025666">
            <w:pPr>
              <w:spacing w:line="276" w:lineRule="auto"/>
            </w:pP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2F372F20" w:rsidR="00025666" w:rsidRDefault="00025666">
            <w:pPr>
              <w:spacing w:line="276" w:lineRule="auto"/>
            </w:pP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77777777" w:rsidR="00025666" w:rsidRDefault="00025666">
            <w:pPr>
              <w:spacing w:line="276" w:lineRule="auto"/>
            </w:pP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4" w:name="_Toc152927222"/>
      <w:r w:rsidRPr="00025666">
        <w:t>Privileges</w:t>
      </w:r>
      <w:bookmarkEnd w:id="104"/>
    </w:p>
    <w:tbl>
      <w:tblPr>
        <w:tblW w:w="9845" w:type="dxa"/>
        <w:tblInd w:w="602" w:type="dxa"/>
        <w:tblCellMar>
          <w:left w:w="0" w:type="dxa"/>
          <w:right w:w="0" w:type="dxa"/>
        </w:tblCellMar>
        <w:tblLook w:val="04A0" w:firstRow="1" w:lastRow="0" w:firstColumn="1" w:lastColumn="0" w:noHBand="0" w:noVBand="1"/>
      </w:tblPr>
      <w:tblGrid>
        <w:gridCol w:w="3734"/>
        <w:gridCol w:w="3055"/>
        <w:gridCol w:w="1077"/>
        <w:gridCol w:w="917"/>
        <w:gridCol w:w="1062"/>
      </w:tblGrid>
      <w:tr w:rsidR="00E62E18" w14:paraId="6897EC60" w14:textId="77777777" w:rsidTr="006D4617">
        <w:trPr>
          <w:trHeight w:val="202"/>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Default="00250718">
            <w:pPr>
              <w:spacing w:line="276" w:lineRule="auto"/>
              <w:rPr>
                <w:rFonts w:eastAsiaTheme="minorHAnsi"/>
                <w:b/>
                <w:bCs/>
              </w:rPr>
            </w:pPr>
            <w:r>
              <w:rPr>
                <w:b/>
                <w:bCs/>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Default="00250718">
            <w:pPr>
              <w:spacing w:line="276" w:lineRule="auto"/>
              <w:rPr>
                <w:b/>
                <w:bCs/>
              </w:rPr>
            </w:pPr>
            <w:r>
              <w:rPr>
                <w:b/>
                <w:bCs/>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Default="00250718">
            <w:pPr>
              <w:spacing w:line="276" w:lineRule="auto"/>
              <w:rPr>
                <w:b/>
                <w:bCs/>
              </w:rPr>
            </w:pPr>
            <w:r>
              <w:rPr>
                <w:b/>
                <w:bCs/>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Default="00250718">
            <w:pPr>
              <w:spacing w:line="276" w:lineRule="auto"/>
              <w:rPr>
                <w:b/>
                <w:bCs/>
              </w:rPr>
            </w:pPr>
            <w:r>
              <w:rPr>
                <w:b/>
                <w:bCs/>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Default="00250718">
            <w:pPr>
              <w:spacing w:line="276" w:lineRule="auto"/>
              <w:rPr>
                <w:b/>
                <w:bCs/>
              </w:rPr>
            </w:pPr>
            <w:r>
              <w:rPr>
                <w:b/>
                <w:bCs/>
              </w:rPr>
              <w:t>Addl Remarks</w:t>
            </w:r>
          </w:p>
        </w:tc>
      </w:tr>
      <w:tr w:rsidR="00E62E18" w14:paraId="768478B8" w14:textId="77777777" w:rsidTr="006D4617">
        <w:trPr>
          <w:trHeight w:val="202"/>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40E1CAE6" w:rsidR="00250718" w:rsidRDefault="00250718" w:rsidP="00250718">
            <w:pPr>
              <w:spacing w:line="276" w:lineRule="auto"/>
            </w:pP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29230E21" w:rsidR="00250718" w:rsidRDefault="00250718" w:rsidP="00250718">
            <w:pPr>
              <w:spacing w:line="276" w:lineRule="auto"/>
            </w:pPr>
          </w:p>
        </w:tc>
        <w:tc>
          <w:tcPr>
            <w:tcW w:w="1003" w:type="dxa"/>
            <w:tcBorders>
              <w:top w:val="single" w:sz="4" w:space="0" w:color="auto"/>
              <w:left w:val="single" w:sz="4" w:space="0" w:color="auto"/>
              <w:bottom w:val="single" w:sz="4" w:space="0" w:color="auto"/>
              <w:right w:val="single" w:sz="4" w:space="0" w:color="auto"/>
            </w:tcBorders>
          </w:tcPr>
          <w:p w14:paraId="19B65B7D" w14:textId="2BE24CBF" w:rsidR="00250718" w:rsidRDefault="00250718" w:rsidP="00250718">
            <w:pPr>
              <w:spacing w:line="276" w:lineRule="auto"/>
            </w:pP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0A2784EC" w:rsidR="00250718" w:rsidRDefault="00250718" w:rsidP="00250718">
            <w:pPr>
              <w:spacing w:line="276" w:lineRule="auto"/>
            </w:pP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042492FC" w:rsidR="00250718" w:rsidRDefault="00250718" w:rsidP="00250718">
            <w:pPr>
              <w:spacing w:line="276" w:lineRule="auto"/>
            </w:pP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5" w:name="_Toc368323731"/>
      <w:bookmarkStart w:id="106" w:name="_Toc152927223"/>
      <w:r w:rsidRPr="00025666">
        <w:t>Process Cycles</w:t>
      </w:r>
      <w:bookmarkEnd w:id="105"/>
      <w:bookmarkEnd w:id="106"/>
    </w:p>
    <w:tbl>
      <w:tblPr>
        <w:tblW w:w="9828" w:type="dxa"/>
        <w:tblInd w:w="602" w:type="dxa"/>
        <w:tblCellMar>
          <w:left w:w="0" w:type="dxa"/>
          <w:right w:w="0" w:type="dxa"/>
        </w:tblCellMar>
        <w:tblLook w:val="04A0" w:firstRow="1" w:lastRow="0" w:firstColumn="1" w:lastColumn="0" w:noHBand="0" w:noVBand="1"/>
      </w:tblPr>
      <w:tblGrid>
        <w:gridCol w:w="2678"/>
        <w:gridCol w:w="2858"/>
        <w:gridCol w:w="4292"/>
      </w:tblGrid>
      <w:tr w:rsidR="00025666" w14:paraId="43B6CC77" w14:textId="77777777" w:rsidTr="007A6A85">
        <w:trPr>
          <w:trHeight w:val="202"/>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Default="00025666">
            <w:pPr>
              <w:spacing w:line="276" w:lineRule="auto"/>
              <w:rPr>
                <w:rFonts w:eastAsiaTheme="minorHAnsi"/>
                <w:b/>
                <w:bCs/>
              </w:rPr>
            </w:pPr>
            <w:r>
              <w:rPr>
                <w:b/>
                <w:bCs/>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Default="00025666">
            <w:pPr>
              <w:spacing w:line="276" w:lineRule="auto"/>
              <w:rPr>
                <w:b/>
                <w:bCs/>
              </w:rPr>
            </w:pPr>
            <w:r>
              <w:rPr>
                <w:b/>
                <w:bCs/>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Default="00025666">
            <w:pPr>
              <w:spacing w:line="276" w:lineRule="auto"/>
              <w:rPr>
                <w:b/>
                <w:bCs/>
              </w:rPr>
            </w:pPr>
            <w:r>
              <w:rPr>
                <w:b/>
                <w:bCs/>
              </w:rPr>
              <w:t>Addl Remarks</w:t>
            </w:r>
          </w:p>
        </w:tc>
      </w:tr>
      <w:tr w:rsidR="00025666" w14:paraId="1B2EAF87" w14:textId="77777777" w:rsidTr="007A6A85">
        <w:trPr>
          <w:trHeight w:val="202"/>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CECFB7" w14:textId="77777777" w:rsidR="00025666" w:rsidRDefault="00025666">
            <w:pPr>
              <w:spacing w:line="276" w:lineRule="auto"/>
            </w:pP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57037B31" w14:textId="77777777" w:rsidR="00025666" w:rsidRDefault="00025666">
            <w:pPr>
              <w:spacing w:line="276" w:lineRule="auto"/>
            </w:pP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3B99ED3A" w14:textId="77777777" w:rsidR="00025666" w:rsidRDefault="00025666">
            <w:pPr>
              <w:spacing w:line="276" w:lineRule="auto"/>
            </w:pPr>
          </w:p>
        </w:tc>
      </w:tr>
      <w:tr w:rsidR="00025666" w14:paraId="625D451D" w14:textId="77777777" w:rsidTr="007A6A85">
        <w:trPr>
          <w:trHeight w:val="202"/>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77777777" w:rsidR="00025666" w:rsidRDefault="00025666">
            <w:pPr>
              <w:spacing w:line="276" w:lineRule="auto"/>
            </w:pP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77777777" w:rsidR="00025666" w:rsidRDefault="00025666">
            <w:pPr>
              <w:spacing w:line="276" w:lineRule="auto"/>
            </w:pP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77777777" w:rsidR="00025666" w:rsidRDefault="00025666">
            <w:pPr>
              <w:spacing w:line="276" w:lineRule="auto"/>
            </w:pP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p w14:paraId="60FAAFB3" w14:textId="46CAB911" w:rsidR="005F1507" w:rsidRDefault="005F1507" w:rsidP="00025666">
      <w:pPr>
        <w:pStyle w:val="NormalText-Indent1"/>
      </w:pPr>
    </w:p>
    <w:p w14:paraId="6A2A9279" w14:textId="7335060C" w:rsidR="005F1507" w:rsidRDefault="005F1507" w:rsidP="00025666">
      <w:pPr>
        <w:pStyle w:val="NormalText-Indent1"/>
      </w:pPr>
    </w:p>
    <w:p w14:paraId="5435F4A4" w14:textId="1A7F1B9E" w:rsidR="005F1507" w:rsidRDefault="005F1507" w:rsidP="00025666">
      <w:pPr>
        <w:pStyle w:val="NormalText-Indent1"/>
      </w:pPr>
    </w:p>
    <w:p w14:paraId="1953460E" w14:textId="2646F052" w:rsidR="005F1507" w:rsidRDefault="005F1507" w:rsidP="00025666">
      <w:pPr>
        <w:pStyle w:val="NormalText-Indent1"/>
      </w:pPr>
    </w:p>
    <w:p w14:paraId="0A7E30F1" w14:textId="1976EFEF" w:rsidR="005F1507" w:rsidRDefault="005F1507" w:rsidP="00025666">
      <w:pPr>
        <w:pStyle w:val="NormalText-Indent1"/>
      </w:pPr>
    </w:p>
    <w:p w14:paraId="02DF5B93" w14:textId="4DC8CF46" w:rsidR="00375D37" w:rsidRDefault="00375D37" w:rsidP="00025666">
      <w:pPr>
        <w:pStyle w:val="NormalText-Indent1"/>
      </w:pPr>
    </w:p>
    <w:p w14:paraId="2BC4851A" w14:textId="77777777" w:rsidR="00375D37" w:rsidRDefault="00375D37" w:rsidP="00025666">
      <w:pPr>
        <w:pStyle w:val="NormalText-Indent1"/>
      </w:pPr>
    </w:p>
    <w:p w14:paraId="189E45E4" w14:textId="1E6F5237" w:rsidR="005F1507" w:rsidRDefault="005F1507" w:rsidP="00025666">
      <w:pPr>
        <w:pStyle w:val="NormalText-Indent1"/>
      </w:pPr>
    </w:p>
    <w:p w14:paraId="2FB1C439" w14:textId="45116C15" w:rsidR="005F1507" w:rsidRDefault="005F1507" w:rsidP="00025666">
      <w:pPr>
        <w:pStyle w:val="NormalText-Indent1"/>
      </w:pPr>
    </w:p>
    <w:sectPr w:rsidR="005F1507" w:rsidSect="00F277CD">
      <w:headerReference w:type="even" r:id="rId25"/>
      <w:headerReference w:type="default" r:id="rId26"/>
      <w:footerReference w:type="default" r:id="rId27"/>
      <w:headerReference w:type="first" r:id="rId28"/>
      <w:pgSz w:w="11907" w:h="16839" w:code="9"/>
      <w:pgMar w:top="431" w:right="720" w:bottom="720" w:left="720" w:header="720" w:footer="86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agendra Chitturi" w:date="2023-09-12T15:40:00Z" w:initials="NC">
    <w:p w14:paraId="3A7AC183" w14:textId="77777777" w:rsidR="00AF47CC" w:rsidRDefault="00AF47CC" w:rsidP="001E7D39">
      <w:pPr>
        <w:pStyle w:val="CommentText"/>
      </w:pPr>
      <w:r>
        <w:rPr>
          <w:rStyle w:val="CommentReference"/>
        </w:rPr>
        <w:annotationRef/>
      </w:r>
      <w:r>
        <w:t>Zoho project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AC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795E" w14:textId="77777777" w:rsidR="005A5EAC" w:rsidRDefault="005A5EAC">
      <w:r>
        <w:separator/>
      </w:r>
    </w:p>
  </w:endnote>
  <w:endnote w:type="continuationSeparator" w:id="0">
    <w:p w14:paraId="7F3CA674" w14:textId="77777777" w:rsidR="005A5EAC" w:rsidRDefault="005A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panose1 w:val="000004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7346"/>
      <w:docPartObj>
        <w:docPartGallery w:val="Page Numbers (Bottom of Page)"/>
        <w:docPartUnique/>
      </w:docPartObj>
    </w:sdtPr>
    <w:sdtEndPr>
      <w:rPr>
        <w:noProof/>
      </w:rPr>
    </w:sdtEndPr>
    <w:sdtContent>
      <w:p w14:paraId="659F0714" w14:textId="6EE15E1E" w:rsidR="002A1216" w:rsidRDefault="002A1216" w:rsidP="006F349E">
        <w:pPr>
          <w:pStyle w:val="Footer"/>
          <w:framePr w:w="10561" w:wrap="around" w:y="-725"/>
          <w:jc w:val="right"/>
        </w:pPr>
        <w:r>
          <w:fldChar w:fldCharType="begin"/>
        </w:r>
        <w:r>
          <w:instrText xml:space="preserve"> PAGE   \* MERGEFORMAT </w:instrText>
        </w:r>
        <w:r>
          <w:fldChar w:fldCharType="separate"/>
        </w:r>
        <w:r w:rsidR="0053612E">
          <w:rPr>
            <w:noProof/>
          </w:rPr>
          <w:t>2</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691C3" w14:textId="551C354B"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53612E">
      <w:rPr>
        <w:noProof/>
      </w:rPr>
      <w:t>5</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07FE" w14:textId="77777777" w:rsidR="005A5EAC" w:rsidRDefault="005A5EAC">
      <w:r>
        <w:separator/>
      </w:r>
    </w:p>
  </w:footnote>
  <w:footnote w:type="continuationSeparator" w:id="0">
    <w:p w14:paraId="14344F04" w14:textId="77777777" w:rsidR="005A5EAC" w:rsidRDefault="005A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547C" w14:textId="38533126" w:rsidR="00CF1415" w:rsidRDefault="00000000">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D" w14:textId="555904B5" w:rsidR="002A1216" w:rsidRPr="00ED50C2" w:rsidRDefault="00000000"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7"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F" w14:textId="2DC8C727" w:rsidR="002A1216" w:rsidRPr="004822B9" w:rsidRDefault="00000000"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35"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B4DB" w14:textId="2A2A48A8" w:rsidR="00CF1415" w:rsidRDefault="00000000">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9"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9116" w14:textId="09FF34BB" w:rsidR="007A4ECD" w:rsidRDefault="00000000"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F530" w14:textId="753A9258" w:rsidR="00CF1415" w:rsidRDefault="00000000">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405" w14:textId="1CC6D33E" w:rsidR="002A1216" w:rsidRDefault="00000000">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2"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C7AE" w14:textId="5603645E" w:rsidR="006B7BAE" w:rsidRDefault="00000000"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3"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0486" w14:textId="7FDF9391" w:rsidR="002A1216" w:rsidRDefault="00000000"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1"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r w:rsidR="002A1216">
      <w:rPr>
        <w:sz w:val="20"/>
        <w:szCs w:val="20"/>
      </w:rPr>
      <w:t>SanMar</w:t>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12526763">
    <w:abstractNumId w:val="4"/>
  </w:num>
  <w:num w:numId="2" w16cid:durableId="719980289">
    <w:abstractNumId w:val="2"/>
  </w:num>
  <w:num w:numId="3" w16cid:durableId="2078933135">
    <w:abstractNumId w:val="4"/>
  </w:num>
  <w:num w:numId="4" w16cid:durableId="251092562">
    <w:abstractNumId w:val="4"/>
  </w:num>
  <w:num w:numId="5" w16cid:durableId="509415321">
    <w:abstractNumId w:val="4"/>
  </w:num>
  <w:num w:numId="6" w16cid:durableId="261424077">
    <w:abstractNumId w:val="4"/>
  </w:num>
  <w:num w:numId="7" w16cid:durableId="1685784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1095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7825928">
    <w:abstractNumId w:val="1"/>
  </w:num>
  <w:num w:numId="10" w16cid:durableId="252905027">
    <w:abstractNumId w:val="0"/>
  </w:num>
  <w:num w:numId="11" w16cid:durableId="1009141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99433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8669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33867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3016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1819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58799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6101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0568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7189312">
    <w:abstractNumId w:val="7"/>
  </w:num>
  <w:num w:numId="21" w16cid:durableId="755905554">
    <w:abstractNumId w:val="4"/>
  </w:num>
  <w:num w:numId="22" w16cid:durableId="352725171">
    <w:abstractNumId w:val="4"/>
  </w:num>
  <w:num w:numId="23" w16cid:durableId="792358973">
    <w:abstractNumId w:val="4"/>
  </w:num>
  <w:num w:numId="24" w16cid:durableId="1239755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8585044">
    <w:abstractNumId w:val="4"/>
  </w:num>
  <w:num w:numId="26" w16cid:durableId="73165981">
    <w:abstractNumId w:val="4"/>
  </w:num>
  <w:num w:numId="27" w16cid:durableId="121746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70544021">
    <w:abstractNumId w:val="4"/>
  </w:num>
  <w:num w:numId="29" w16cid:durableId="673145773">
    <w:abstractNumId w:val="4"/>
    <w:lvlOverride w:ilvl="0">
      <w:startOverride w:val="1"/>
    </w:lvlOverride>
    <w:lvlOverride w:ilvl="1">
      <w:startOverride w:val="4"/>
    </w:lvlOverride>
  </w:num>
  <w:num w:numId="30" w16cid:durableId="1318607999">
    <w:abstractNumId w:val="5"/>
  </w:num>
  <w:num w:numId="31" w16cid:durableId="1068071158">
    <w:abstractNumId w:val="6"/>
  </w:num>
  <w:num w:numId="32" w16cid:durableId="996150051">
    <w:abstractNumId w:val="8"/>
  </w:num>
  <w:num w:numId="33" w16cid:durableId="318310427">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gendra Chitturi">
    <w15:presenceInfo w15:providerId="AD" w15:userId="S::n.chitturi@arada.com::e533b2a3-0ec1-4a04-93e5-4c5e964fe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EB"/>
    <w:rsid w:val="00002CF5"/>
    <w:rsid w:val="0000438A"/>
    <w:rsid w:val="00006D18"/>
    <w:rsid w:val="0001489B"/>
    <w:rsid w:val="00021CF5"/>
    <w:rsid w:val="00025666"/>
    <w:rsid w:val="00026CB1"/>
    <w:rsid w:val="00030328"/>
    <w:rsid w:val="00030D3C"/>
    <w:rsid w:val="00030F49"/>
    <w:rsid w:val="00033427"/>
    <w:rsid w:val="00033945"/>
    <w:rsid w:val="00033984"/>
    <w:rsid w:val="00037E3A"/>
    <w:rsid w:val="00046D84"/>
    <w:rsid w:val="00066052"/>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607E"/>
    <w:rsid w:val="00116AC7"/>
    <w:rsid w:val="00120294"/>
    <w:rsid w:val="00121AB0"/>
    <w:rsid w:val="001243F1"/>
    <w:rsid w:val="00125C5D"/>
    <w:rsid w:val="00126A0F"/>
    <w:rsid w:val="00131E01"/>
    <w:rsid w:val="00137078"/>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7A09"/>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612E"/>
    <w:rsid w:val="0054070B"/>
    <w:rsid w:val="00542651"/>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5E33"/>
    <w:rsid w:val="00637BCF"/>
    <w:rsid w:val="00647CBA"/>
    <w:rsid w:val="00647EEA"/>
    <w:rsid w:val="00652339"/>
    <w:rsid w:val="00652DB3"/>
    <w:rsid w:val="0065614B"/>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30C70"/>
    <w:rsid w:val="00735C20"/>
    <w:rsid w:val="007378FE"/>
    <w:rsid w:val="007403CB"/>
    <w:rsid w:val="00740D71"/>
    <w:rsid w:val="00741464"/>
    <w:rsid w:val="007449F0"/>
    <w:rsid w:val="007476B0"/>
    <w:rsid w:val="00747B42"/>
    <w:rsid w:val="00747FB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66FE"/>
    <w:rsid w:val="00972972"/>
    <w:rsid w:val="00972BEB"/>
    <w:rsid w:val="009749C8"/>
    <w:rsid w:val="009749F8"/>
    <w:rsid w:val="00975519"/>
    <w:rsid w:val="00975790"/>
    <w:rsid w:val="00977ACF"/>
    <w:rsid w:val="0098128A"/>
    <w:rsid w:val="009815D0"/>
    <w:rsid w:val="00986560"/>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431F"/>
    <w:rsid w:val="00A957C5"/>
    <w:rsid w:val="00AA0A49"/>
    <w:rsid w:val="00AA1E59"/>
    <w:rsid w:val="00AA410B"/>
    <w:rsid w:val="00AA5D4E"/>
    <w:rsid w:val="00AA6B53"/>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21132"/>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6080"/>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F9C"/>
    <w:rsid w:val="00C27588"/>
    <w:rsid w:val="00C31392"/>
    <w:rsid w:val="00C32B00"/>
    <w:rsid w:val="00C33705"/>
    <w:rsid w:val="00C34677"/>
    <w:rsid w:val="00C35DA0"/>
    <w:rsid w:val="00C4249C"/>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43B6"/>
    <w:rsid w:val="00E352E4"/>
    <w:rsid w:val="00E36494"/>
    <w:rsid w:val="00E370B5"/>
    <w:rsid w:val="00E40B85"/>
    <w:rsid w:val="00E50591"/>
    <w:rsid w:val="00E5178C"/>
    <w:rsid w:val="00E51E9D"/>
    <w:rsid w:val="00E62348"/>
    <w:rsid w:val="00E62E18"/>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77A5"/>
    <w:rsid w:val="00EA23E0"/>
    <w:rsid w:val="00EA30E5"/>
    <w:rsid w:val="00EA4901"/>
    <w:rsid w:val="00EA4944"/>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689"/>
    <w:rsid w:val="00F73DBC"/>
    <w:rsid w:val="00F81608"/>
    <w:rsid w:val="00F85A6D"/>
    <w:rsid w:val="00F909B1"/>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3.xml"/><Relationship Id="rId28" Type="http://schemas.openxmlformats.org/officeDocument/2006/relationships/header" Target="header9.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oter" Target="footer4.xml"/><Relationship Id="rId30" Type="http://schemas.microsoft.com/office/2011/relationships/people" Target="peop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BD1B9D36-B95C-4B66-A1AC-3C055E17BC41}">
  <ds:schemaRefs>
    <ds:schemaRef ds:uri="http://schemas.openxmlformats.org/officeDocument/2006/bibliography"/>
  </ds:schemaRefs>
</ds:datastoreItem>
</file>

<file path=customXml/itemProps5.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1241</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6029</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Remanth Satish</dc:creator>
  <cp:lastModifiedBy>Nagendra Chitturi</cp:lastModifiedBy>
  <cp:revision>119</cp:revision>
  <cp:lastPrinted>2003-07-17T15:01:00Z</cp:lastPrinted>
  <dcterms:created xsi:type="dcterms:W3CDTF">2023-07-24T06:59:00Z</dcterms:created>
  <dcterms:modified xsi:type="dcterms:W3CDTF">2023-12-08T07:27:00Z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