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horzAnchor="margin" w:tblpY="-240"/>
        <w:tblW w:w="9889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0"/>
        <w:gridCol w:w="3672"/>
        <w:gridCol w:w="297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0" w:hRule="atLeast"/>
        </w:trPr>
        <w:tc>
          <w:tcPr>
            <w:tcW w:w="9889" w:type="dxa"/>
            <w:gridSpan w:val="3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lang w:val="en-US" w:eastAsia="en-US"/>
                <w14:textFill>
                  <w14:solidFill>
                    <w14:schemeClr w14:val="tx1"/>
                  </w14:solidFill>
                </w14:textFill>
              </w:rPr>
              <mc:AlternateContent>
                <mc:Choice Requires="wps">
                  <w:drawing>
                    <wp:anchor distT="0" distB="0" distL="114935" distR="114935" simplePos="0" relativeHeight="251659264" behindDoc="0" locked="0" layoutInCell="1" allowOverlap="1">
                      <wp:simplePos x="0" y="0"/>
                      <wp:positionH relativeFrom="column">
                        <wp:posOffset>2247900</wp:posOffset>
                      </wp:positionH>
                      <wp:positionV relativeFrom="paragraph">
                        <wp:posOffset>127635</wp:posOffset>
                      </wp:positionV>
                      <wp:extent cx="4044315" cy="1714500"/>
                      <wp:effectExtent l="0" t="0" r="0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44315" cy="1714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16"/>
                                    <w:rPr>
                                      <w:rFonts w:ascii="Arial" w:hAnsi="Arial" w:cs="Arial"/>
                                      <w:b/>
                                      <w:sz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4"/>
                                      <w:lang w:val="fi-FI"/>
                                    </w:rPr>
                                    <w:t>BAHAGIAN PENDIDIKAN TEKNIK DAN VOKASIONAL</w:t>
                                  </w:r>
                                </w:p>
                                <w:p>
                                  <w:pPr>
                                    <w:pStyle w:val="16"/>
                                    <w:rPr>
                                      <w:rFonts w:ascii="Arial" w:hAnsi="Arial" w:cs="Arial"/>
                                      <w:b/>
                                      <w:sz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4"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>
                                  <w:pPr>
                                    <w:pStyle w:val="16"/>
                                    <w:rPr>
                                      <w:rFonts w:ascii="Arial" w:hAnsi="Arial" w:cs="Arial"/>
                                      <w:b/>
                                      <w:sz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4"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>
                                  <w:pPr>
                                    <w:pStyle w:val="16"/>
                                    <w:rPr>
                                      <w:rFonts w:ascii="Arial" w:hAnsi="Arial" w:cs="Arial"/>
                                      <w:b/>
                                      <w:sz w:val="24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4"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</w:p>
                                <w:p>
                                  <w:pPr>
                                    <w:pStyle w:val="5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>
                                  <w:pPr>
                                    <w:pStyle w:val="16"/>
                                    <w:rPr>
                                      <w:rFonts w:ascii="Arial" w:hAnsi="Arial" w:cs="Arial"/>
                                      <w:b/>
                                      <w:sz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36"/>
                                      <w:lang w:val="nl-NL"/>
                                    </w:rPr>
                                    <w:t>KERTAS PENERANGAN</w:t>
                                  </w:r>
                                </w:p>
                                <w:p>
                                  <w:pPr>
                                    <w:pStyle w:val="16"/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0"/>
                                      <w:lang w:val="nl-NL"/>
                                    </w:rPr>
                                    <w:t>(INFORMATION SHEET)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77pt;margin-top:10.05pt;height:135pt;width:318.45pt;z-index:251659264;mso-width-relative:page;mso-height-relative:page;" fillcolor="#FFFFFF" filled="t" stroked="f" coordsize="21600,21600" o:gfxdata="UEsFBgAAAAAAAAAAAAAAAAAAAAAAAFBLAwQKAAAAAACHTuJAAAAAAAAAAAAAAAAABAAAAGRycy9Q&#10;SwMEFAAAAAgAh07iQLvYml/WAAAACgEAAA8AAABkcnMvZG93bnJldi54bWxNj0tPwzAQhO9I/Adr&#10;kbhRO+FVhziVKKJXREDq1Y23SZR4HcXug3/P9gTHnR3NfFOuzn4UR5xjH8hAtlAgkJrgemoNfH+9&#10;3y1BxGTJ2TEQGvjBCKvq+qq0hQsn+sRjnVrBIRQLa6BLaSqkjE2H3sZFmJD4tw+zt4nPuZVuticO&#10;96PMlXqS3vbEDZ2dcN1hM9QHb+D+I3/exk39tp62qIdlfB321Blze5OpFxAJz+nPDBd8RoeKmXbh&#10;QC6KkTMeH3hLMpCrDAQbtFYaxI4FzYqsSvl/QvULUEsDBBQAAAAIAIdO4kC8yzf5HgIAAEsEAAAO&#10;AAAAZHJzL2Uyb0RvYy54bWytVE1v2zAMvQ/YfxB0Xxw36TYYdYouQYYB3QfQ7gfIshwLk0WNUmJn&#10;v36UlGRdd+lhPhgURT7yPdK+uZ0Gww4KvQZb83I250xZCa22u5p/f9y+ec+ZD8K2woBVNT8qz29X&#10;r1/djK5SV9CDaRUyArG+Gl3N+xBcVRRe9moQfgZOWbrsAAcR6Ii7okUxEvpgiqv5/G0xArYOQSrv&#10;ybvJl/yEiC8BhK7TUm1A7gdlQ0ZFZUQgSr7XzvNV6rbrlAxfu86rwEzNiWlIbypCdhPfxepGVDsU&#10;rtfy1IJ4SQvPOA1CWyp6gdqIINge9T9Qg5YIHrowkzAUmUhShFiU82faPPTCqcSFpPbuIrr/f7Dy&#10;y+EbMt3WfMGZFQMN/FFNgX2AiS2iOqPzFQU9OAoLE7lpZxJT7+5B/vDMwroXdqfuEGHslWipuzJm&#10;Fk9SM46PIM34GVoqI/YBEtDU4RClIzEYodNkjpfJxFYkOZfz5XJRXnMm6a58Vy6v52l2hajO6Q59&#10;+KhgYNGoOdLoE7w43PsQ2xHVOSRW82B0u9XGpAPumrVBdhC0Jtv05FzjepG953I+hya8vzCMjUgW&#10;ImYuFz1JhMg7KxCmZjqJ2kB7JDkQ8k7SF0lGD/iLs5H2seb+516g4sx8siRpXN6zgWejORvCSkqt&#10;eeAsm+uQl3zvUO96Qs5Ds3BHsnc6CRLnk7s49Uk7lnidvoe4xE/PKerPP2D1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FAAAAAgAh07iQIoUZjzRAAAAlAEAAAsAAAAAAAAAAQAgAAAAqQMAAF9y&#10;ZWxzLy5yZWxzUEsBAhQACgAAAAAAh07iQAAAAAAAAAAAAAAAAAYAAAAAAAAAAAAQAAAAhQMAAF9y&#10;ZWxzL1BLAQIUABQAAAAIAIdO4kC8yzf5HgIAAEsEAAAOAAAAAAAAAAEAIAAAADsBAABkcnMvZTJv&#10;RG9jLnhtbFBLAQIUABQAAAAIAIdO4kC72Jpf1gAAAAoBAAAPAAAAAAAAAAEAIAAAADgAAABkcnMv&#10;ZG93bnJldi54bWxQSwECFAAKAAAAAACHTuJAAAAAAAAAAAAAAAAABAAAAAAAAAAAABAAAAAWAAAA&#10;ZHJzL1BLBQYAAAAABgAGAFkBAADLBQAAAAA=&#10;">
                      <v:fill on="t" opacity="0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pStyle w:val="16"/>
                              <w:rPr>
                                <w:rFonts w:ascii="Arial" w:hAnsi="Arial" w:cs="Arial"/>
                                <w:b/>
                                <w:sz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lang w:val="fi-FI"/>
                              </w:rPr>
                              <w:t>BAHAGIAN PENDIDIKAN TEKNIK DAN VOKASIONAL</w:t>
                            </w:r>
                          </w:p>
                          <w:p>
                            <w:pPr>
                              <w:pStyle w:val="16"/>
                              <w:rPr>
                                <w:rFonts w:ascii="Arial" w:hAnsi="Arial" w:cs="Arial"/>
                                <w:b/>
                                <w:sz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lang w:val="fi-FI"/>
                              </w:rPr>
                              <w:t>KEMENTERIAN PENDIDIKAN MALAYSIA</w:t>
                            </w:r>
                          </w:p>
                          <w:p>
                            <w:pPr>
                              <w:pStyle w:val="16"/>
                              <w:rPr>
                                <w:rFonts w:ascii="Arial" w:hAnsi="Arial" w:cs="Arial"/>
                                <w:b/>
                                <w:sz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lang w:val="fi-FI"/>
                              </w:rPr>
                              <w:t>ARAS 5 &amp; 6, BLOK E14, KOMPLEKS E,</w:t>
                            </w:r>
                          </w:p>
                          <w:p>
                            <w:pPr>
                              <w:pStyle w:val="16"/>
                              <w:rPr>
                                <w:rFonts w:ascii="Arial" w:hAnsi="Arial" w:cs="Arial"/>
                                <w:b/>
                                <w:sz w:val="24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lang w:val="fi-FI"/>
                              </w:rPr>
                              <w:t xml:space="preserve">PUSAT PENTADBIRAN KERAJAAN PERSEKUTUAN </w:t>
                            </w:r>
                          </w:p>
                          <w:p>
                            <w:pPr>
                              <w:pStyle w:val="5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>
                            <w:pPr>
                              <w:pStyle w:val="16"/>
                              <w:rPr>
                                <w:rFonts w:ascii="Arial" w:hAnsi="Arial" w:cs="Arial"/>
                                <w:b/>
                                <w:sz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lang w:val="nl-NL"/>
                              </w:rPr>
                              <w:t>KERTAS PENERANGAN</w:t>
                            </w:r>
                          </w:p>
                          <w:p>
                            <w:pPr>
                              <w:pStyle w:val="16"/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4"/>
                                <w:szCs w:val="20"/>
                                <w:lang w:val="nl-NL"/>
                              </w:rPr>
                              <w:t>(INFORMATION SHEET)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color w:val="000000" w:themeColor="text1"/>
                <w:lang w:val="en-US" w:eastAsia="en-US"/>
                <w14:textFill>
                  <w14:solidFill>
                    <w14:schemeClr w14:val="tx1"/>
                  </w14:solidFill>
                </w14:textFill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-66675</wp:posOffset>
                  </wp:positionH>
                  <wp:positionV relativeFrom="paragraph">
                    <wp:posOffset>356235</wp:posOffset>
                  </wp:positionV>
                  <wp:extent cx="2162175" cy="681355"/>
                  <wp:effectExtent l="0" t="0" r="9525" b="4445"/>
                  <wp:wrapThrough wrapText="bothSides">
                    <wp:wrapPolygon>
                      <wp:start x="3426" y="0"/>
                      <wp:lineTo x="0" y="1812"/>
                      <wp:lineTo x="0" y="19325"/>
                      <wp:lineTo x="2474" y="21137"/>
                      <wp:lineTo x="6280" y="21137"/>
                      <wp:lineTo x="17318" y="19325"/>
                      <wp:lineTo x="20553" y="13286"/>
                      <wp:lineTo x="20363" y="9663"/>
                      <wp:lineTo x="21505" y="6643"/>
                      <wp:lineTo x="21505" y="1812"/>
                      <wp:lineTo x="5329" y="0"/>
                      <wp:lineTo x="3426" y="0"/>
                    </wp:wrapPolygon>
                  </wp:wrapThrough>
                  <wp:docPr id="4" name="Picture 4" descr="C:\Users\norsu\Desktop\jata nega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:\Users\norsu\Desktop\jata nega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681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cs="Arial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" w:hRule="atLeast"/>
        </w:trPr>
        <w:tc>
          <w:tcPr>
            <w:tcW w:w="3240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nl-N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nl-NL"/>
                <w14:textFill>
                  <w14:solidFill>
                    <w14:schemeClr w14:val="tx1"/>
                  </w14:solidFill>
                </w14:textFill>
              </w:rPr>
              <w:t>KOD DAN NAMA PROGRAM</w:t>
            </w:r>
          </w:p>
        </w:tc>
        <w:tc>
          <w:tcPr>
            <w:tcW w:w="664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IT-010-3:2016 APPLICATION DEVELOPMENT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3240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</w:tcBorders>
            <w:vAlign w:val="center"/>
          </w:tcPr>
          <w:p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i/>
                <w:color w:val="000000" w:themeColor="text1"/>
                <w:sz w:val="24"/>
                <w:szCs w:val="24"/>
                <w:lang w:val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  <w14:textFill>
                  <w14:solidFill>
                    <w14:schemeClr w14:val="tx1"/>
                  </w14:solidFill>
                </w14:textFill>
              </w:rPr>
              <w:t>TAHAP DAN SEMESTER</w:t>
            </w:r>
          </w:p>
        </w:tc>
        <w:tc>
          <w:tcPr>
            <w:tcW w:w="664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3  (SEMESTER 1)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3240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</w:tcBorders>
            <w:vAlign w:val="center"/>
          </w:tcPr>
          <w:p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  <w14:textFill>
                  <w14:solidFill>
                    <w14:schemeClr w14:val="tx1"/>
                  </w14:solidFill>
                </w14:textFill>
              </w:rPr>
              <w:t>KOD DAN TAJUK KURSUS</w:t>
            </w:r>
          </w:p>
        </w:tc>
        <w:tc>
          <w:tcPr>
            <w:tcW w:w="664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4"/>
                <w:szCs w:val="24"/>
                <w:lang w:val="en-C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KPD 1013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CA"/>
                <w14:textFill>
                  <w14:solidFill>
                    <w14:schemeClr w14:val="tx1"/>
                  </w14:solidFill>
                </w14:textFill>
              </w:rPr>
              <w:t>INTRODUCTION TO APPLICATION SYSTEM DEVELOPMENT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3240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</w:tcBorders>
            <w:vAlign w:val="center"/>
          </w:tcPr>
          <w:p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Cs/>
                <w:i/>
                <w:iCs/>
                <w:color w:val="000000" w:themeColor="text1"/>
                <w:sz w:val="24"/>
                <w:szCs w:val="24"/>
                <w:lang w:val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  <w14:textFill>
                  <w14:solidFill>
                    <w14:schemeClr w14:val="tx1"/>
                  </w14:solidFill>
                </w14:textFill>
              </w:rPr>
              <w:t>NO.DAN TAJUK KOMPETENSI</w:t>
            </w:r>
          </w:p>
        </w:tc>
        <w:tc>
          <w:tcPr>
            <w:tcW w:w="664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ind w:left="393" w:hanging="393"/>
              <w:rPr>
                <w:rFonts w:ascii="Arial" w:hAnsi="Arial" w:cs="Arial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K4 STRUCTURE THE FUNCTIONAL SPESIFICATION DOCUMENTATION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" w:hRule="atLeast"/>
        </w:trPr>
        <w:tc>
          <w:tcPr>
            <w:tcW w:w="3240" w:type="dxa"/>
            <w:tcBorders>
              <w:top w:val="single" w:color="000000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Cs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NO. KOD KSKV</w:t>
            </w:r>
          </w:p>
        </w:tc>
        <w:tc>
          <w:tcPr>
            <w:tcW w:w="3672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KPD1013 / P(16/17)</w:t>
            </w:r>
          </w:p>
        </w:tc>
        <w:tc>
          <w:tcPr>
            <w:tcW w:w="2977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Muka Surat : 1 Drp :  3</w:t>
            </w:r>
          </w:p>
          <w:p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color w:val="000000" w:themeColor="text1"/>
                <w:lang w:val="fi-FI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" w:hRule="atLeast"/>
        </w:trPr>
        <w:tc>
          <w:tcPr>
            <w:tcW w:w="3240" w:type="dxa"/>
            <w:tcBorders>
              <w:top w:val="single" w:color="000000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NO. KOD NOSS </w:t>
            </w:r>
          </w:p>
        </w:tc>
        <w:tc>
          <w:tcPr>
            <w:tcW w:w="3672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</w:tcBorders>
            <w:vAlign w:val="center"/>
          </w:tcPr>
          <w:p>
            <w:pPr>
              <w:pStyle w:val="1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IT-010-3:2016-C01 / P(16/17)</w:t>
            </w:r>
          </w:p>
          <w:p>
            <w:pPr>
              <w:pStyle w:val="16"/>
              <w:rPr>
                <w:rFonts w:ascii="Arial" w:hAnsi="Arial" w:cs="Arial"/>
                <w:bCs/>
                <w:iCs/>
                <w:color w:val="000000" w:themeColor="text1"/>
                <w:sz w:val="24"/>
                <w:szCs w:val="24"/>
                <w:lang w:val="es-E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sz w:val="24"/>
                <w:szCs w:val="24"/>
              </w:rPr>
              <w:t>IT-010-3:2016-C02 / P(16/17)</w:t>
            </w:r>
          </w:p>
        </w:tc>
        <w:tc>
          <w:tcPr>
            <w:tcW w:w="2977" w:type="dxa"/>
            <w:vMerge w:val="continue"/>
            <w:tcBorders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8"/>
        <w:shd w:val="clear" w:color="auto" w:fill="FFFFFF"/>
        <w:rPr>
          <w:rFonts w:asciiTheme="majorBidi" w:hAnsiTheme="majorBidi" w:eastAsiaTheme="minorEastAsia" w:cstheme="majorBidi"/>
          <w:sz w:val="24"/>
          <w:szCs w:val="24"/>
        </w:rPr>
      </w:pPr>
    </w:p>
    <w:p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Theme="minorBidi" w:hAnsiTheme="minorBidi"/>
          <w:bCs/>
          <w:sz w:val="24"/>
          <w:szCs w:val="24"/>
          <w:lang w:val="sv-SE"/>
        </w:rPr>
      </w:pPr>
      <w:r>
        <w:rPr>
          <w:rFonts w:asciiTheme="minorBidi" w:hAnsiTheme="minorBidi"/>
          <w:b/>
          <w:sz w:val="24"/>
          <w:szCs w:val="24"/>
        </w:rPr>
        <w:t>TAJUK/</w:t>
      </w:r>
      <w:r>
        <w:rPr>
          <w:rFonts w:asciiTheme="minorBidi" w:hAnsiTheme="minorBidi"/>
          <w:i/>
          <w:sz w:val="24"/>
          <w:szCs w:val="24"/>
        </w:rPr>
        <w:t>TITLE</w:t>
      </w:r>
      <w:r>
        <w:rPr>
          <w:rFonts w:asciiTheme="minorBidi" w:hAnsiTheme="minorBidi"/>
          <w:b/>
          <w:i/>
          <w:sz w:val="24"/>
          <w:szCs w:val="24"/>
        </w:rPr>
        <w:t xml:space="preserve"> </w:t>
      </w:r>
      <w:r>
        <w:rPr>
          <w:rFonts w:asciiTheme="minorBidi" w:hAnsiTheme="minorBidi"/>
          <w:b/>
          <w:sz w:val="24"/>
          <w:szCs w:val="24"/>
        </w:rPr>
        <w:t xml:space="preserve">: </w:t>
      </w:r>
    </w:p>
    <w:p>
      <w:pPr>
        <w:tabs>
          <w:tab w:val="left" w:pos="1800"/>
        </w:tabs>
        <w:spacing w:line="360" w:lineRule="auto"/>
        <w:ind w:left="-142" w:hanging="142"/>
        <w:rPr>
          <w:rFonts w:asciiTheme="minorBidi" w:hAnsiTheme="minorBidi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DOKUMEN SPESIFIKASI BAGI </w:t>
      </w:r>
      <w:r>
        <w:rPr>
          <w:rFonts w:ascii="Arial" w:hAnsi="Arial" w:cs="Arial"/>
          <w:i/>
          <w:sz w:val="24"/>
          <w:szCs w:val="24"/>
        </w:rPr>
        <w:t>FUNCTION DESIGN SPESIFICATION</w:t>
      </w:r>
      <w:r>
        <w:rPr>
          <w:rFonts w:asciiTheme="minorBidi" w:hAnsiTheme="minorBidi"/>
          <w:b/>
          <w:sz w:val="24"/>
          <w:szCs w:val="24"/>
        </w:rPr>
        <w:t xml:space="preserve"> </w:t>
      </w:r>
    </w:p>
    <w:p>
      <w:pPr>
        <w:tabs>
          <w:tab w:val="left" w:pos="1800"/>
        </w:tabs>
        <w:spacing w:line="360" w:lineRule="auto"/>
        <w:ind w:left="-142" w:hanging="142"/>
        <w:rPr>
          <w:rFonts w:asciiTheme="minorBidi" w:hAnsiTheme="minorBidi"/>
          <w:b/>
          <w:bCs/>
          <w:sz w:val="24"/>
          <w:szCs w:val="24"/>
          <w:lang w:val="sv-SE"/>
        </w:rPr>
      </w:pPr>
      <w:r>
        <w:rPr>
          <w:rFonts w:asciiTheme="minorBidi" w:hAnsiTheme="minorBidi"/>
          <w:b/>
          <w:sz w:val="24"/>
          <w:szCs w:val="24"/>
        </w:rPr>
        <w:t>TUJUAN/</w:t>
      </w:r>
      <w:r>
        <w:rPr>
          <w:rFonts w:asciiTheme="minorBidi" w:hAnsiTheme="minorBidi"/>
          <w:i/>
          <w:sz w:val="24"/>
          <w:szCs w:val="24"/>
        </w:rPr>
        <w:t xml:space="preserve">PURPOSE </w:t>
      </w:r>
      <w:r>
        <w:rPr>
          <w:rFonts w:asciiTheme="minorBidi" w:hAnsiTheme="minorBidi"/>
          <w:b/>
          <w:sz w:val="24"/>
          <w:szCs w:val="24"/>
        </w:rPr>
        <w:t>:</w:t>
      </w:r>
      <w:r>
        <w:rPr>
          <w:rFonts w:asciiTheme="minorBidi" w:hAnsiTheme="minorBidi"/>
          <w:bCs/>
          <w:sz w:val="24"/>
          <w:szCs w:val="24"/>
        </w:rPr>
        <w:t xml:space="preserve"> </w:t>
      </w:r>
    </w:p>
    <w:p>
      <w:pPr>
        <w:tabs>
          <w:tab w:val="left" w:pos="1800"/>
        </w:tabs>
        <w:spacing w:line="360" w:lineRule="auto"/>
        <w:ind w:left="-142" w:hanging="142"/>
        <w:rPr>
          <w:rFonts w:ascii="Arial" w:hAnsi="Arial" w:cs="Arial"/>
          <w:bCs/>
          <w:iCs/>
          <w:sz w:val="24"/>
          <w:szCs w:val="24"/>
          <w:lang w:val="sv-SE"/>
        </w:rPr>
      </w:pPr>
      <w:r>
        <w:rPr>
          <w:rFonts w:ascii="Arial" w:hAnsi="Arial" w:cs="Arial"/>
          <w:bCs/>
          <w:iCs/>
          <w:sz w:val="24"/>
          <w:szCs w:val="24"/>
          <w:lang w:val="sv-SE"/>
        </w:rPr>
        <w:t>Kertas penerangan ini adalah bertujuan menerangkan mengenai :</w:t>
      </w:r>
    </w:p>
    <w:p>
      <w:pPr>
        <w:pStyle w:val="8"/>
        <w:numPr>
          <w:ilvl w:val="0"/>
          <w:numId w:val="1"/>
        </w:numPr>
        <w:shd w:val="clear" w:color="auto" w:fill="FFFFFF"/>
        <w:spacing w:line="360" w:lineRule="auto"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/>
          <w:color w:val="212121"/>
          <w:sz w:val="24"/>
          <w:szCs w:val="24"/>
          <w:lang w:val="ms-MY"/>
        </w:rPr>
        <w:t>Jenis dokumen spesifikasi fungsional</w:t>
      </w:r>
    </w:p>
    <w:p>
      <w:pPr>
        <w:pStyle w:val="8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212121"/>
          <w:sz w:val="24"/>
          <w:szCs w:val="24"/>
          <w:lang w:val="ms-MY"/>
        </w:rPr>
        <w:sectPr>
          <w:headerReference r:id="rId5" w:type="default"/>
          <w:pgSz w:w="11906" w:h="16838"/>
          <w:pgMar w:top="1440" w:right="1440" w:bottom="1440" w:left="1440" w:header="708" w:footer="708" w:gutter="0"/>
          <w:cols w:space="708" w:num="1"/>
          <w:titlePg/>
          <w:docGrid w:linePitch="360" w:charSpace="0"/>
        </w:sectPr>
      </w:pPr>
      <w:r>
        <w:rPr>
          <w:rFonts w:ascii="Arial" w:hAnsi="Arial" w:cs="Arial"/>
          <w:color w:val="212121"/>
          <w:sz w:val="24"/>
          <w:szCs w:val="24"/>
          <w:lang w:val="ms-MY"/>
        </w:rPr>
        <w:t>Functional Design Specification (FDS)</w:t>
      </w:r>
    </w:p>
    <w:p>
      <w:pPr>
        <w:pStyle w:val="8"/>
        <w:shd w:val="clear" w:color="auto" w:fill="FFFFFF"/>
        <w:rPr>
          <w:rFonts w:asciiTheme="minorBidi" w:hAnsiTheme="minorBidi" w:cstheme="minorBidi"/>
          <w:color w:val="212121"/>
          <w:sz w:val="24"/>
          <w:szCs w:val="24"/>
          <w:lang w:val="ms-MY"/>
        </w:rPr>
      </w:pPr>
    </w:p>
    <w:p>
      <w:pPr>
        <w:rPr>
          <w:rFonts w:ascii="Arial" w:hAnsi="Arial" w:cs="Arial"/>
          <w:bCs/>
          <w:i/>
          <w:sz w:val="24"/>
          <w:szCs w:val="24"/>
          <w:u w:val="single"/>
        </w:rPr>
      </w:pPr>
      <w:r>
        <w:rPr>
          <w:rFonts w:ascii="Arial" w:hAnsi="Arial" w:cs="Arial"/>
          <w:bCs/>
          <w:i/>
          <w:sz w:val="24"/>
          <w:szCs w:val="24"/>
          <w:u w:val="single"/>
        </w:rPr>
        <w:t>Functional Design Specification (FDS)</w:t>
      </w:r>
    </w:p>
    <w:p>
      <w:pPr>
        <w:pStyle w:val="8"/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Arial" w:hAnsi="Arial" w:cs="Arial"/>
          <w:color w:val="212121"/>
          <w:sz w:val="24"/>
          <w:szCs w:val="24"/>
          <w:lang w:val="ms-MY"/>
        </w:rPr>
      </w:pPr>
      <w:r>
        <w:rPr>
          <w:rFonts w:ascii="Arial" w:hAnsi="Arial" w:cs="Arial"/>
          <w:color w:val="212121"/>
          <w:sz w:val="24"/>
          <w:szCs w:val="24"/>
          <w:lang w:val="ms-MY"/>
        </w:rPr>
        <w:t xml:space="preserve">Spesifikasi Rekabentuk Fungsional (FDS) adalah dokumen yang digunakan oleh syarikat dalam fasa pra-pembangunan untuk menterjemahkan semua nota, konsep, dan skop ke dalam dokumen keperluan lengkap. </w:t>
      </w:r>
    </w:p>
    <w:p>
      <w:pPr>
        <w:pStyle w:val="8"/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Arial" w:hAnsi="Arial" w:cs="Arial"/>
          <w:color w:val="212121"/>
          <w:sz w:val="24"/>
          <w:szCs w:val="24"/>
          <w:lang w:val="ms-MY"/>
        </w:rPr>
      </w:pPr>
      <w:r>
        <w:rPr>
          <w:rFonts w:ascii="Arial" w:hAnsi="Arial" w:cs="Arial"/>
          <w:color w:val="212121"/>
          <w:sz w:val="24"/>
          <w:szCs w:val="24"/>
          <w:lang w:val="ms-MY"/>
        </w:rPr>
        <w:t xml:space="preserve">Dokumen ini boleh merangkumi apa-apa dari </w:t>
      </w:r>
      <w:r>
        <w:rPr>
          <w:rFonts w:ascii="Arial" w:hAnsi="Arial" w:cs="Arial"/>
          <w:b/>
          <w:bCs/>
          <w:color w:val="212121"/>
          <w:sz w:val="24"/>
          <w:szCs w:val="24"/>
          <w:lang w:val="ms-MY"/>
        </w:rPr>
        <w:t xml:space="preserve">carta aliran, </w:t>
      </w:r>
      <w:r>
        <w:rPr>
          <w:rFonts w:ascii="Arial" w:hAnsi="Arial" w:cs="Arial"/>
          <w:b/>
          <w:bCs/>
          <w:i/>
          <w:iCs/>
          <w:color w:val="212121"/>
          <w:sz w:val="24"/>
          <w:szCs w:val="24"/>
          <w:lang w:val="ms-MY"/>
        </w:rPr>
        <w:t>screenshot</w:t>
      </w:r>
      <w:r>
        <w:rPr>
          <w:rFonts w:ascii="Arial" w:hAnsi="Arial" w:cs="Arial"/>
          <w:b/>
          <w:bCs/>
          <w:color w:val="212121"/>
          <w:sz w:val="24"/>
          <w:szCs w:val="24"/>
          <w:lang w:val="ms-MY"/>
        </w:rPr>
        <w:t xml:space="preserve">, dan </w:t>
      </w:r>
      <w:r>
        <w:rPr>
          <w:rFonts w:ascii="Arial" w:hAnsi="Arial" w:cs="Arial"/>
          <w:b/>
          <w:bCs/>
          <w:i/>
          <w:iCs/>
          <w:color w:val="212121"/>
          <w:sz w:val="24"/>
          <w:szCs w:val="24"/>
          <w:lang w:val="ms-MY"/>
        </w:rPr>
        <w:t>wire frame</w:t>
      </w:r>
      <w:r>
        <w:rPr>
          <w:rFonts w:ascii="Arial" w:hAnsi="Arial" w:cs="Arial"/>
          <w:color w:val="212121"/>
          <w:sz w:val="24"/>
          <w:szCs w:val="24"/>
          <w:lang w:val="ms-MY"/>
        </w:rPr>
        <w:t>. Sekurang-kurangnya, FDS akan mengandungi senarai keperluan yang teratur yang boleh digunakan untuk pengembangan, pengujian, dan pendaftaran klien (</w:t>
      </w:r>
      <w:r>
        <w:rPr>
          <w:rFonts w:ascii="Arial" w:hAnsi="Arial" w:cs="Arial"/>
          <w:i/>
          <w:iCs/>
          <w:color w:val="111111"/>
          <w:sz w:val="24"/>
          <w:szCs w:val="24"/>
          <w:shd w:val="clear" w:color="auto" w:fill="FFFFFF"/>
          <w:lang w:val="ms-MY"/>
        </w:rPr>
        <w:t>client sign-off</w:t>
      </w:r>
      <w:r>
        <w:rPr>
          <w:rFonts w:ascii="Arial" w:hAnsi="Arial" w:cs="Arial"/>
          <w:color w:val="111111"/>
          <w:sz w:val="24"/>
          <w:szCs w:val="24"/>
          <w:shd w:val="clear" w:color="auto" w:fill="FFFFFF"/>
          <w:lang w:val="ms-MY"/>
        </w:rPr>
        <w:t>)</w:t>
      </w:r>
      <w:r>
        <w:rPr>
          <w:rFonts w:ascii="Arial" w:hAnsi="Arial" w:cs="Arial"/>
          <w:color w:val="212121"/>
          <w:sz w:val="24"/>
          <w:szCs w:val="24"/>
          <w:lang w:val="ms-MY"/>
        </w:rPr>
        <w:t>.</w:t>
      </w:r>
    </w:p>
    <w:p>
      <w:pPr>
        <w:pStyle w:val="8"/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Arial" w:hAnsi="Arial" w:cs="Arial"/>
          <w:color w:val="212121"/>
          <w:sz w:val="24"/>
          <w:szCs w:val="24"/>
          <w:lang w:val="ms-MY"/>
        </w:rPr>
      </w:pPr>
      <w:r>
        <w:rPr>
          <w:rFonts w:ascii="Arial" w:hAnsi="Arial" w:cs="Arial"/>
          <w:color w:val="333333"/>
          <w:sz w:val="24"/>
          <w:szCs w:val="24"/>
          <w:lang w:val="it-IT"/>
        </w:rPr>
        <w:t>Contoh dalam sistem peminjaman buku di perpustakaan :</w:t>
      </w:r>
    </w:p>
    <w:p>
      <w:pPr>
        <w:pStyle w:val="10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333333"/>
          <w:sz w:val="24"/>
          <w:szCs w:val="24"/>
          <w:lang w:val="ms-MY"/>
        </w:rPr>
      </w:pPr>
      <w:r>
        <w:rPr>
          <w:rFonts w:ascii="Arial" w:hAnsi="Arial" w:cs="Arial"/>
          <w:color w:val="333333"/>
          <w:sz w:val="24"/>
          <w:szCs w:val="24"/>
          <w:lang w:val="ms-MY"/>
        </w:rPr>
        <w:t>Pengguna boleh mencari semua informasi tentang buku atau memilih salah satu dari informasi tentang buku</w:t>
      </w:r>
    </w:p>
    <w:p>
      <w:pPr>
        <w:pStyle w:val="10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ms-MY"/>
        </w:rPr>
      </w:pPr>
      <w:r>
        <w:rPr>
          <w:rFonts w:ascii="Arial" w:hAnsi="Arial" w:cs="Arial"/>
          <w:color w:val="333333"/>
          <w:sz w:val="24"/>
          <w:szCs w:val="24"/>
          <w:lang w:val="sv-SE"/>
        </w:rPr>
        <w:t>Semua peminjam memiliki pengenal yang unik</w:t>
      </w:r>
    </w:p>
    <w:p>
      <w:pPr>
        <w:pStyle w:val="10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ms-MY"/>
        </w:rPr>
      </w:pPr>
      <w:r>
        <w:rPr>
          <w:rFonts w:ascii="Arial" w:hAnsi="Arial" w:cs="Arial"/>
          <w:color w:val="333333"/>
          <w:sz w:val="24"/>
          <w:szCs w:val="24"/>
        </w:rPr>
        <w:t>Sistem mampu catat transaksi peminjaman, pengembalian dan denda secara lengkap</w:t>
      </w:r>
    </w:p>
    <w:p>
      <w:pPr>
        <w:pStyle w:val="10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ms-MY"/>
        </w:rPr>
      </w:pPr>
      <w:r>
        <w:rPr>
          <w:rFonts w:ascii="Arial" w:hAnsi="Arial" w:cs="Arial"/>
          <w:bCs/>
          <w:sz w:val="24"/>
          <w:szCs w:val="24"/>
          <w:lang w:val="ms-MY"/>
        </w:rPr>
        <w:t>Kebaikan FDS:</w:t>
      </w:r>
    </w:p>
    <w:p>
      <w:pPr>
        <w:pStyle w:val="8"/>
        <w:numPr>
          <w:ilvl w:val="0"/>
          <w:numId w:val="5"/>
        </w:numPr>
        <w:shd w:val="clear" w:color="auto" w:fill="FFFFFF"/>
        <w:spacing w:line="360" w:lineRule="auto"/>
        <w:jc w:val="both"/>
        <w:rPr>
          <w:rFonts w:ascii="Arial" w:hAnsi="Arial" w:cs="Arial"/>
          <w:color w:val="212121"/>
          <w:sz w:val="24"/>
          <w:szCs w:val="24"/>
          <w:lang w:val="ms-MY"/>
        </w:rPr>
      </w:pPr>
      <w:r>
        <w:rPr>
          <w:rFonts w:ascii="Arial" w:hAnsi="Arial" w:cs="Arial"/>
          <w:color w:val="212121"/>
          <w:sz w:val="24"/>
          <w:szCs w:val="24"/>
          <w:lang w:val="ms-MY"/>
        </w:rPr>
        <w:t>Pembangunan tahu apa yang perlu dibangunkan</w:t>
      </w:r>
    </w:p>
    <w:p>
      <w:pPr>
        <w:pStyle w:val="8"/>
        <w:numPr>
          <w:ilvl w:val="0"/>
          <w:numId w:val="5"/>
        </w:numPr>
        <w:shd w:val="clear" w:color="auto" w:fill="FFFFFF"/>
        <w:spacing w:line="360" w:lineRule="auto"/>
        <w:jc w:val="both"/>
        <w:rPr>
          <w:rFonts w:ascii="Arial" w:hAnsi="Arial" w:cs="Arial"/>
          <w:color w:val="212121"/>
          <w:sz w:val="24"/>
          <w:szCs w:val="24"/>
          <w:lang w:val="ms-MY"/>
        </w:rPr>
      </w:pPr>
      <w:r>
        <w:rPr>
          <w:rFonts w:ascii="Arial" w:hAnsi="Arial" w:cs="Arial"/>
          <w:color w:val="212121"/>
          <w:sz w:val="24"/>
          <w:szCs w:val="24"/>
          <w:lang w:val="ms-MY"/>
        </w:rPr>
        <w:t>Jaminan Kualiti tahu apa yang harus diuji</w:t>
      </w:r>
    </w:p>
    <w:p>
      <w:pPr>
        <w:pStyle w:val="8"/>
        <w:numPr>
          <w:ilvl w:val="0"/>
          <w:numId w:val="5"/>
        </w:numPr>
        <w:shd w:val="clear" w:color="auto" w:fill="FFFFFF"/>
        <w:spacing w:line="360" w:lineRule="auto"/>
        <w:jc w:val="both"/>
        <w:rPr>
          <w:rFonts w:ascii="Arial" w:hAnsi="Arial" w:cs="Arial"/>
          <w:color w:val="111111"/>
          <w:sz w:val="24"/>
          <w:szCs w:val="24"/>
          <w:lang w:val="ms-MY"/>
        </w:rPr>
      </w:pPr>
      <w:r>
        <w:rPr>
          <w:rFonts w:ascii="Arial" w:hAnsi="Arial" w:cs="Arial"/>
          <w:color w:val="212121"/>
          <w:sz w:val="24"/>
          <w:szCs w:val="24"/>
          <w:lang w:val="ms-MY"/>
        </w:rPr>
        <w:t>Pelanggan tahu apa yang mereka akan dapat</w:t>
      </w:r>
    </w:p>
    <w:p>
      <w:pPr>
        <w:pStyle w:val="8"/>
        <w:numPr>
          <w:ilvl w:val="0"/>
          <w:numId w:val="5"/>
        </w:numPr>
        <w:shd w:val="clear" w:color="auto" w:fill="FFFFFF"/>
        <w:spacing w:line="360" w:lineRule="auto"/>
        <w:jc w:val="both"/>
        <w:rPr>
          <w:rFonts w:ascii="Arial" w:hAnsi="Arial" w:cs="Arial"/>
          <w:color w:val="111111"/>
          <w:sz w:val="24"/>
          <w:szCs w:val="24"/>
          <w:lang w:val="ms-MY"/>
        </w:rPr>
      </w:pPr>
      <w:r>
        <w:rPr>
          <w:rFonts w:ascii="Arial" w:hAnsi="Arial" w:cs="Arial"/>
          <w:color w:val="212121"/>
          <w:sz w:val="24"/>
          <w:szCs w:val="24"/>
          <w:lang w:val="ms-MY"/>
        </w:rPr>
        <w:t>Nombor Penjejakan Keperluan (</w:t>
      </w:r>
      <w:r>
        <w:rPr>
          <w:rFonts w:ascii="Arial" w:hAnsi="Arial" w:cs="Arial"/>
          <w:i/>
          <w:iCs/>
          <w:color w:val="111111"/>
          <w:sz w:val="24"/>
          <w:szCs w:val="24"/>
          <w:lang w:val="ms-MY"/>
        </w:rPr>
        <w:t>Requirement Tracking Numbers</w:t>
      </w:r>
      <w:r>
        <w:rPr>
          <w:rFonts w:ascii="Arial" w:hAnsi="Arial" w:cs="Arial"/>
          <w:color w:val="212121"/>
          <w:sz w:val="24"/>
          <w:szCs w:val="24"/>
          <w:lang w:val="ms-MY"/>
        </w:rPr>
        <w:t>)</w:t>
      </w:r>
    </w:p>
    <w:p>
      <w:pPr>
        <w:pStyle w:val="8"/>
        <w:shd w:val="clear" w:color="auto" w:fill="FFFFFF"/>
        <w:rPr>
          <w:rFonts w:ascii="Arial" w:hAnsi="Arial" w:cs="Arial"/>
          <w:color w:val="111111"/>
          <w:sz w:val="24"/>
          <w:szCs w:val="24"/>
          <w:lang w:val="ms-MY"/>
        </w:rPr>
      </w:pPr>
    </w:p>
    <w:p>
      <w:pPr>
        <w:pStyle w:val="8"/>
        <w:shd w:val="clear" w:color="auto" w:fill="FFFFFF"/>
        <w:rPr>
          <w:rFonts w:asciiTheme="minorBidi" w:hAnsiTheme="minorBidi" w:cstheme="minorBidi"/>
          <w:color w:val="111111"/>
          <w:sz w:val="24"/>
          <w:szCs w:val="24"/>
          <w:lang w:val="ms-MY"/>
        </w:rPr>
      </w:pPr>
    </w:p>
    <w:p>
      <w:pPr>
        <w:pStyle w:val="8"/>
        <w:numPr>
          <w:ilvl w:val="0"/>
          <w:numId w:val="3"/>
        </w:numPr>
        <w:shd w:val="clear" w:color="auto" w:fill="FFFFFF"/>
        <w:rPr>
          <w:rFonts w:asciiTheme="minorBidi" w:hAnsiTheme="minorBidi" w:cstheme="minorBidi"/>
          <w:color w:val="111111"/>
          <w:sz w:val="24"/>
          <w:szCs w:val="24"/>
          <w:lang w:val="ms-MY"/>
        </w:rPr>
      </w:pPr>
      <w:r>
        <w:rPr>
          <w:rFonts w:asciiTheme="minorBidi" w:hAnsiTheme="minorBidi" w:cstheme="minorBidi"/>
          <w:color w:val="212121"/>
          <w:sz w:val="24"/>
          <w:szCs w:val="24"/>
          <w:lang w:val="ms-MY"/>
        </w:rPr>
        <w:t>Berikut adalah carta alir proses pembangunan FDS:</w:t>
      </w:r>
    </w:p>
    <w:p>
      <w:pPr>
        <w:pStyle w:val="8"/>
        <w:shd w:val="clear" w:color="auto" w:fill="FFFFFF"/>
        <w:ind w:left="720"/>
        <w:rPr>
          <w:rFonts w:asciiTheme="minorBidi" w:hAnsiTheme="minorBidi" w:cstheme="minorBidi"/>
          <w:color w:val="111111"/>
          <w:sz w:val="24"/>
          <w:szCs w:val="24"/>
          <w:lang w:val="ms-MY"/>
        </w:rPr>
      </w:pPr>
    </w:p>
    <w:p>
      <w:pPr>
        <w:pStyle w:val="10"/>
        <w:rPr>
          <w:rFonts w:asciiTheme="minorBidi" w:hAnsiTheme="minorBidi"/>
          <w:bCs/>
          <w:sz w:val="24"/>
          <w:szCs w:val="24"/>
          <w:lang w:val="ms-MY"/>
        </w:rPr>
      </w:pPr>
      <w:r>
        <w:rPr>
          <w:rFonts w:asciiTheme="minorBidi" w:hAnsiTheme="minorBidi"/>
          <w:sz w:val="24"/>
          <w:szCs w:val="24"/>
          <w:lang w:val="en-US" w:eastAsia="en-US"/>
        </w:rPr>
        <w:drawing>
          <wp:inline distT="0" distB="0" distL="0" distR="0">
            <wp:extent cx="5791200" cy="3058795"/>
            <wp:effectExtent l="0" t="0" r="0" b="8255"/>
            <wp:docPr id="1" name="Picture 1" descr="https://i1.wp.com/www.scottmanning.com/wp-content/uploads/2011/04/fdsreviewflowchart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i1.wp.com/www.scottmanning.com/wp-content/uploads/2011/04/fdsreviewflowchart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05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Bidi" w:hAnsiTheme="minorBidi"/>
          <w:bCs/>
          <w:sz w:val="24"/>
          <w:szCs w:val="24"/>
          <w:lang w:val="ms-MY"/>
        </w:rPr>
      </w:pPr>
      <w:r>
        <w:rPr>
          <w:rFonts w:asciiTheme="minorBidi" w:hAnsiTheme="minorBidi"/>
          <w:bCs/>
          <w:sz w:val="24"/>
          <w:szCs w:val="24"/>
          <w:lang w:val="ms-MY"/>
        </w:rPr>
        <w:t>Rujuk LAM 1013 A TEMPLATE FDS</w:t>
      </w:r>
      <w:bookmarkStart w:id="0" w:name="_GoBack"/>
      <w:bookmarkEnd w:id="0"/>
    </w:p>
    <w:p>
      <w:pPr>
        <w:rPr>
          <w:rFonts w:asciiTheme="minorBidi" w:hAnsiTheme="minorBidi"/>
          <w:bCs/>
          <w:sz w:val="24"/>
          <w:szCs w:val="24"/>
          <w:lang w:val="ms-MY"/>
        </w:rPr>
      </w:pPr>
    </w:p>
    <w:p>
      <w:pPr>
        <w:rPr>
          <w:rFonts w:asciiTheme="minorBidi" w:hAnsiTheme="minorBidi"/>
          <w:bCs/>
          <w:sz w:val="24"/>
          <w:szCs w:val="24"/>
          <w:lang w:val="ms-MY"/>
        </w:rPr>
      </w:pP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Rujukan</w:t>
      </w:r>
    </w:p>
    <w:p>
      <w:pPr>
        <w:pStyle w:val="10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Functional specification </w:t>
      </w:r>
      <w:r>
        <w:fldChar w:fldCharType="begin"/>
      </w:r>
      <w:r>
        <w:instrText xml:space="preserve"> HYPERLINK "https://en.wikipedia.org/wiki/Functional_specification" </w:instrText>
      </w:r>
      <w:r>
        <w:fldChar w:fldCharType="separate"/>
      </w:r>
      <w:r>
        <w:rPr>
          <w:rStyle w:val="9"/>
          <w:rFonts w:ascii="Arial" w:hAnsi="Arial" w:cs="Arial"/>
          <w:sz w:val="24"/>
          <w:szCs w:val="24"/>
        </w:rPr>
        <w:t>https://en.wikipedia.org/wiki/Functional_specification</w:t>
      </w:r>
      <w:r>
        <w:rPr>
          <w:rStyle w:val="9"/>
          <w:rFonts w:ascii="Arial" w:hAnsi="Arial" w:cs="Arial"/>
          <w:sz w:val="24"/>
          <w:szCs w:val="24"/>
        </w:rPr>
        <w:fldChar w:fldCharType="end"/>
      </w:r>
    </w:p>
    <w:p>
      <w:pPr>
        <w:pStyle w:val="10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Functional Design Specification </w:t>
      </w:r>
      <w:r>
        <w:fldChar w:fldCharType="begin"/>
      </w:r>
      <w:r>
        <w:instrText xml:space="preserve"> HYPERLINK "http://www.scottmanning.com/content/functional-design-specification/" </w:instrText>
      </w:r>
      <w:r>
        <w:fldChar w:fldCharType="separate"/>
      </w:r>
      <w:r>
        <w:rPr>
          <w:rStyle w:val="9"/>
          <w:rFonts w:ascii="Arial" w:hAnsi="Arial" w:cs="Arial"/>
          <w:sz w:val="24"/>
          <w:szCs w:val="24"/>
        </w:rPr>
        <w:t>http://www.scottmanning.com/content/functional-design-specification/</w:t>
      </w:r>
      <w:r>
        <w:rPr>
          <w:rStyle w:val="9"/>
          <w:rFonts w:ascii="Arial" w:hAnsi="Arial" w:cs="Arial"/>
          <w:sz w:val="24"/>
          <w:szCs w:val="24"/>
        </w:rPr>
        <w:fldChar w:fldCharType="end"/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PMingLiU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altName w:val="Droid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Droid Sans">
    <w:panose1 w:val="020B0600030500050000"/>
    <w:charset w:val="00"/>
    <w:family w:val="auto"/>
    <w:pitch w:val="default"/>
    <w:sig w:usb0="80002003" w:usb1="80008000" w:usb2="00000008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1942 report">
    <w:panose1 w:val="00000000000000000000"/>
    <w:charset w:val="00"/>
    <w:family w:val="auto"/>
    <w:pitch w:val="default"/>
    <w:sig w:usb0="00000003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pPr w:leftFromText="180" w:rightFromText="180" w:vertAnchor="page" w:horzAnchor="margin" w:tblpX="-244" w:tblpY="391"/>
      <w:tblW w:w="9850" w:type="dxa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156"/>
      <w:gridCol w:w="3474"/>
      <w:gridCol w:w="3220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57" w:hRule="atLeast"/>
      </w:trPr>
      <w:tc>
        <w:tcPr>
          <w:tcW w:w="3156" w:type="dxa"/>
          <w:vAlign w:val="center"/>
        </w:tcPr>
        <w:p>
          <w:pPr>
            <w:pStyle w:val="16"/>
            <w:rPr>
              <w:rFonts w:asciiTheme="minorBidi" w:hAnsiTheme="minorBidi"/>
              <w:sz w:val="24"/>
              <w:szCs w:val="24"/>
            </w:rPr>
          </w:pPr>
          <w:r>
            <w:rPr>
              <w:rFonts w:asciiTheme="minorBidi" w:hAnsiTheme="minorBidi"/>
              <w:sz w:val="24"/>
              <w:szCs w:val="24"/>
            </w:rPr>
            <w:t xml:space="preserve">NO. KOD  / </w:t>
          </w:r>
          <w:r>
            <w:rPr>
              <w:rFonts w:asciiTheme="minorBidi" w:hAnsiTheme="minorBidi"/>
              <w:i/>
              <w:sz w:val="24"/>
              <w:szCs w:val="24"/>
            </w:rPr>
            <w:t>CODE NO.</w:t>
          </w:r>
        </w:p>
      </w:tc>
      <w:tc>
        <w:tcPr>
          <w:tcW w:w="3474" w:type="dxa"/>
          <w:vAlign w:val="center"/>
        </w:tcPr>
        <w:p>
          <w:pPr>
            <w:pStyle w:val="16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IT-010-3:2016-C01 / P(16/17)</w:t>
          </w:r>
        </w:p>
        <w:p>
          <w:pPr>
            <w:pStyle w:val="16"/>
            <w:rPr>
              <w:rFonts w:asciiTheme="minorBidi" w:hAnsiTheme="minorBidi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IT-010-3:2016-C02 / P(16/17)</w:t>
          </w:r>
        </w:p>
      </w:tc>
      <w:tc>
        <w:tcPr>
          <w:tcW w:w="3220" w:type="dxa"/>
          <w:vAlign w:val="center"/>
        </w:tcPr>
        <w:p>
          <w:pPr>
            <w:pStyle w:val="16"/>
            <w:rPr>
              <w:rFonts w:asciiTheme="minorBidi" w:hAnsiTheme="minorBidi"/>
              <w:sz w:val="24"/>
              <w:szCs w:val="24"/>
            </w:rPr>
          </w:pPr>
          <w:r>
            <w:rPr>
              <w:rFonts w:asciiTheme="minorBidi" w:hAnsiTheme="minorBidi"/>
              <w:sz w:val="24"/>
              <w:szCs w:val="24"/>
            </w:rPr>
            <w:t xml:space="preserve">Muka Surat / </w:t>
          </w:r>
          <w:r>
            <w:rPr>
              <w:rFonts w:asciiTheme="minorBidi" w:hAnsiTheme="minorBidi"/>
              <w:i/>
              <w:sz w:val="24"/>
              <w:szCs w:val="24"/>
            </w:rPr>
            <w:t xml:space="preserve">Page  </w:t>
          </w:r>
          <w:r>
            <w:rPr>
              <w:rFonts w:asciiTheme="minorBidi" w:hAnsiTheme="minorBidi"/>
              <w:sz w:val="24"/>
              <w:szCs w:val="24"/>
            </w:rPr>
            <w:t xml:space="preserve">: </w:t>
          </w:r>
          <w:r>
            <w:rPr>
              <w:rFonts w:asciiTheme="minorBidi" w:hAnsiTheme="minorBidi"/>
              <w:sz w:val="24"/>
              <w:szCs w:val="24"/>
            </w:rPr>
            <w:fldChar w:fldCharType="begin"/>
          </w:r>
          <w:r>
            <w:rPr>
              <w:rFonts w:asciiTheme="minorBidi" w:hAnsiTheme="minorBidi"/>
              <w:sz w:val="24"/>
              <w:szCs w:val="24"/>
            </w:rPr>
            <w:instrText xml:space="preserve"> PAGE   \* MERGEFORMAT </w:instrText>
          </w:r>
          <w:r>
            <w:rPr>
              <w:rFonts w:asciiTheme="minorBidi" w:hAnsiTheme="minorBidi"/>
              <w:sz w:val="24"/>
              <w:szCs w:val="24"/>
            </w:rPr>
            <w:fldChar w:fldCharType="separate"/>
          </w:r>
          <w:r>
            <w:rPr>
              <w:rFonts w:asciiTheme="minorBidi" w:hAnsiTheme="minorBidi"/>
              <w:sz w:val="24"/>
              <w:szCs w:val="24"/>
            </w:rPr>
            <w:t>2</w:t>
          </w:r>
          <w:r>
            <w:rPr>
              <w:rFonts w:asciiTheme="minorBidi" w:hAnsiTheme="minorBidi"/>
              <w:sz w:val="24"/>
              <w:szCs w:val="24"/>
            </w:rPr>
            <w:fldChar w:fldCharType="end"/>
          </w:r>
          <w:r>
            <w:rPr>
              <w:rFonts w:asciiTheme="minorBidi" w:hAnsiTheme="minorBidi"/>
              <w:sz w:val="24"/>
              <w:szCs w:val="24"/>
            </w:rPr>
            <w:t xml:space="preserve"> </w:t>
          </w:r>
        </w:p>
        <w:p>
          <w:pPr>
            <w:pStyle w:val="16"/>
            <w:rPr>
              <w:rFonts w:asciiTheme="minorBidi" w:hAnsiTheme="minorBidi"/>
              <w:sz w:val="24"/>
              <w:szCs w:val="24"/>
            </w:rPr>
          </w:pPr>
          <w:r>
            <w:rPr>
              <w:rFonts w:asciiTheme="minorBidi" w:hAnsiTheme="minorBidi"/>
              <w:sz w:val="24"/>
              <w:szCs w:val="24"/>
            </w:rPr>
            <w:t xml:space="preserve">Drp / </w:t>
          </w:r>
          <w:r>
            <w:rPr>
              <w:rFonts w:asciiTheme="minorBidi" w:hAnsiTheme="minorBidi"/>
              <w:i/>
              <w:sz w:val="24"/>
              <w:szCs w:val="24"/>
            </w:rPr>
            <w:t>of</w:t>
          </w:r>
          <w:r>
            <w:rPr>
              <w:rFonts w:asciiTheme="minorBidi" w:hAnsiTheme="minorBidi"/>
              <w:sz w:val="24"/>
              <w:szCs w:val="24"/>
            </w:rPr>
            <w:t xml:space="preserve">      :  3</w:t>
          </w:r>
        </w:p>
      </w:tc>
    </w:tr>
  </w:tbl>
  <w:p>
    <w:pPr>
      <w:pStyle w:val="16"/>
      <w:rPr>
        <w:rFonts w:asciiTheme="minorBidi" w:hAnsiTheme="minorBidi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BF465C"/>
    <w:multiLevelType w:val="multilevel"/>
    <w:tmpl w:val="00BF465C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92A75"/>
    <w:multiLevelType w:val="multilevel"/>
    <w:tmpl w:val="06692A7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1C0C05"/>
    <w:multiLevelType w:val="multilevel"/>
    <w:tmpl w:val="321C0C05"/>
    <w:lvl w:ilvl="0" w:tentative="0">
      <w:start w:val="1"/>
      <w:numFmt w:val="bullet"/>
      <w:lvlText w:val=""/>
      <w:lvlJc w:val="left"/>
      <w:pPr>
        <w:ind w:left="1276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996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1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3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5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7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59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1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36" w:hanging="360"/>
      </w:pPr>
      <w:rPr>
        <w:rFonts w:hint="default" w:ascii="Wingdings" w:hAnsi="Wingdings"/>
      </w:rPr>
    </w:lvl>
  </w:abstractNum>
  <w:abstractNum w:abstractNumId="3">
    <w:nsid w:val="35F123FE"/>
    <w:multiLevelType w:val="multilevel"/>
    <w:tmpl w:val="35F123FE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>
    <w:nsid w:val="52584BA5"/>
    <w:multiLevelType w:val="multilevel"/>
    <w:tmpl w:val="52584BA5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A81C4F"/>
    <w:multiLevelType w:val="multilevel"/>
    <w:tmpl w:val="7FA81C4F"/>
    <w:lvl w:ilvl="0" w:tentative="0">
      <w:start w:val="1"/>
      <w:numFmt w:val="lowerRoman"/>
      <w:lvlText w:val="%1."/>
      <w:lvlJc w:val="righ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A73"/>
    <w:rsid w:val="00082659"/>
    <w:rsid w:val="000F7587"/>
    <w:rsid w:val="001317C0"/>
    <w:rsid w:val="00146C1A"/>
    <w:rsid w:val="00160C87"/>
    <w:rsid w:val="00174C0C"/>
    <w:rsid w:val="001A69D7"/>
    <w:rsid w:val="002028F0"/>
    <w:rsid w:val="002764D3"/>
    <w:rsid w:val="002B6751"/>
    <w:rsid w:val="00304F55"/>
    <w:rsid w:val="00324668"/>
    <w:rsid w:val="003F3C2A"/>
    <w:rsid w:val="00411D4B"/>
    <w:rsid w:val="00457A25"/>
    <w:rsid w:val="004864E0"/>
    <w:rsid w:val="004F1B46"/>
    <w:rsid w:val="0057283C"/>
    <w:rsid w:val="005D7C88"/>
    <w:rsid w:val="006E2C35"/>
    <w:rsid w:val="006F427E"/>
    <w:rsid w:val="00752652"/>
    <w:rsid w:val="007636EA"/>
    <w:rsid w:val="00780BDF"/>
    <w:rsid w:val="008271E4"/>
    <w:rsid w:val="0086094B"/>
    <w:rsid w:val="008D55A0"/>
    <w:rsid w:val="008D69C2"/>
    <w:rsid w:val="008E34AC"/>
    <w:rsid w:val="009F002C"/>
    <w:rsid w:val="00A051EE"/>
    <w:rsid w:val="00A16A73"/>
    <w:rsid w:val="00A36E7D"/>
    <w:rsid w:val="00B076AC"/>
    <w:rsid w:val="00B13AB1"/>
    <w:rsid w:val="00B61434"/>
    <w:rsid w:val="00BC1A2E"/>
    <w:rsid w:val="00BD1439"/>
    <w:rsid w:val="00C70A8D"/>
    <w:rsid w:val="00C7191A"/>
    <w:rsid w:val="00C73551"/>
    <w:rsid w:val="00D40D5C"/>
    <w:rsid w:val="00D50AC1"/>
    <w:rsid w:val="00D57DFB"/>
    <w:rsid w:val="00DB0301"/>
    <w:rsid w:val="00E11853"/>
    <w:rsid w:val="00EB0A2B"/>
    <w:rsid w:val="00F01E5C"/>
    <w:rsid w:val="00F43819"/>
    <w:rsid w:val="00FA36FE"/>
    <w:rsid w:val="67FB4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0" w:semiHidden="0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zh-TW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annotation text"/>
    <w:basedOn w:val="1"/>
    <w:link w:val="12"/>
    <w:uiPriority w:val="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GB" w:eastAsia="en-US"/>
    </w:rPr>
  </w:style>
  <w:style w:type="paragraph" w:styleId="6">
    <w:name w:val="footer"/>
    <w:basedOn w:val="1"/>
    <w:link w:val="15"/>
    <w:unhideWhenUsed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7">
    <w:name w:val="header"/>
    <w:basedOn w:val="1"/>
    <w:link w:val="14"/>
    <w:unhideWhenUsed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8">
    <w:name w:val="HTML Preformatted"/>
    <w:basedOn w:val="1"/>
    <w:link w:val="1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9">
    <w:name w:val="Hyperlink"/>
    <w:basedOn w:val="2"/>
    <w:unhideWhenUsed/>
    <w:uiPriority w:val="99"/>
    <w:rPr>
      <w:color w:val="0000FF"/>
      <w:u w:val="single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HTML Preformatted Char"/>
    <w:basedOn w:val="2"/>
    <w:link w:val="8"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12">
    <w:name w:val="Comment Text Char"/>
    <w:basedOn w:val="2"/>
    <w:link w:val="5"/>
    <w:uiPriority w:val="0"/>
    <w:rPr>
      <w:rFonts w:ascii="Times New Roman" w:hAnsi="Times New Roman" w:eastAsia="Times New Roman" w:cs="Times New Roman"/>
      <w:sz w:val="20"/>
      <w:szCs w:val="20"/>
      <w:lang w:val="en-GB" w:eastAsia="en-US"/>
    </w:rPr>
  </w:style>
  <w:style w:type="character" w:customStyle="1" w:styleId="13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character" w:customStyle="1" w:styleId="14">
    <w:name w:val="Header Char"/>
    <w:basedOn w:val="2"/>
    <w:link w:val="7"/>
    <w:uiPriority w:val="99"/>
  </w:style>
  <w:style w:type="character" w:customStyle="1" w:styleId="15">
    <w:name w:val="Footer Char"/>
    <w:basedOn w:val="2"/>
    <w:link w:val="6"/>
    <w:uiPriority w:val="99"/>
  </w:style>
  <w:style w:type="paragraph" w:styleId="16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MY" w:eastAsia="zh-TW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GIF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301</Words>
  <Characters>1719</Characters>
  <Lines>14</Lines>
  <Paragraphs>4</Paragraphs>
  <TotalTime>177</TotalTime>
  <ScaleCrop>false</ScaleCrop>
  <LinksUpToDate>false</LinksUpToDate>
  <CharactersWithSpaces>2016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2017-11-07T10:37:00Z</dcterms:created>
  <dc:creator>norsuhaila samsuri</dc:creator>
  <cp:lastModifiedBy>danial</cp:lastModifiedBy>
  <cp:lastPrinted>2018-04-17T10:20:00Z</cp:lastPrinted>
  <dcterms:modified xsi:type="dcterms:W3CDTF">2022-11-04T09:59:11Z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