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727"/>
        <w:gridCol w:w="4529"/>
        <w:gridCol w:w="2977"/>
      </w:tblGrid>
      <w:tr w:rsidR="007F541D" w:rsidTr="00AB5256">
        <w:trPr>
          <w:trHeight w:val="2786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41D" w:rsidRDefault="007F541D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60800" behindDoc="0" locked="0" layoutInCell="1" allowOverlap="1" wp14:anchorId="2B8B923B" wp14:editId="2475B9C7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F541D" w:rsidRPr="00AB5256" w:rsidRDefault="007F541D" w:rsidP="007F54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B52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7F541D" w:rsidRPr="00AB5256" w:rsidRDefault="007F541D" w:rsidP="007F54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B52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F541D" w:rsidRPr="00AB5256" w:rsidRDefault="007F541D" w:rsidP="007F54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B52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F541D" w:rsidRPr="00AB5256" w:rsidRDefault="007F541D" w:rsidP="007F54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B525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7F541D" w:rsidRDefault="007F541D" w:rsidP="007F541D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7F541D" w:rsidRDefault="007F541D" w:rsidP="007F541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7F541D" w:rsidRPr="00572D0C" w:rsidRDefault="007F541D" w:rsidP="007F541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7F541D" w:rsidRDefault="007F541D" w:rsidP="007F541D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B9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7F541D" w:rsidRPr="00AB5256" w:rsidRDefault="007F541D" w:rsidP="007F54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B52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7F541D" w:rsidRPr="00AB5256" w:rsidRDefault="007F541D" w:rsidP="007F54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B52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F541D" w:rsidRPr="00AB5256" w:rsidRDefault="007F541D" w:rsidP="007F54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B52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F541D" w:rsidRPr="00AB5256" w:rsidRDefault="007F541D" w:rsidP="007F541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B52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7F541D" w:rsidRDefault="007F541D" w:rsidP="007F541D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7F541D" w:rsidRDefault="007F541D" w:rsidP="007F54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7F541D" w:rsidRPr="00572D0C" w:rsidRDefault="007F541D" w:rsidP="007F54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7F541D" w:rsidRDefault="007F541D" w:rsidP="007F541D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5364C0B0" wp14:editId="5B40FF05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7F541D" w:rsidTr="00AB5256">
        <w:trPr>
          <w:trHeight w:val="696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AB5256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7F541D" w:rsidTr="00AB5256">
        <w:trPr>
          <w:trHeight w:val="676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B5256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7F541D" w:rsidTr="00AB5256">
        <w:trPr>
          <w:trHeight w:val="744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F45DC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B5256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7F541D" w:rsidTr="00AB5256">
        <w:trPr>
          <w:trHeight w:val="954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B5256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7F541D" w:rsidTr="00AB5256">
        <w:trPr>
          <w:trHeight w:val="68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B5256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7F541D" w:rsidTr="00AB5256">
        <w:trPr>
          <w:trHeight w:val="1143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5256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7F541D" w:rsidTr="00AB5256">
        <w:trPr>
          <w:trHeight w:val="566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AB52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B5256" w:rsidRDefault="00EF5875" w:rsidP="00EF587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B5256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AB5256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AB5256">
              <w:rPr>
                <w:rFonts w:ascii="Arial" w:hAnsi="Arial" w:cs="Arial"/>
                <w:sz w:val="24"/>
                <w:szCs w:val="24"/>
              </w:rPr>
              <w:t>2/P(46/</w:t>
            </w:r>
            <w:r w:rsidRPr="00AB5256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AB525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541D" w:rsidRPr="00AB5256" w:rsidRDefault="007F541D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B5256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8</w:t>
            </w:r>
          </w:p>
        </w:tc>
      </w:tr>
      <w:tr w:rsidR="007F541D" w:rsidTr="00AB5256">
        <w:trPr>
          <w:trHeight w:val="547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Pr="00A41BC6" w:rsidRDefault="007F541D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541D" w:rsidRDefault="007F541D" w:rsidP="007F54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>
              <w:rPr>
                <w:rFonts w:ascii="Arial" w:eastAsia="Arial" w:hAnsi="Arial" w:cs="Arial"/>
                <w:sz w:val="24"/>
                <w:szCs w:val="24"/>
              </w:rPr>
              <w:t>1023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/P(10/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541D" w:rsidRDefault="007F541D" w:rsidP="009777E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560AA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Default="0062254D" w:rsidP="00AB525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0B753B" w:rsidRDefault="00B53D3F" w:rsidP="00AB525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360" w:lineRule="auto"/>
        <w:ind w:left="-142" w:hanging="142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>SPESIFIKASI PENGATURCARAAN WEB</w:t>
      </w:r>
    </w:p>
    <w:p w:rsidR="000B753B" w:rsidRPr="000B753B" w:rsidRDefault="000B753B" w:rsidP="00AB525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0B753B" w:rsidRDefault="000B753B" w:rsidP="00AB5256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B753B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B753B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B753B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B753B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0B753B" w:rsidRDefault="000B753B" w:rsidP="00AB5256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0B753B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AB5256" w:rsidRDefault="00AB5256" w:rsidP="00AB5256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>Menerangkan s</w:t>
      </w:r>
      <w:r w:rsidRPr="00D27945">
        <w:rPr>
          <w:rFonts w:ascii="Arial" w:hAnsi="Arial" w:cs="Arial"/>
          <w:bCs/>
          <w:sz w:val="24"/>
          <w:szCs w:val="24"/>
          <w:lang w:val="sv-SE"/>
        </w:rPr>
        <w:t xml:space="preserve">pesifikasi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pengaturcaraan </w:t>
      </w:r>
      <w:r w:rsidRPr="00D27945">
        <w:rPr>
          <w:rFonts w:ascii="Arial" w:hAnsi="Arial" w:cs="Arial"/>
          <w:bCs/>
          <w:sz w:val="24"/>
          <w:szCs w:val="24"/>
          <w:lang w:val="sv-SE"/>
        </w:rPr>
        <w:t xml:space="preserve">web </w:t>
      </w:r>
    </w:p>
    <w:p w:rsidR="00AB5256" w:rsidRPr="00416A45" w:rsidRDefault="00AB5256" w:rsidP="00AB5256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Menyatakan pengaturcaraan </w:t>
      </w:r>
      <w:r w:rsidRPr="00D27945">
        <w:rPr>
          <w:rFonts w:ascii="Arial" w:hAnsi="Arial" w:cs="Arial"/>
          <w:bCs/>
          <w:sz w:val="24"/>
          <w:szCs w:val="24"/>
          <w:lang w:val="sv-SE"/>
        </w:rPr>
        <w:t xml:space="preserve">web </w:t>
      </w:r>
      <w:r>
        <w:rPr>
          <w:rFonts w:ascii="Arial" w:hAnsi="Arial" w:cs="Arial"/>
          <w:bCs/>
          <w:sz w:val="24"/>
          <w:szCs w:val="24"/>
          <w:lang w:val="sv-SE"/>
        </w:rPr>
        <w:t>yang baik</w:t>
      </w:r>
    </w:p>
    <w:p w:rsidR="00D75F8A" w:rsidRPr="00D75F8A" w:rsidRDefault="00D75F8A" w:rsidP="00AB5256">
      <w:pPr>
        <w:pStyle w:val="ListParagraph"/>
        <w:tabs>
          <w:tab w:val="left" w:pos="1800"/>
        </w:tabs>
        <w:suppressAutoHyphens/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1D388E" w:rsidRDefault="001D388E" w:rsidP="0004214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</w:t>
      </w:r>
    </w:p>
    <w:p w:rsidR="000B753B" w:rsidRPr="00AB5256" w:rsidRDefault="000B753B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2D03F1" w:rsidRPr="00AB5256" w:rsidRDefault="002D03F1" w:rsidP="00AB5256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AB5256">
        <w:rPr>
          <w:rFonts w:ascii="Arial" w:hAnsi="Arial" w:cs="Arial"/>
          <w:b/>
          <w:sz w:val="24"/>
          <w:szCs w:val="24"/>
          <w:u w:val="single"/>
          <w:lang w:val="sv-SE"/>
        </w:rPr>
        <w:t>3.</w:t>
      </w:r>
      <w:r w:rsidR="00D27945" w:rsidRPr="00AB5256">
        <w:rPr>
          <w:rFonts w:ascii="Arial" w:hAnsi="Arial" w:cs="Arial"/>
          <w:b/>
          <w:sz w:val="24"/>
          <w:szCs w:val="24"/>
          <w:u w:val="single"/>
          <w:lang w:val="sv-SE"/>
        </w:rPr>
        <w:t>4</w:t>
      </w:r>
      <w:r w:rsidRPr="00AB5256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  </w:t>
      </w:r>
      <w:r w:rsidR="00D27945" w:rsidRPr="00AB5256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Spesifikasi </w:t>
      </w:r>
      <w:r w:rsidR="00073B81" w:rsidRPr="00AB5256">
        <w:rPr>
          <w:rFonts w:ascii="Arial" w:hAnsi="Arial" w:cs="Arial"/>
          <w:b/>
          <w:sz w:val="24"/>
          <w:szCs w:val="24"/>
          <w:u w:val="single"/>
          <w:lang w:val="sv-SE"/>
        </w:rPr>
        <w:t>pengaturcaraan web</w:t>
      </w:r>
    </w:p>
    <w:p w:rsidR="002D03F1" w:rsidRPr="00AB5256" w:rsidRDefault="00AC3DB4" w:rsidP="00AB5256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B5256">
        <w:rPr>
          <w:rFonts w:ascii="Arial" w:hAnsi="Arial" w:cs="Arial"/>
          <w:bCs/>
          <w:sz w:val="24"/>
          <w:szCs w:val="24"/>
        </w:rPr>
        <w:tab/>
      </w:r>
    </w:p>
    <w:p w:rsidR="00D27945" w:rsidRPr="00AB5256" w:rsidRDefault="00D27945" w:rsidP="00AB5256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 xml:space="preserve">3.4.1  Spesifikasi </w:t>
      </w:r>
      <w:r w:rsidR="00073B81" w:rsidRPr="00AB5256">
        <w:rPr>
          <w:rFonts w:ascii="Arial" w:hAnsi="Arial" w:cs="Arial"/>
          <w:bCs/>
          <w:sz w:val="24"/>
          <w:szCs w:val="24"/>
          <w:lang w:val="sv-SE"/>
        </w:rPr>
        <w:t xml:space="preserve">pengaturcaraan </w:t>
      </w:r>
      <w:r w:rsidRPr="00AB5256">
        <w:rPr>
          <w:rFonts w:ascii="Arial" w:hAnsi="Arial" w:cs="Arial"/>
          <w:bCs/>
          <w:sz w:val="24"/>
          <w:szCs w:val="24"/>
          <w:lang w:val="sv-SE"/>
        </w:rPr>
        <w:t xml:space="preserve">web 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 xml:space="preserve">Web spesfikasi merupakan penerangan mendalam mengenai kekangan / limitasi dan elamen yang akan dimasukan dalam reka bentuk dan implementasi. 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Ia memaparkan maklumat dari segi teknikal dan polisi limitasi yang perlu dipatuhi.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Dalam proses memahami web programming yang baik, anda perlu mengetahui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a.</w:t>
      </w:r>
      <w:r w:rsidR="00632D85" w:rsidRPr="00AB5256">
        <w:rPr>
          <w:rFonts w:ascii="Arial" w:hAnsi="Arial" w:cs="Arial"/>
          <w:bCs/>
          <w:sz w:val="24"/>
          <w:szCs w:val="24"/>
          <w:lang w:val="sv-SE"/>
        </w:rPr>
        <w:t xml:space="preserve"> A</w:t>
      </w:r>
      <w:r w:rsidRPr="00AB5256">
        <w:rPr>
          <w:rFonts w:ascii="Arial" w:hAnsi="Arial" w:cs="Arial"/>
          <w:bCs/>
          <w:sz w:val="24"/>
          <w:szCs w:val="24"/>
          <w:lang w:val="sv-SE"/>
        </w:rPr>
        <w:t>pakah jenis website yang terbaik</w:t>
      </w:r>
    </w:p>
    <w:p w:rsidR="00D27945" w:rsidRPr="00AB5256" w:rsidRDefault="00632D8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b. A</w:t>
      </w:r>
      <w:r w:rsidR="00D27945" w:rsidRPr="00AB5256">
        <w:rPr>
          <w:rFonts w:ascii="Arial" w:hAnsi="Arial" w:cs="Arial"/>
          <w:bCs/>
          <w:sz w:val="24"/>
          <w:szCs w:val="24"/>
          <w:lang w:val="sv-SE"/>
        </w:rPr>
        <w:t>pakah reka bentuk kod program yang terbaik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ini dapat membantu pembangunan web lebih sistematik dan mudah difahami.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u w:val="single"/>
          <w:lang w:val="sv-SE"/>
        </w:rPr>
      </w:pPr>
      <w:r w:rsidRPr="00AB5256">
        <w:rPr>
          <w:rFonts w:ascii="Arial" w:hAnsi="Arial" w:cs="Arial"/>
          <w:bCs/>
          <w:sz w:val="24"/>
          <w:szCs w:val="24"/>
          <w:u w:val="single"/>
          <w:lang w:val="sv-SE"/>
        </w:rPr>
        <w:t>Website yang baik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Site berfungsi sebagai media pemasaran atau medium maklumat yang mampu mendapatkan jutaan penonton. Berikut merupakan maklumat bagi kesesuaian pembangunan web:</w:t>
      </w:r>
    </w:p>
    <w:p w:rsidR="00632D85" w:rsidRPr="00AB5256" w:rsidRDefault="00632D8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</w:p>
    <w:p w:rsidR="00D27945" w:rsidRPr="00AB5256" w:rsidRDefault="00632D8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i</w:t>
      </w:r>
      <w:r w:rsidR="00D27945" w:rsidRPr="00AB5256">
        <w:rPr>
          <w:rFonts w:ascii="Arial" w:hAnsi="Arial" w:cs="Arial"/>
          <w:bCs/>
          <w:sz w:val="24"/>
          <w:szCs w:val="24"/>
          <w:lang w:val="sv-SE"/>
        </w:rPr>
        <w:t>. Mempunyai reka bentuk yang baik</w:t>
      </w:r>
    </w:p>
    <w:p w:rsidR="00D27945" w:rsidRPr="00AB5256" w:rsidRDefault="00D27945" w:rsidP="00AB5256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segala maklumat yang dipaparkan adalah berkaitan dengan tajuk web</w:t>
      </w:r>
    </w:p>
    <w:p w:rsidR="00D27945" w:rsidRPr="00AB5256" w:rsidRDefault="00D27945" w:rsidP="00AB5256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tambahkan testimoni supaya pengguna lain boleh memberi ulasan</w:t>
      </w:r>
    </w:p>
    <w:p w:rsidR="00D27945" w:rsidRPr="00AB5256" w:rsidRDefault="00D27945" w:rsidP="00AB5256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penggunaan multimedia yang bersesuaian</w:t>
      </w:r>
    </w:p>
    <w:p w:rsidR="00D27945" w:rsidRPr="00AB5256" w:rsidRDefault="00D2794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</w:p>
    <w:p w:rsidR="00D27945" w:rsidRPr="00AB5256" w:rsidRDefault="00632D85" w:rsidP="00AB5256">
      <w:pPr>
        <w:tabs>
          <w:tab w:val="left" w:pos="1800"/>
        </w:tabs>
        <w:spacing w:after="0" w:line="360" w:lineRule="auto"/>
        <w:ind w:left="76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ii</w:t>
      </w:r>
      <w:r w:rsidR="00D27945" w:rsidRPr="00AB5256">
        <w:rPr>
          <w:rFonts w:ascii="Arial" w:hAnsi="Arial" w:cs="Arial"/>
          <w:bCs/>
          <w:sz w:val="24"/>
          <w:szCs w:val="24"/>
          <w:lang w:val="sv-SE"/>
        </w:rPr>
        <w:t xml:space="preserve">. </w:t>
      </w:r>
      <w:r w:rsidRPr="00AB5256">
        <w:rPr>
          <w:rFonts w:ascii="Arial" w:hAnsi="Arial" w:cs="Arial"/>
          <w:bCs/>
          <w:sz w:val="24"/>
          <w:szCs w:val="24"/>
          <w:lang w:val="sv-SE"/>
        </w:rPr>
        <w:t>U</w:t>
      </w:r>
      <w:r w:rsidR="00D27945" w:rsidRPr="00AB5256">
        <w:rPr>
          <w:rFonts w:ascii="Arial" w:hAnsi="Arial" w:cs="Arial"/>
          <w:bCs/>
          <w:sz w:val="24"/>
          <w:szCs w:val="24"/>
          <w:lang w:val="sv-SE"/>
        </w:rPr>
        <w:t>kuran dan kecekapan website yang sesuaian</w:t>
      </w:r>
    </w:p>
    <w:p w:rsidR="00D27945" w:rsidRPr="00AB5256" w:rsidRDefault="00D27945" w:rsidP="00AB5256">
      <w:pPr>
        <w:pStyle w:val="ListParagraph"/>
        <w:numPr>
          <w:ilvl w:val="0"/>
          <w:numId w:val="7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 xml:space="preserve">segala informasi dapat di </w:t>
      </w:r>
      <w:r w:rsidRPr="00AB5256">
        <w:rPr>
          <w:rFonts w:ascii="Arial" w:hAnsi="Arial" w:cs="Arial"/>
          <w:bCs/>
          <w:i/>
          <w:sz w:val="24"/>
          <w:szCs w:val="24"/>
          <w:lang w:val="sv-SE"/>
        </w:rPr>
        <w:t>load</w:t>
      </w:r>
      <w:r w:rsidRPr="00AB5256">
        <w:rPr>
          <w:rFonts w:ascii="Arial" w:hAnsi="Arial" w:cs="Arial"/>
          <w:bCs/>
          <w:sz w:val="24"/>
          <w:szCs w:val="24"/>
          <w:lang w:val="sv-SE"/>
        </w:rPr>
        <w:t xml:space="preserve"> dengan cepat</w:t>
      </w:r>
    </w:p>
    <w:p w:rsidR="00D27945" w:rsidRPr="00AB5256" w:rsidRDefault="00D27945" w:rsidP="00AB5256">
      <w:pPr>
        <w:pStyle w:val="ListParagraph"/>
        <w:numPr>
          <w:ilvl w:val="0"/>
          <w:numId w:val="7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B5256">
        <w:rPr>
          <w:rFonts w:ascii="Arial" w:hAnsi="Arial" w:cs="Arial"/>
          <w:bCs/>
          <w:sz w:val="24"/>
          <w:szCs w:val="24"/>
          <w:lang w:val="sv-SE"/>
        </w:rPr>
        <w:t>anda boleh memberi spesifikasi dalam programming anda menggunakan width dan height untuk gambar, video, audio</w:t>
      </w:r>
    </w:p>
    <w:p w:rsidR="00D27945" w:rsidRPr="00AB5256" w:rsidRDefault="00D27945" w:rsidP="00AB5256">
      <w:pPr>
        <w:pStyle w:val="ListParagraph"/>
        <w:widowControl w:val="0"/>
        <w:numPr>
          <w:ilvl w:val="0"/>
          <w:numId w:val="7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saiz yang digunakan tidak berat</w:t>
      </w:r>
    </w:p>
    <w:p w:rsidR="00632D85" w:rsidRPr="00AB5256" w:rsidRDefault="00632D85" w:rsidP="00AB5256">
      <w:pPr>
        <w:pStyle w:val="ListParagraph"/>
        <w:widowControl w:val="0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iii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</w:t>
      </w:r>
      <w:r w:rsidR="00D27945" w:rsidRPr="00AB5256">
        <w:rPr>
          <w:rFonts w:ascii="Arial" w:hAnsi="Arial" w:cs="Arial"/>
          <w:sz w:val="24"/>
          <w:szCs w:val="24"/>
          <w:lang w:val="ms-MY"/>
        </w:rPr>
        <w:t>Web jenis responsive dan Adactive Plus Support AMP</w:t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b/>
          <w:sz w:val="24"/>
          <w:szCs w:val="24"/>
          <w:lang w:val="ms-MY"/>
        </w:rPr>
        <w:t>Responsive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: mampu respon dari setiap peringkat </w:t>
      </w:r>
      <w:r w:rsidRPr="00AB5256">
        <w:rPr>
          <w:rFonts w:ascii="Arial" w:hAnsi="Arial" w:cs="Arial"/>
          <w:i/>
          <w:sz w:val="24"/>
          <w:szCs w:val="24"/>
          <w:lang w:val="ms-MY"/>
        </w:rPr>
        <w:t>device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contoh </w:t>
      </w:r>
      <w:r w:rsidRPr="00AB5256">
        <w:rPr>
          <w:rFonts w:ascii="Arial" w:hAnsi="Arial" w:cs="Arial"/>
          <w:i/>
          <w:sz w:val="24"/>
          <w:szCs w:val="24"/>
          <w:lang w:val="ms-MY"/>
        </w:rPr>
        <w:t>pc , phone, tablet</w:t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b/>
          <w:sz w:val="24"/>
          <w:szCs w:val="24"/>
          <w:lang w:val="ms-MY"/>
        </w:rPr>
        <w:lastRenderedPageBreak/>
        <w:t>Adactive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: mampu respon bagi semua bahan dalam web contohnya ukuran video juga akan mampu mengecil – tidak hanya tertumpu kepada saiz paparan (display) web.</w:t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b/>
          <w:sz w:val="24"/>
          <w:szCs w:val="24"/>
          <w:lang w:val="ms-MY"/>
        </w:rPr>
        <w:t>AMP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support: merupakan satu projek google yang membenarkan proses mempercepatkan “</w:t>
      </w:r>
      <w:r w:rsidRPr="00AB5256">
        <w:rPr>
          <w:rFonts w:ascii="Arial" w:hAnsi="Arial" w:cs="Arial"/>
          <w:i/>
          <w:sz w:val="24"/>
          <w:szCs w:val="24"/>
          <w:lang w:val="ms-MY"/>
        </w:rPr>
        <w:t>loading”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sehingga 4x ganda dan mampu memperkecilkan ukuran sehingga 10x lipatan.</w:t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iv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Mampu berintegrasi antara aplikasi dengan baik.</w:t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v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Server hosting yang selamat tanpa pencerobohan</w:t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ms-MY"/>
        </w:rPr>
      </w:pPr>
      <w:r w:rsidRPr="00AB5256">
        <w:rPr>
          <w:rFonts w:ascii="Arial" w:hAnsi="Arial" w:cs="Arial"/>
          <w:sz w:val="24"/>
          <w:szCs w:val="24"/>
          <w:u w:val="single"/>
          <w:lang w:val="ms-MY"/>
        </w:rPr>
        <w:t>Web program yang baik</w:t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 xml:space="preserve">Penulisan kod merupakan satu subjek yang universal dalam dunia komputer program. Ia merupakan langkah pertama kita sebagai </w:t>
      </w:r>
      <w:r w:rsidRPr="00AB5256">
        <w:rPr>
          <w:rFonts w:ascii="Arial" w:hAnsi="Arial" w:cs="Arial"/>
          <w:i/>
          <w:sz w:val="24"/>
          <w:szCs w:val="24"/>
          <w:lang w:val="ms-MY"/>
        </w:rPr>
        <w:t>devaloper</w:t>
      </w:r>
      <w:r w:rsidRPr="00AB5256">
        <w:rPr>
          <w:rFonts w:ascii="Arial" w:hAnsi="Arial" w:cs="Arial"/>
          <w:sz w:val="24"/>
          <w:szCs w:val="24"/>
          <w:lang w:val="ms-MY"/>
        </w:rPr>
        <w:t>. Berikut adalah langkah terbaik memastikan kod program kita boleh dibaca dengan baik:</w:t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</w:t>
      </w:r>
      <w:r w:rsidR="00D27945" w:rsidRPr="00AB5256">
        <w:rPr>
          <w:rFonts w:ascii="Arial" w:hAnsi="Arial" w:cs="Arial"/>
          <w:sz w:val="24"/>
          <w:szCs w:val="24"/>
          <w:lang w:val="ms-MY"/>
        </w:rPr>
        <w:t>Komen dan dokumentasi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IDE merupakan satu aplikasi yang dapat membantu anda mendokumentasikan kod dengan cara yang mudah. Ikuti standard yang diajar dalam kelas untuk membantu proses komen dan dokumentasi kod anda.</w:t>
      </w: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1" locked="0" layoutInCell="1" allowOverlap="1" wp14:anchorId="6A5DC804" wp14:editId="2ACF3572">
            <wp:simplePos x="0" y="0"/>
            <wp:positionH relativeFrom="column">
              <wp:posOffset>819150</wp:posOffset>
            </wp:positionH>
            <wp:positionV relativeFrom="paragraph">
              <wp:posOffset>117475</wp:posOffset>
            </wp:positionV>
            <wp:extent cx="3835400" cy="2237740"/>
            <wp:effectExtent l="0" t="0" r="0" b="0"/>
            <wp:wrapThrough wrapText="bothSides">
              <wp:wrapPolygon edited="0">
                <wp:start x="0" y="0"/>
                <wp:lineTo x="0" y="21330"/>
                <wp:lineTo x="21457" y="21330"/>
                <wp:lineTo x="21457" y="0"/>
                <wp:lineTo x="0" y="0"/>
              </wp:wrapPolygon>
            </wp:wrapThrough>
            <wp:docPr id="11" name="Picture 11" descr="Description: https://cdn.tutsplus.com/net/uploads/legacy/516_code/readable_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s://cdn.tutsplus.com/net/uploads/legacy/516_code/readable_cod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632D85" w:rsidRPr="00AB5256" w:rsidRDefault="00632D8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632D85" w:rsidRPr="00AB5256" w:rsidRDefault="00632D8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632D85" w:rsidRPr="00AB5256" w:rsidRDefault="00632D8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632D85" w:rsidRDefault="00632D8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AB5256" w:rsidRPr="00AB5256" w:rsidRDefault="00AB5256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Contoh penggunaan IDE akan membantu anda dalam penulisan kod.</w:t>
      </w: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ii</w:t>
      </w:r>
      <w:r w:rsidR="00D27945" w:rsidRPr="00AB5256">
        <w:rPr>
          <w:rFonts w:ascii="Arial" w:hAnsi="Arial" w:cs="Arial"/>
          <w:sz w:val="24"/>
          <w:szCs w:val="24"/>
          <w:lang w:val="ms-MY"/>
        </w:rPr>
        <w:t xml:space="preserve">. Konsisten </w:t>
      </w:r>
      <w:r w:rsidR="00D27945" w:rsidRPr="00AB5256">
        <w:rPr>
          <w:rFonts w:ascii="Arial" w:hAnsi="Arial" w:cs="Arial"/>
          <w:i/>
          <w:sz w:val="24"/>
          <w:szCs w:val="24"/>
          <w:lang w:val="ms-MY"/>
        </w:rPr>
        <w:t>indentation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 xml:space="preserve">Indent akan memberi </w:t>
      </w:r>
      <w:r w:rsidRPr="00AB5256">
        <w:rPr>
          <w:rFonts w:ascii="Arial" w:hAnsi="Arial" w:cs="Arial"/>
          <w:i/>
          <w:sz w:val="24"/>
          <w:szCs w:val="24"/>
          <w:lang w:val="ms-MY"/>
        </w:rPr>
        <w:t>style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kepada kod anda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4FAC175" wp14:editId="72DC7034">
            <wp:extent cx="3004586" cy="155584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01" cy="156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 xml:space="preserve">Terdapat banyak </w:t>
      </w:r>
      <w:r w:rsidRPr="00AB5256">
        <w:rPr>
          <w:rFonts w:ascii="Arial" w:hAnsi="Arial" w:cs="Arial"/>
          <w:i/>
          <w:sz w:val="24"/>
          <w:szCs w:val="24"/>
          <w:lang w:val="ms-MY"/>
        </w:rPr>
        <w:t>style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untuk indent, tiada masalah untuk </w:t>
      </w:r>
      <w:r w:rsidRPr="00AB5256">
        <w:rPr>
          <w:rFonts w:ascii="Arial" w:hAnsi="Arial" w:cs="Arial"/>
          <w:i/>
          <w:sz w:val="24"/>
          <w:szCs w:val="24"/>
          <w:lang w:val="ms-MY"/>
        </w:rPr>
        <w:t>style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yang berbeza. Tetapi perlu segaram di semua kod kod yang anda tulis.</w:t>
      </w: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iii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Jangan menggunakan komen yang terlalu umum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Elak daripada pengulangan komen supaya kod anda mudah difahami</w:t>
      </w:r>
    </w:p>
    <w:p w:rsidR="00D27945" w:rsidRPr="00AB5256" w:rsidRDefault="00D27945" w:rsidP="00AB5256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Contoh kod ini adalah terlalu umum: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C97EC5" wp14:editId="0610F30F">
            <wp:extent cx="4225656" cy="137842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85" cy="13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45" w:rsidRPr="00AB5256" w:rsidRDefault="00D27945" w:rsidP="00AB5256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Lebih elok jika meletakan hanya 1 komen yang mewakili kod tersebut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492F5C" wp14:editId="39AABD01">
            <wp:extent cx="3972452" cy="764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55" cy="7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iv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Kumpulkan kod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Merupakan idea yang baik untuk mengumpulkan kod kod yang lebih kurang sama di suatu tempat.</w:t>
      </w:r>
    </w:p>
    <w:p w:rsidR="00D27945" w:rsidRPr="00AB5256" w:rsidRDefault="00D27945" w:rsidP="00AB5256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Contoh: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21AE5F" wp14:editId="352B58A4">
            <wp:extent cx="3653900" cy="13374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59" cy="13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3F" w:rsidRPr="00AB5256" w:rsidRDefault="00B53D3F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lastRenderedPageBreak/>
        <w:t>v</w:t>
      </w:r>
      <w:r w:rsidR="00D27945" w:rsidRPr="00AB5256">
        <w:rPr>
          <w:rFonts w:ascii="Arial" w:hAnsi="Arial" w:cs="Arial"/>
          <w:sz w:val="24"/>
          <w:szCs w:val="24"/>
          <w:lang w:val="ms-MY"/>
        </w:rPr>
        <w:t xml:space="preserve">. Elak daripada menggunakan kod yang terlalu </w:t>
      </w:r>
      <w:r w:rsidR="00D27945" w:rsidRPr="00AB5256">
        <w:rPr>
          <w:rFonts w:ascii="Arial" w:hAnsi="Arial" w:cs="Arial"/>
          <w:i/>
          <w:sz w:val="24"/>
          <w:szCs w:val="24"/>
          <w:lang w:val="ms-MY"/>
        </w:rPr>
        <w:t>nesting</w:t>
      </w:r>
      <w:r w:rsidR="00D27945" w:rsidRPr="00AB5256">
        <w:rPr>
          <w:rFonts w:ascii="Arial" w:hAnsi="Arial" w:cs="Arial"/>
          <w:sz w:val="24"/>
          <w:szCs w:val="24"/>
          <w:lang w:val="ms-MY"/>
        </w:rPr>
        <w:t xml:space="preserve"> (bersarang)</w:t>
      </w:r>
    </w:p>
    <w:p w:rsidR="00D27945" w:rsidRPr="00AB5256" w:rsidRDefault="00D27945" w:rsidP="00AB5256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AF45528" wp14:editId="6A73C79B">
            <wp:extent cx="2281329" cy="2265529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053" cy="22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vi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Kurangkan panjang baris kod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Mata kita lebih selesa  membaca tinggi dan kecil dalam  lajur. Oleh kerana itu, artical dalam surat khabar adalah seperti berikut: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BD6A9C" wp14:editId="5BAFD2B0">
            <wp:extent cx="3491230" cy="2422525"/>
            <wp:effectExtent l="0" t="0" r="0" b="0"/>
            <wp:docPr id="3" name="Picture 3" descr="Description: Image result for keratan ak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Image result for keratan akhb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AB5256">
        <w:rPr>
          <w:rFonts w:ascii="Arial" w:hAnsi="Arial" w:cs="Arial"/>
          <w:i/>
          <w:sz w:val="24"/>
          <w:szCs w:val="24"/>
          <w:lang w:val="ms-MY"/>
        </w:rPr>
        <w:t>*cadangan: kurangan kepada 80 patah perkataan dalam setiap baris</w:t>
      </w:r>
    </w:p>
    <w:p w:rsidR="00632D85" w:rsidRPr="00AB5256" w:rsidRDefault="00632D85" w:rsidP="00AB5256">
      <w:pPr>
        <w:spacing w:after="0" w:line="360" w:lineRule="auto"/>
        <w:rPr>
          <w:rFonts w:ascii="Arial" w:hAnsi="Arial" w:cs="Arial"/>
          <w:i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vii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Penyusunan fail dan folder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Secara teknikal, anda boleh menaip kod dalam sebuah fail. Walaubagaimanapun, ia akan menjadi mimpi ngeri untuk membaca dan penyelenggaraan kod tersebut.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Oleh itu, organize fail dan folder mengikut struktur. Contoh penggunaan aplikasi CodeIgniter: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332990F" wp14:editId="4726963C">
            <wp:extent cx="2470068" cy="3135973"/>
            <wp:effectExtent l="19050" t="19050" r="26035" b="26670"/>
            <wp:docPr id="2" name="Picture 2" descr="Description: https://cdn.tutsplus.com/net/uploads/legacy/516_code/readable_cod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https://cdn.tutsplus.com/net/uploads/legacy/516_code/readable_code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85" cy="313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Lebih mudah untuk anda mendapatkan fail yang berkaitan.</w:t>
      </w:r>
    </w:p>
    <w:p w:rsidR="00632D85" w:rsidRPr="00AB5256" w:rsidRDefault="00632D85" w:rsidP="00AB5256">
      <w:pPr>
        <w:pStyle w:val="ListParagraph"/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632D8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viii</w:t>
      </w:r>
      <w:r w:rsidR="00D27945" w:rsidRPr="00AB5256">
        <w:rPr>
          <w:rFonts w:ascii="Arial" w:hAnsi="Arial" w:cs="Arial"/>
          <w:sz w:val="24"/>
          <w:szCs w:val="24"/>
          <w:lang w:val="ms-MY"/>
        </w:rPr>
        <w:t>. Membaca kod program dari sumber terbuka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i/>
          <w:sz w:val="24"/>
          <w:szCs w:val="24"/>
          <w:lang w:val="ms-MY"/>
        </w:rPr>
        <w:t>Open source code</w:t>
      </w:r>
      <w:r w:rsidRPr="00AB5256">
        <w:rPr>
          <w:rFonts w:ascii="Arial" w:hAnsi="Arial" w:cs="Arial"/>
          <w:sz w:val="24"/>
          <w:szCs w:val="24"/>
          <w:lang w:val="ms-MY"/>
        </w:rPr>
        <w:t xml:space="preserve"> atau kod sumber terbuka dibina daripada ramai pembangun sistem. Ia perlu penyelenggaran yang tinggi, oleh itu, kod tersebut perlu mampu boleh dibaca.</w:t>
      </w:r>
    </w:p>
    <w:p w:rsidR="00D27945" w:rsidRPr="00AB5256" w:rsidRDefault="00D27945" w:rsidP="00AB525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 xml:space="preserve"> Anda digalakkan untuk melihat kod tersebut supaya lebih faham bagaimana membina kod yang terbaik.</w:t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E5E6812" wp14:editId="76CB5713">
            <wp:extent cx="3823970" cy="6460490"/>
            <wp:effectExtent l="19050" t="19050" r="24130" b="16510"/>
            <wp:docPr id="1" name="Picture 1" descr="Description: https://cdn.tutsplus.com/net/uploads/legacy/516_code/open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s://cdn.tutsplus.com/net/uploads/legacy/516_code/open_sour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6460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27945" w:rsidRPr="00AB5256" w:rsidRDefault="00D27945" w:rsidP="00AB525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Rajah 1: contoh kod dari sumber terbuka</w:t>
      </w: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AB5256" w:rsidRPr="00AB5256" w:rsidRDefault="00AB5256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B53D3F" w:rsidRPr="00AB5256" w:rsidRDefault="00B53D3F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CA53DE" w:rsidRPr="00AB5256" w:rsidRDefault="00CA53DE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Pr="00AB5256" w:rsidRDefault="00D27945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lastRenderedPageBreak/>
        <w:t>SOALAN:</w:t>
      </w:r>
    </w:p>
    <w:p w:rsidR="00CB14C2" w:rsidRPr="00AB5256" w:rsidRDefault="00CB14C2" w:rsidP="00AB5256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rial" w:hAnsi="Arial" w:cs="Arial"/>
          <w:bCs/>
          <w:sz w:val="24"/>
          <w:szCs w:val="24"/>
        </w:rPr>
      </w:pPr>
      <w:r w:rsidRPr="00AB5256">
        <w:rPr>
          <w:rFonts w:ascii="Arial" w:hAnsi="Arial" w:cs="Arial"/>
          <w:bCs/>
          <w:sz w:val="24"/>
          <w:szCs w:val="24"/>
          <w:lang w:val="fi-FI"/>
        </w:rPr>
        <w:t>Senaraikan empat (4) maklumat kesesuaian pembangunan web bagi membina website yang baik</w:t>
      </w:r>
    </w:p>
    <w:p w:rsidR="00D27945" w:rsidRPr="00AB5256" w:rsidRDefault="00CB14C2" w:rsidP="00AB525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 w:rsidRPr="00AB5256">
        <w:rPr>
          <w:rFonts w:ascii="Arial" w:hAnsi="Arial" w:cs="Arial"/>
          <w:bCs/>
          <w:sz w:val="24"/>
          <w:szCs w:val="24"/>
          <w:lang w:val="fi-FI"/>
        </w:rPr>
        <w:t xml:space="preserve">Senaraikan tujuh (7) </w:t>
      </w:r>
      <w:r w:rsidRPr="00AB5256">
        <w:rPr>
          <w:rFonts w:ascii="Arial" w:hAnsi="Arial" w:cs="Arial"/>
          <w:sz w:val="24"/>
          <w:szCs w:val="24"/>
          <w:lang w:val="ms-MY"/>
        </w:rPr>
        <w:t>langkah bagi memastikan kod program boleh dibaca dengan baik</w:t>
      </w:r>
    </w:p>
    <w:p w:rsidR="006C515A" w:rsidRPr="00AB5256" w:rsidRDefault="006C515A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390C3D" w:rsidRPr="00AB5256" w:rsidRDefault="00390C3D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C515A" w:rsidRPr="00AB5256" w:rsidRDefault="006C515A" w:rsidP="00AB5256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B5256">
        <w:rPr>
          <w:rFonts w:ascii="Arial" w:hAnsi="Arial" w:cs="Arial"/>
          <w:sz w:val="24"/>
          <w:szCs w:val="24"/>
          <w:lang w:val="ms-MY"/>
        </w:rPr>
        <w:t>RUJUKAN:</w:t>
      </w:r>
    </w:p>
    <w:p w:rsidR="00AB5256" w:rsidRPr="00207B47" w:rsidRDefault="00AB5256" w:rsidP="00AB5256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>Burak Guzel,2011, Top 15 best practices for writing super readable code</w:t>
      </w:r>
    </w:p>
    <w:p w:rsidR="00AB5256" w:rsidRPr="00207B47" w:rsidRDefault="00AB5256" w:rsidP="00AB5256">
      <w:pPr>
        <w:pStyle w:val="ListParagraph"/>
        <w:spacing w:after="0"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</w:pPr>
      <w:hyperlink r:id="rId19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https://code.tutsplus.com/tutorials/top-15-best-practices-for-writing-super-readable-code--net-8118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>,</w:t>
      </w:r>
      <w:r w:rsidRPr="00207B47">
        <w:rPr>
          <w:rStyle w:val="Hyperlink"/>
          <w:rFonts w:ascii="Arial" w:hAnsi="Arial" w:cs="Arial"/>
          <w:sz w:val="24"/>
          <w:szCs w:val="24"/>
          <w:u w:val="none"/>
          <w:lang w:val="ms-MY"/>
        </w:rPr>
        <w:t xml:space="preserve">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9.00 p.m</w:t>
      </w:r>
    </w:p>
    <w:p w:rsidR="00AB5256" w:rsidRPr="00207B47" w:rsidRDefault="00AB5256" w:rsidP="00AB525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W3School </w:t>
      </w:r>
      <w:hyperlink r:id="rId20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https://www.w3schools.com/html/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10.00 p.m</w:t>
      </w:r>
    </w:p>
    <w:p w:rsidR="00AB5256" w:rsidRPr="00207B47" w:rsidRDefault="00AB5256" w:rsidP="00AB525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Embed Multimedia – Tutorialspoint </w:t>
      </w:r>
      <w:hyperlink r:id="rId21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https://www.tutorialspoint.com/html/html_embed_multimedia.htm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11.00 p.m</w:t>
      </w:r>
    </w:p>
    <w:p w:rsidR="006C515A" w:rsidRPr="00AB5256" w:rsidRDefault="006C515A" w:rsidP="00AB5256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bookmarkStart w:id="0" w:name="_GoBack"/>
      <w:bookmarkEnd w:id="0"/>
    </w:p>
    <w:sectPr w:rsidR="006C515A" w:rsidRPr="00AB5256" w:rsidSect="00882FC1">
      <w:headerReference w:type="default" r:id="rId22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9B1" w:rsidRDefault="00E179B1">
      <w:pPr>
        <w:spacing w:after="0" w:line="240" w:lineRule="auto"/>
      </w:pPr>
      <w:r>
        <w:separator/>
      </w:r>
    </w:p>
  </w:endnote>
  <w:endnote w:type="continuationSeparator" w:id="0">
    <w:p w:rsidR="00E179B1" w:rsidRDefault="00E1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9B1" w:rsidRDefault="00E179B1">
      <w:pPr>
        <w:spacing w:after="0" w:line="240" w:lineRule="auto"/>
      </w:pPr>
      <w:r>
        <w:separator/>
      </w:r>
    </w:p>
  </w:footnote>
  <w:footnote w:type="continuationSeparator" w:id="0">
    <w:p w:rsidR="00E179B1" w:rsidRDefault="00E1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AB5256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AB5256" w:rsidRPr="00DD389A" w:rsidRDefault="00AB5256" w:rsidP="00AB525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AB5256" w:rsidRPr="00DD389A" w:rsidRDefault="00AB5256" w:rsidP="00AB5256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10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AB5256" w:rsidRPr="00DD389A" w:rsidRDefault="00AB5256" w:rsidP="00AB5256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7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</w:t>
          </w:r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3E8"/>
    <w:multiLevelType w:val="hybridMultilevel"/>
    <w:tmpl w:val="83B2C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1DED"/>
    <w:multiLevelType w:val="hybridMultilevel"/>
    <w:tmpl w:val="141CF214"/>
    <w:lvl w:ilvl="0" w:tplc="97EE00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1382"/>
    <w:multiLevelType w:val="hybridMultilevel"/>
    <w:tmpl w:val="070EE750"/>
    <w:lvl w:ilvl="0" w:tplc="48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3671495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6305401"/>
    <w:multiLevelType w:val="hybridMultilevel"/>
    <w:tmpl w:val="08749F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012C6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35B7D"/>
    <w:rsid w:val="00041AD4"/>
    <w:rsid w:val="0004214F"/>
    <w:rsid w:val="00054E6F"/>
    <w:rsid w:val="00070326"/>
    <w:rsid w:val="00073B81"/>
    <w:rsid w:val="00093CE6"/>
    <w:rsid w:val="000A05DB"/>
    <w:rsid w:val="000A1C1B"/>
    <w:rsid w:val="000A52B3"/>
    <w:rsid w:val="000B753B"/>
    <w:rsid w:val="000C2F11"/>
    <w:rsid w:val="000F103D"/>
    <w:rsid w:val="000F1A62"/>
    <w:rsid w:val="001347D7"/>
    <w:rsid w:val="0014294E"/>
    <w:rsid w:val="0015525C"/>
    <w:rsid w:val="001616B3"/>
    <w:rsid w:val="001A4208"/>
    <w:rsid w:val="001C72C3"/>
    <w:rsid w:val="001D388E"/>
    <w:rsid w:val="00232278"/>
    <w:rsid w:val="0025683F"/>
    <w:rsid w:val="002827F9"/>
    <w:rsid w:val="002878D7"/>
    <w:rsid w:val="002952C2"/>
    <w:rsid w:val="002B2E5D"/>
    <w:rsid w:val="002C1482"/>
    <w:rsid w:val="002C2DAB"/>
    <w:rsid w:val="002D03F1"/>
    <w:rsid w:val="002D5924"/>
    <w:rsid w:val="002D6B79"/>
    <w:rsid w:val="002D6C06"/>
    <w:rsid w:val="002E5438"/>
    <w:rsid w:val="002E79FF"/>
    <w:rsid w:val="002F159D"/>
    <w:rsid w:val="00302028"/>
    <w:rsid w:val="00306373"/>
    <w:rsid w:val="0032450B"/>
    <w:rsid w:val="00331121"/>
    <w:rsid w:val="003364D7"/>
    <w:rsid w:val="00346E62"/>
    <w:rsid w:val="0036492F"/>
    <w:rsid w:val="00376BBE"/>
    <w:rsid w:val="00390C3D"/>
    <w:rsid w:val="003A2666"/>
    <w:rsid w:val="003B1171"/>
    <w:rsid w:val="003C50A4"/>
    <w:rsid w:val="003D01DD"/>
    <w:rsid w:val="003D53DD"/>
    <w:rsid w:val="003E4352"/>
    <w:rsid w:val="003F35D5"/>
    <w:rsid w:val="00405223"/>
    <w:rsid w:val="004145EC"/>
    <w:rsid w:val="004363B8"/>
    <w:rsid w:val="00453E2E"/>
    <w:rsid w:val="004813AF"/>
    <w:rsid w:val="00497C34"/>
    <w:rsid w:val="004A00EC"/>
    <w:rsid w:val="004B38AF"/>
    <w:rsid w:val="004B7300"/>
    <w:rsid w:val="004D2348"/>
    <w:rsid w:val="004D3115"/>
    <w:rsid w:val="004E4215"/>
    <w:rsid w:val="004E45EA"/>
    <w:rsid w:val="004E49CA"/>
    <w:rsid w:val="004E7BFB"/>
    <w:rsid w:val="004F51A7"/>
    <w:rsid w:val="0050038D"/>
    <w:rsid w:val="00503E4F"/>
    <w:rsid w:val="00506310"/>
    <w:rsid w:val="00512344"/>
    <w:rsid w:val="00544D29"/>
    <w:rsid w:val="00551E47"/>
    <w:rsid w:val="0057687E"/>
    <w:rsid w:val="00587AFC"/>
    <w:rsid w:val="005E6852"/>
    <w:rsid w:val="006052AD"/>
    <w:rsid w:val="00615C25"/>
    <w:rsid w:val="0062254D"/>
    <w:rsid w:val="00627EA9"/>
    <w:rsid w:val="00632D85"/>
    <w:rsid w:val="00633D12"/>
    <w:rsid w:val="006512AA"/>
    <w:rsid w:val="00654587"/>
    <w:rsid w:val="006621DB"/>
    <w:rsid w:val="00664090"/>
    <w:rsid w:val="0069181F"/>
    <w:rsid w:val="0069499F"/>
    <w:rsid w:val="006C515A"/>
    <w:rsid w:val="006D249B"/>
    <w:rsid w:val="006E61AE"/>
    <w:rsid w:val="006E62BA"/>
    <w:rsid w:val="00702CEC"/>
    <w:rsid w:val="00707267"/>
    <w:rsid w:val="00712863"/>
    <w:rsid w:val="00721BAA"/>
    <w:rsid w:val="00731011"/>
    <w:rsid w:val="00732397"/>
    <w:rsid w:val="00736B9E"/>
    <w:rsid w:val="00745080"/>
    <w:rsid w:val="00753282"/>
    <w:rsid w:val="007671D3"/>
    <w:rsid w:val="00776C24"/>
    <w:rsid w:val="007A6B73"/>
    <w:rsid w:val="007C28EC"/>
    <w:rsid w:val="007F541D"/>
    <w:rsid w:val="007F562E"/>
    <w:rsid w:val="007F7018"/>
    <w:rsid w:val="00807BC4"/>
    <w:rsid w:val="00821315"/>
    <w:rsid w:val="00845CE8"/>
    <w:rsid w:val="00853AC9"/>
    <w:rsid w:val="00866DB9"/>
    <w:rsid w:val="00881FB3"/>
    <w:rsid w:val="00882FC1"/>
    <w:rsid w:val="008A63BA"/>
    <w:rsid w:val="008A7923"/>
    <w:rsid w:val="008B725E"/>
    <w:rsid w:val="008D1EF8"/>
    <w:rsid w:val="00951A06"/>
    <w:rsid w:val="009560AA"/>
    <w:rsid w:val="009776EF"/>
    <w:rsid w:val="00994C7B"/>
    <w:rsid w:val="009C2F83"/>
    <w:rsid w:val="009E1F1F"/>
    <w:rsid w:val="00A1081A"/>
    <w:rsid w:val="00A4195E"/>
    <w:rsid w:val="00A650D0"/>
    <w:rsid w:val="00A70B18"/>
    <w:rsid w:val="00AA3C1C"/>
    <w:rsid w:val="00AB47BD"/>
    <w:rsid w:val="00AB5256"/>
    <w:rsid w:val="00AC3DB4"/>
    <w:rsid w:val="00AC428C"/>
    <w:rsid w:val="00AD6AC5"/>
    <w:rsid w:val="00AD7BE7"/>
    <w:rsid w:val="00AE063C"/>
    <w:rsid w:val="00AE54B4"/>
    <w:rsid w:val="00B53926"/>
    <w:rsid w:val="00B53D3F"/>
    <w:rsid w:val="00B548F9"/>
    <w:rsid w:val="00B76897"/>
    <w:rsid w:val="00B85948"/>
    <w:rsid w:val="00B93893"/>
    <w:rsid w:val="00BD36B8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54DC"/>
    <w:rsid w:val="00C43605"/>
    <w:rsid w:val="00C73682"/>
    <w:rsid w:val="00C75E3B"/>
    <w:rsid w:val="00C77F99"/>
    <w:rsid w:val="00C82CFB"/>
    <w:rsid w:val="00CA53DE"/>
    <w:rsid w:val="00CB14C2"/>
    <w:rsid w:val="00CD41C6"/>
    <w:rsid w:val="00CE42B8"/>
    <w:rsid w:val="00D03CE3"/>
    <w:rsid w:val="00D22D6A"/>
    <w:rsid w:val="00D26812"/>
    <w:rsid w:val="00D27945"/>
    <w:rsid w:val="00D43BC0"/>
    <w:rsid w:val="00D67021"/>
    <w:rsid w:val="00D75F8A"/>
    <w:rsid w:val="00D97330"/>
    <w:rsid w:val="00DC6406"/>
    <w:rsid w:val="00DE26EB"/>
    <w:rsid w:val="00DE5039"/>
    <w:rsid w:val="00E00830"/>
    <w:rsid w:val="00E070ED"/>
    <w:rsid w:val="00E179B1"/>
    <w:rsid w:val="00E47D69"/>
    <w:rsid w:val="00E545B3"/>
    <w:rsid w:val="00E70914"/>
    <w:rsid w:val="00E90117"/>
    <w:rsid w:val="00ED7F44"/>
    <w:rsid w:val="00EF36C6"/>
    <w:rsid w:val="00EF4381"/>
    <w:rsid w:val="00EF5875"/>
    <w:rsid w:val="00EF5A4F"/>
    <w:rsid w:val="00F12CF3"/>
    <w:rsid w:val="00F40668"/>
    <w:rsid w:val="00F45DC5"/>
    <w:rsid w:val="00FD454F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5790EB"/>
  <w15:docId w15:val="{8C4236AA-006E-481E-A4A6-27C8B2D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  <w:style w:type="character" w:customStyle="1" w:styleId="tagcolor">
    <w:name w:val="tagcolor"/>
    <w:basedOn w:val="DefaultParagraphFont"/>
    <w:rsid w:val="00AD6AC5"/>
  </w:style>
  <w:style w:type="character" w:customStyle="1" w:styleId="attributecolor">
    <w:name w:val="attributecolor"/>
    <w:basedOn w:val="DefaultParagraphFont"/>
    <w:rsid w:val="00AD6AC5"/>
  </w:style>
  <w:style w:type="character" w:customStyle="1" w:styleId="attributevaluecolor">
    <w:name w:val="attributevaluecolor"/>
    <w:basedOn w:val="DefaultParagraphFont"/>
    <w:rsid w:val="00AD6AC5"/>
  </w:style>
  <w:style w:type="character" w:customStyle="1" w:styleId="tagnamecolor">
    <w:name w:val="tagnamecolor"/>
    <w:basedOn w:val="DefaultParagraphFont"/>
    <w:rsid w:val="00AD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www.tutorialspoint.com/html/html_embed_multimedia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s://www.w3schools.com/htm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de.tutsplus.com/tutorials/top-15-best-practices-for-writing-super-readable-code--net-811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0B6B8-6C47-4A43-B657-862E1788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20</cp:revision>
  <cp:lastPrinted>2019-04-30T08:33:00Z</cp:lastPrinted>
  <dcterms:created xsi:type="dcterms:W3CDTF">2019-05-18T22:36:00Z</dcterms:created>
  <dcterms:modified xsi:type="dcterms:W3CDTF">2019-10-02T02:10:00Z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