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37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907"/>
        <w:gridCol w:w="4349"/>
        <w:gridCol w:w="3121"/>
      </w:tblGrid>
      <w:tr>
        <w:trPr>
          <w:trHeight w:val="284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77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lang w:val="en-US"/>
              </w:rPr>
              <mc:AlternateContent>
                <mc:Choice Requires="wpg">
                  <w:drawing>
                    <wp:anchor xmlns:wp="http://schemas.openxmlformats.org/drawingml/2006/wordprocessingDrawing" distT="0" distB="0" distL="114935" distR="114935" simplePos="0" relativeHeight="251659264" behindDoc="0" locked="0" layoutInCell="1" allowOverlap="1">
                      <wp:simplePos x="0" y="0"/>
                      <wp:positionH relativeFrom="margin">
                        <wp:posOffset>2165459</wp:posOffset>
                      </wp:positionH>
                      <wp:positionV relativeFrom="paragraph">
                        <wp:posOffset>103505</wp:posOffset>
                      </wp:positionV>
                      <wp:extent cx="4193540" cy="1623695"/>
                      <wp:effectExtent l="0" t="0" r="0" b="0"/>
                      <wp:wrapNone/>
                      <wp:docPr id="1" name="Text Box 1128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DAN LATIHAN TEKNIK VOKASIONAL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789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PENERANGAN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(INFORMATION SHEET)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0" o:spid="_x0000_s0" o:spt="1" style="position:absolute;mso-wrap-distance-left:9.0pt;mso-wrap-distance-top:0.0pt;mso-wrap-distance-right:9.0pt;mso-wrap-distance-bottom:0.0pt;z-index:251659264;o:allowoverlap:true;o:allowincell:true;mso-position-horizontal-relative:margin;margin-left:170.5pt;mso-position-horizontal:absolute;mso-position-vertical-relative:text;margin-top:8.2pt;mso-position-vertical:absolute;width:330.2pt;height:127.8pt;v-text-anchor:top;" coordsize="100000,100000" path="" fillcolor="#FFFFFF" stroked="f">
                      <v:path textboxrect="0,0,0,0"/>
                      <v:fill opacity="100f"/>
                      <v:textbo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DAN LATIHAN TEKNIK VOKASIONAL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789"/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PENERANGAN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 xml:space="preserve">(INFORMATION SHEET)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-9416</wp:posOffset>
                      </wp:positionH>
                      <wp:positionV relativeFrom="paragraph">
                        <wp:posOffset>443230</wp:posOffset>
                      </wp:positionV>
                      <wp:extent cx="2107565" cy="666750"/>
                      <wp:effectExtent l="0" t="0" r="6985" b="0"/>
                      <wp:wrapNone/>
                      <wp:docPr id="2" name="Picture 4" descr="C:\Users\Admin\Pictures\JATA KPM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C:\Users\Admin\Pictures\JATA KPM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07565" cy="66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mso-wrap-distance-left:9.0pt;mso-wrap-distance-top:0.0pt;mso-wrap-distance-right:9.0pt;mso-wrap-distance-bottom:0.0pt;z-index:251657216;o:allowoverlap:true;o:allowincell:true;mso-position-horizontal-relative:text;margin-left:-0.7pt;mso-position-horizontal:absolute;mso-position-vertical-relative:text;margin-top:34.9pt;mso-position-vertical:absolute;width:165.9pt;height:52.5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  <w:r/>
          </w:p>
        </w:tc>
      </w:tr>
      <w:tr>
        <w:trPr>
          <w:trHeight w:val="69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 xml:space="preserve">KOD DAN NAMA PROGRAM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IT-010-3:2016 PEMBANGUNAN APLIKASI</w:t>
            </w:r>
            <w:r/>
          </w:p>
        </w:tc>
      </w:tr>
      <w:tr>
        <w:trPr>
          <w:trHeight w:val="6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TAHAP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  <w:r/>
          </w:p>
        </w:tc>
      </w:tr>
      <w:tr>
        <w:trPr>
          <w:trHeight w:val="7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KOD, NAMA CU DAN WA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  <w:lang w:val="en-US"/>
              </w:rPr>
              <w:t xml:space="preserve">CU2/WA5 - COMMIT MODULE SOURCE CODE</w:t>
            </w:r>
            <w:r/>
          </w:p>
        </w:tc>
      </w:tr>
      <w:tr>
        <w:trPr>
          <w:trHeight w:val="95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NAMA PROGRAM 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SISTEM PENGURUSAN PANGKALAN DATA DAN APLIKASI WEB</w:t>
            </w:r>
            <w:r/>
          </w:p>
        </w:tc>
      </w:tr>
      <w:tr>
        <w:trPr>
          <w:trHeight w:val="6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 DAN NAMA KURSUS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KPD 1023  INTRODUCTION TO WEB DEVELOPMENT</w:t>
            </w:r>
            <w:r/>
          </w:p>
        </w:tc>
      </w:tr>
      <w:tr>
        <w:trPr>
          <w:trHeight w:val="11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NO DAN TAJUK 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ind w:left="34"/>
              <w:spacing w:after="120" w:line="240" w:lineRule="auto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 w:eastAsia="Arial"/>
                <w:b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K5 BACKUP WEB PROGRAMMING</w:t>
            </w:r>
            <w:r/>
          </w:p>
        </w:tc>
      </w:tr>
      <w:tr>
        <w:trPr>
          <w:trHeight w:val="56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34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IT-010-3:2016-C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</w:rPr>
              <w:t xml:space="preserve">2/P(69/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 xml:space="preserve">70</w:t>
            </w:r>
            <w:r>
              <w:rPr>
                <w:rFonts w:ascii="Arial" w:hAnsi="Arial" w:cs="Arial"/>
                <w:sz w:val="24"/>
                <w:szCs w:val="24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121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Muka Surat : 1 Drp :  5</w:t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34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KPD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1023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/P(17/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17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121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</w:r>
            <w:r/>
          </w:p>
        </w:tc>
      </w:tr>
    </w:tbl>
    <w:p>
      <w:pPr>
        <w:ind w:left="-142" w:hanging="142"/>
        <w:spacing w:after="120"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</w:r>
      <w:r/>
    </w:p>
    <w:p>
      <w:pPr>
        <w:ind w:left="-142" w:hanging="142"/>
        <w:spacing w:after="120"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18"/>
          <w:szCs w:val="18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TAJUK/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TITLE</w:t>
      </w:r>
      <w:r>
        <w:rPr>
          <w:rFonts w:ascii="Arial" w:hAnsi="Arial" w:cs="Arial" w:eastAsia="Arial"/>
          <w:b/>
          <w:i/>
          <w:sz w:val="24"/>
          <w:szCs w:val="24"/>
          <w:lang w:val="ms-MY"/>
        </w:rPr>
        <w:t xml:space="preserve">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 </w:t>
      </w:r>
      <w:r/>
    </w:p>
    <w:p>
      <w:pPr>
        <w:ind w:left="-142" w:hanging="142"/>
        <w:spacing w:after="120"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18"/>
          <w:szCs w:val="18"/>
          <w:lang w:val="ms-MY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FORMAT LAPORAN PROJEK</w:t>
      </w:r>
      <w:r/>
    </w:p>
    <w:p>
      <w:pPr>
        <w:ind w:left="-142" w:hanging="142"/>
        <w:spacing w:line="360" w:lineRule="auto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</w:r>
      <w:r/>
    </w:p>
    <w:p>
      <w:pPr>
        <w:ind w:left="-142" w:hanging="142"/>
        <w:spacing w:line="360" w:lineRule="auto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TUJUAN/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PURPOSE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</w:t>
      </w:r>
      <w:r>
        <w:rPr>
          <w:rFonts w:ascii="Arial" w:hAnsi="Arial" w:cs="Arial" w:eastAsia="Arial"/>
          <w:sz w:val="24"/>
          <w:szCs w:val="24"/>
          <w:lang w:val="ms-MY"/>
        </w:rPr>
        <w:t xml:space="preserve"> </w:t>
      </w:r>
      <w:r/>
    </w:p>
    <w:p>
      <w:pPr>
        <w:ind w:left="-142" w:hanging="142"/>
        <w:jc w:val="both"/>
        <w:spacing w:line="360" w:lineRule="auto"/>
        <w:tabs>
          <w:tab w:val="left" w:pos="1800" w:leader="none"/>
        </w:tabs>
        <w:rPr>
          <w:rFonts w:ascii="Arial" w:hAnsi="Arial" w:cs="Arial" w:eastAsia="Arial"/>
          <w:sz w:val="24"/>
          <w:szCs w:val="24"/>
          <w:lang w:val="ms-MY"/>
        </w:rPr>
      </w:pPr>
      <w:r>
        <w:rPr>
          <w:rFonts w:ascii="Arial" w:hAnsi="Arial" w:cs="Arial" w:eastAsia="Arial"/>
          <w:sz w:val="24"/>
          <w:szCs w:val="24"/>
          <w:lang w:val="ms-MY"/>
        </w:rPr>
        <w:t xml:space="preserve">Kertas penerangan ini adalah bertujuan menerangkan mengenai :</w:t>
      </w:r>
      <w:bookmarkStart w:id="0" w:name="_GoBack"/>
      <w:r/>
      <w:bookmarkEnd w:id="0"/>
      <w:r/>
      <w:r/>
    </w:p>
    <w:p>
      <w:pPr>
        <w:pStyle w:val="799"/>
        <w:numPr>
          <w:ilvl w:val="0"/>
          <w:numId w:val="46"/>
        </w:numPr>
        <w:ind w:left="540"/>
        <w:jc w:val="both"/>
        <w:spacing w:after="0" w:line="360" w:lineRule="auto"/>
        <w:widowControl w:val="off"/>
        <w:tabs>
          <w:tab w:val="left" w:pos="1800" w:leader="none"/>
        </w:tabs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</w:rPr>
        <w:t xml:space="preserve">Menerangkan tentang f</w:t>
      </w:r>
      <w:r>
        <w:rPr>
          <w:rFonts w:ascii="Arial" w:hAnsi="Arial" w:cs="Arial"/>
          <w:sz w:val="24"/>
          <w:szCs w:val="24"/>
          <w:lang w:val="ms-MY"/>
        </w:rPr>
        <w:t xml:space="preserve">ormat laporan kemajuan kerja</w:t>
      </w:r>
      <w:r/>
    </w:p>
    <w:p>
      <w:pPr>
        <w:pStyle w:val="799"/>
        <w:numPr>
          <w:ilvl w:val="0"/>
          <w:numId w:val="46"/>
        </w:numPr>
        <w:ind w:left="5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ms-MY"/>
        </w:rPr>
        <w:t xml:space="preserve">Merangka laporan kemajuan kerja mengikut format</w:t>
      </w:r>
      <w:r/>
    </w:p>
    <w:p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/>
    </w:p>
    <w:p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/>
    </w:p>
    <w:p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/>
    </w:p>
    <w:p>
      <w:pPr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PENERANGAN:</w:t>
      </w:r>
      <w:r/>
    </w:p>
    <w:p>
      <w:pPr>
        <w:jc w:val="both"/>
        <w:spacing w:after="0" w:line="360" w:lineRule="auto"/>
        <w:tabs>
          <w:tab w:val="left" w:pos="1800" w:leader="none"/>
        </w:tabs>
        <w:rPr>
          <w:rFonts w:asciiTheme="minorBidi" w:hAnsiTheme="minorBidi" w:cstheme="minorBidi"/>
          <w:b/>
          <w:sz w:val="24"/>
          <w:szCs w:val="24"/>
          <w:u w:val="single"/>
        </w:rPr>
      </w:pPr>
      <w:r>
        <w:rPr>
          <w:rFonts w:eastAsia="Arial" w:asciiTheme="minorBidi" w:hAnsiTheme="minorBidi" w:cstheme="minorBidi"/>
          <w:b/>
          <w:sz w:val="24"/>
          <w:szCs w:val="24"/>
        </w:rPr>
        <w:t xml:space="preserve">5.3  </w:t>
      </w:r>
      <w:r>
        <w:rPr>
          <w:rFonts w:asciiTheme="minorBidi" w:hAnsiTheme="minorBidi" w:cstheme="minorBidi"/>
          <w:b/>
          <w:sz w:val="24"/>
          <w:szCs w:val="24"/>
          <w:u w:val="single"/>
        </w:rPr>
        <w:t xml:space="preserve">Format laporan kemajuan kerja</w:t>
      </w:r>
      <w:r/>
    </w:p>
    <w:p>
      <w:pPr>
        <w:spacing w:after="0" w:line="360" w:lineRule="auto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</w:rPr>
      </w:r>
      <w:r/>
    </w:p>
    <w:p>
      <w:pPr>
        <w:pStyle w:val="799"/>
        <w:numPr>
          <w:ilvl w:val="0"/>
          <w:numId w:val="41"/>
        </w:numPr>
        <w:spacing w:after="0" w:line="360" w:lineRule="auto"/>
        <w:widowControl w:val="off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  <w:highlight w:val="yellow"/>
        </w:rPr>
        <w:t xml:space="preserve">Diakhir setiap projek, pembangun perlu menyediakan Laporan Kemajuan Projek (Work Progress Report)</w:t>
      </w:r>
      <w:r>
        <w:rPr>
          <w:rFonts w:asciiTheme="minorBidi" w:hAnsiTheme="minorBidi" w:cstheme="minorBidi"/>
          <w:bCs/>
          <w:sz w:val="24"/>
          <w:szCs w:val="24"/>
        </w:rPr>
        <w:t xml:space="preserve"> </w:t>
      </w:r>
      <w:r/>
    </w:p>
    <w:p>
      <w:pPr>
        <w:pStyle w:val="799"/>
        <w:numPr>
          <w:ilvl w:val="0"/>
          <w:numId w:val="41"/>
        </w:numPr>
        <w:spacing w:after="0" w:line="360" w:lineRule="auto"/>
        <w:widowControl w:val="off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  <w:highlight w:val="cyan"/>
        </w:rPr>
        <w:t xml:space="preserve">T</w:t>
      </w:r>
      <w:r>
        <w:rPr>
          <w:rFonts w:asciiTheme="minorBidi" w:hAnsiTheme="minorBidi" w:cstheme="minorBidi"/>
          <w:bCs/>
          <w:sz w:val="24"/>
          <w:szCs w:val="24"/>
          <w:highlight w:val="cyan"/>
        </w:rPr>
        <w:t xml:space="preserve">uj</w:t>
      </w:r>
      <w:r>
        <w:rPr>
          <w:rFonts w:asciiTheme="minorBidi" w:hAnsiTheme="minorBidi" w:cstheme="minorBidi"/>
          <w:bCs/>
          <w:sz w:val="24"/>
          <w:szCs w:val="24"/>
          <w:highlight w:val="cyan"/>
        </w:rPr>
        <w:t xml:space="preserve">uan: </w:t>
      </w:r>
      <w:r>
        <w:rPr>
          <w:rFonts w:asciiTheme="minorBidi" w:hAnsiTheme="minorBidi" w:cstheme="minorBidi"/>
          <w:sz w:val="24"/>
          <w:szCs w:val="24"/>
          <w:highlight w:val="yellow"/>
        </w:rPr>
        <w:t xml:space="preserve">p</w:t>
      </w:r>
      <w:r>
        <w:rPr>
          <w:rFonts w:asciiTheme="minorBidi" w:hAnsiTheme="minorBidi" w:cstheme="minorBidi"/>
          <w:sz w:val="24"/>
          <w:szCs w:val="24"/>
          <w:highlight w:val="yellow"/>
        </w:rPr>
        <w:t xml:space="preserve">ema</w:t>
      </w:r>
      <w:r>
        <w:rPr>
          <w:rFonts w:asciiTheme="minorBidi" w:hAnsiTheme="minorBidi" w:cstheme="minorBidi"/>
          <w:sz w:val="24"/>
          <w:szCs w:val="24"/>
          <w:highlight w:val="yellow"/>
        </w:rPr>
        <w:t xml:space="preserve">ntauan dari pihak pentadbir sistem/ pihak atas.</w:t>
      </w:r>
      <w:r/>
    </w:p>
    <w:p>
      <w:pPr>
        <w:pStyle w:val="799"/>
        <w:numPr>
          <w:ilvl w:val="0"/>
          <w:numId w:val="41"/>
        </w:numPr>
        <w:ind w:right="288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551" w:leader="none"/>
          <w:tab w:val="left" w:pos="1584" w:leader="none"/>
          <w:tab w:val="left" w:pos="2270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Di dalam </w:t>
      </w:r>
      <w:r>
        <w:rPr>
          <w:rFonts w:asciiTheme="minorBidi" w:hAnsiTheme="minorBidi" w:cstheme="minorBidi"/>
          <w:sz w:val="24"/>
          <w:szCs w:val="24"/>
          <w:highlight w:val="cyan"/>
        </w:rPr>
        <w:t xml:space="preserve">laporan tersebut perlu mengandungi:</w:t>
      </w:r>
      <w:r/>
    </w:p>
    <w:p>
      <w:pPr>
        <w:pStyle w:val="799"/>
        <w:numPr>
          <w:ilvl w:val="0"/>
          <w:numId w:val="42"/>
        </w:numPr>
        <w:ind w:left="720" w:right="288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551" w:leader="none"/>
          <w:tab w:val="left" w:pos="1584" w:leader="none"/>
          <w:tab w:val="left" w:pos="2270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 w:cstheme="minorBidi"/>
          <w:sz w:val="24"/>
          <w:szCs w:val="24"/>
          <w:highlight w:val="yellow"/>
        </w:rPr>
      </w:pPr>
      <w:r>
        <w:rPr>
          <w:rFonts w:asciiTheme="minorBidi" w:hAnsiTheme="minorBidi" w:cstheme="minorBidi"/>
          <w:sz w:val="24"/>
          <w:szCs w:val="24"/>
          <w:highlight w:val="yellow"/>
        </w:rPr>
        <w:t xml:space="preserve">nama projek</w:t>
      </w:r>
      <w:r>
        <w:rPr>
          <w:highlight w:val="yellow"/>
        </w:rPr>
      </w:r>
    </w:p>
    <w:p>
      <w:pPr>
        <w:pStyle w:val="799"/>
        <w:numPr>
          <w:ilvl w:val="0"/>
          <w:numId w:val="42"/>
        </w:numPr>
        <w:ind w:left="720" w:right="288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551" w:leader="none"/>
          <w:tab w:val="left" w:pos="1584" w:leader="none"/>
          <w:tab w:val="left" w:pos="2270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 w:cstheme="minorBidi"/>
          <w:sz w:val="24"/>
          <w:szCs w:val="24"/>
          <w:highlight w:val="yellow"/>
        </w:rPr>
      </w:pPr>
      <w:r>
        <w:rPr>
          <w:rFonts w:asciiTheme="minorBidi" w:hAnsiTheme="minorBidi" w:cstheme="minorBidi"/>
          <w:sz w:val="24"/>
          <w:szCs w:val="24"/>
          <w:highlight w:val="yellow"/>
        </w:rPr>
        <w:t xml:space="preserve">ringkasan projek</w:t>
      </w:r>
      <w:r>
        <w:rPr>
          <w:highlight w:val="yellow"/>
        </w:rPr>
      </w:r>
    </w:p>
    <w:p>
      <w:pPr>
        <w:pStyle w:val="799"/>
        <w:numPr>
          <w:ilvl w:val="0"/>
          <w:numId w:val="42"/>
        </w:numPr>
        <w:ind w:left="720" w:right="288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551" w:leader="none"/>
          <w:tab w:val="left" w:pos="1584" w:leader="none"/>
          <w:tab w:val="left" w:pos="2270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 w:cstheme="minorBidi"/>
          <w:sz w:val="24"/>
          <w:szCs w:val="24"/>
          <w:highlight w:val="yellow"/>
        </w:rPr>
      </w:pPr>
      <w:r>
        <w:rPr>
          <w:rFonts w:asciiTheme="minorBidi" w:hAnsiTheme="minorBidi" w:cstheme="minorBidi"/>
          <w:sz w:val="24"/>
          <w:szCs w:val="24"/>
          <w:highlight w:val="yellow"/>
        </w:rPr>
        <w:t xml:space="preserve">isu dan pelan tindakan untuk menyelesaikan masalah</w:t>
      </w:r>
      <w:r>
        <w:rPr>
          <w:highlight w:val="yellow"/>
        </w:rPr>
      </w:r>
    </w:p>
    <w:p>
      <w:pPr>
        <w:pStyle w:val="799"/>
        <w:numPr>
          <w:ilvl w:val="0"/>
          <w:numId w:val="42"/>
        </w:numPr>
        <w:ind w:left="720" w:right="288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551" w:leader="none"/>
          <w:tab w:val="left" w:pos="1584" w:leader="none"/>
          <w:tab w:val="left" w:pos="2270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 w:cstheme="minorBidi"/>
          <w:sz w:val="24"/>
          <w:szCs w:val="24"/>
          <w:highlight w:val="yellow"/>
        </w:rPr>
      </w:pPr>
      <w:r>
        <w:rPr>
          <w:rFonts w:asciiTheme="minorBidi" w:hAnsiTheme="minorBidi" w:cstheme="minorBidi"/>
          <w:sz w:val="24"/>
          <w:szCs w:val="24"/>
          <w:highlight w:val="yellow"/>
        </w:rPr>
        <w:t xml:space="preserve">carta gantt</w:t>
      </w:r>
      <w:r>
        <w:rPr>
          <w:highlight w:val="yellow"/>
        </w:rPr>
      </w:r>
    </w:p>
    <w:p>
      <w:pPr>
        <w:pStyle w:val="799"/>
        <w:numPr>
          <w:ilvl w:val="0"/>
          <w:numId w:val="42"/>
        </w:numPr>
        <w:ind w:left="720" w:right="288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551" w:leader="none"/>
          <w:tab w:val="left" w:pos="1584" w:leader="none"/>
          <w:tab w:val="left" w:pos="2270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 w:cstheme="minorBidi"/>
          <w:sz w:val="24"/>
          <w:szCs w:val="24"/>
          <w:highlight w:val="yellow"/>
        </w:rPr>
      </w:pPr>
      <w:r>
        <w:rPr>
          <w:rFonts w:asciiTheme="minorBidi" w:hAnsiTheme="minorBidi" w:cstheme="minorBidi"/>
          <w:sz w:val="24"/>
          <w:szCs w:val="24"/>
          <w:highlight w:val="yellow"/>
        </w:rPr>
        <w:t xml:space="preserve">peralatan dan aset projek</w:t>
      </w:r>
      <w:r>
        <w:rPr>
          <w:highlight w:val="yellow"/>
        </w:rPr>
      </w:r>
    </w:p>
    <w:p>
      <w:pPr>
        <w:pStyle w:val="799"/>
        <w:numPr>
          <w:ilvl w:val="0"/>
          <w:numId w:val="42"/>
        </w:numPr>
        <w:ind w:left="720" w:right="288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551" w:leader="none"/>
          <w:tab w:val="left" w:pos="1584" w:leader="none"/>
          <w:tab w:val="left" w:pos="2270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 w:cstheme="minorBidi"/>
          <w:sz w:val="24"/>
          <w:szCs w:val="24"/>
          <w:highlight w:val="yellow"/>
        </w:rPr>
      </w:pPr>
      <w:r>
        <w:rPr>
          <w:rFonts w:asciiTheme="minorBidi" w:hAnsiTheme="minorBidi" w:cstheme="minorBidi"/>
          <w:sz w:val="24"/>
          <w:szCs w:val="24"/>
          <w:highlight w:val="yellow"/>
        </w:rPr>
        <w:t xml:space="preserve">lokasi repositori</w:t>
      </w:r>
      <w:r>
        <w:rPr>
          <w:highlight w:val="yellow"/>
        </w:rPr>
      </w:r>
    </w:p>
    <w:p>
      <w:pPr>
        <w:pStyle w:val="799"/>
        <w:numPr>
          <w:ilvl w:val="0"/>
          <w:numId w:val="42"/>
        </w:numPr>
        <w:ind w:left="720" w:right="288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551" w:leader="none"/>
          <w:tab w:val="left" w:pos="1584" w:leader="none"/>
          <w:tab w:val="left" w:pos="2270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 w:cstheme="minorBidi"/>
          <w:sz w:val="24"/>
          <w:szCs w:val="24"/>
          <w:highlight w:val="yellow"/>
        </w:rPr>
      </w:pPr>
      <w:r>
        <w:rPr>
          <w:rFonts w:asciiTheme="minorBidi" w:hAnsiTheme="minorBidi" w:cstheme="minorBidi"/>
          <w:sz w:val="24"/>
          <w:szCs w:val="24"/>
          <w:highlight w:val="yellow"/>
        </w:rPr>
        <w:t xml:space="preserve">risiko dan peluang</w:t>
      </w:r>
      <w:r>
        <w:rPr>
          <w:highlight w:val="yellow"/>
        </w:rPr>
      </w:r>
    </w:p>
    <w:p>
      <w:pPr>
        <w:pStyle w:val="799"/>
        <w:numPr>
          <w:ilvl w:val="0"/>
          <w:numId w:val="42"/>
        </w:numPr>
        <w:ind w:left="720" w:right="288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551" w:leader="none"/>
          <w:tab w:val="left" w:pos="1584" w:leader="none"/>
          <w:tab w:val="left" w:pos="2270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 w:cstheme="minorBidi"/>
          <w:sz w:val="24"/>
          <w:szCs w:val="24"/>
          <w:highlight w:val="yellow"/>
        </w:rPr>
      </w:pPr>
      <w:r>
        <w:rPr>
          <w:rFonts w:asciiTheme="minorBidi" w:hAnsiTheme="minorBidi" w:cstheme="minorBidi"/>
          <w:sz w:val="24"/>
          <w:szCs w:val="24"/>
          <w:highlight w:val="yellow"/>
        </w:rPr>
        <w:t xml:space="preserve">lampiran pengesahan pelanggan</w:t>
      </w:r>
      <w:r>
        <w:rPr>
          <w:highlight w:val="yellow"/>
        </w:rPr>
      </w:r>
    </w:p>
    <w:p>
      <w:pPr>
        <w:pStyle w:val="799"/>
        <w:numPr>
          <w:ilvl w:val="0"/>
          <w:numId w:val="43"/>
        </w:numPr>
        <w:spacing w:after="0" w:line="360" w:lineRule="auto"/>
        <w:widowControl w:val="off"/>
        <w:rPr>
          <w:rFonts w:asciiTheme="minorBidi" w:hAnsiTheme="minorBidi" w:cstheme="minorBidi"/>
          <w:bCs/>
          <w:sz w:val="24"/>
          <w:szCs w:val="24"/>
          <w:lang w:val="en-GB"/>
        </w:rPr>
      </w:pPr>
      <w:r>
        <w:rPr>
          <w:rFonts w:asciiTheme="minorBidi" w:hAnsiTheme="minorBidi" w:cstheme="minorBidi"/>
          <w:bCs/>
          <w:sz w:val="24"/>
          <w:szCs w:val="24"/>
        </w:rPr>
        <w:t xml:space="preserve">Format laporan ini </w:t>
      </w:r>
      <w:r>
        <w:rPr>
          <w:rFonts w:asciiTheme="minorBidi" w:hAnsiTheme="minorBidi" w:cstheme="minorBidi"/>
          <w:bCs/>
          <w:sz w:val="24"/>
          <w:szCs w:val="24"/>
          <w:highlight w:val="yellow"/>
        </w:rPr>
        <w:t xml:space="preserve">a</w:t>
      </w:r>
      <w:r>
        <w:rPr>
          <w:rFonts w:asciiTheme="minorBidi" w:hAnsiTheme="minorBidi" w:cstheme="minorBidi"/>
          <w:bCs/>
          <w:sz w:val="24"/>
          <w:szCs w:val="24"/>
          <w:highlight w:val="yellow"/>
        </w:rPr>
        <w:t xml:space="preserve">kan b</w:t>
      </w:r>
      <w:r>
        <w:rPr>
          <w:rFonts w:asciiTheme="minorBidi" w:hAnsiTheme="minorBidi" w:cstheme="minorBidi"/>
          <w:bCs/>
          <w:sz w:val="24"/>
          <w:szCs w:val="24"/>
          <w:highlight w:val="yellow"/>
        </w:rPr>
        <w:t xml:space="preserve">erbeza-beza mengikut keadaan keperluan syarikat.</w:t>
      </w:r>
      <w:r/>
    </w:p>
    <w:p>
      <w:pPr>
        <w:pStyle w:val="799"/>
        <w:numPr>
          <w:ilvl w:val="0"/>
          <w:numId w:val="43"/>
        </w:numPr>
        <w:spacing w:after="0" w:line="360" w:lineRule="auto"/>
        <w:widowControl w:val="off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 xml:space="preserve">Berikut merupakan laporan asas yang digunakan </w:t>
      </w:r>
      <w:r>
        <w:rPr>
          <w:rFonts w:asciiTheme="minorBidi" w:hAnsiTheme="minorBidi" w:cstheme="minorBidi"/>
          <w:bCs/>
          <w:sz w:val="24"/>
          <w:szCs w:val="24"/>
        </w:rPr>
        <w:t xml:space="preserve">bagi tujuan pembelajaran KPD1023</w:t>
      </w:r>
      <w:r>
        <w:rPr>
          <w:rFonts w:asciiTheme="minorBidi" w:hAnsiTheme="minorBidi" w:cstheme="minorBidi"/>
          <w:bCs/>
          <w:sz w:val="24"/>
          <w:szCs w:val="24"/>
        </w:rPr>
        <w:t xml:space="preserve">.</w:t>
      </w:r>
      <w:r/>
    </w:p>
    <w:p>
      <w:pPr>
        <w:spacing w:after="0" w:line="36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 xml:space="preserve">LAPORAN KEMAJUAN PROJEK</w:t>
      </w:r>
      <w:r/>
    </w:p>
    <w:p>
      <w:pPr>
        <w:spacing w:after="0" w:line="360" w:lineRule="auto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</w:r>
      <w:r/>
    </w:p>
    <w:p>
      <w:pPr>
        <w:spacing w:after="0" w:line="360" w:lineRule="auto"/>
        <w:shd w:val="clear" w:color="auto" w:fill="d9d9d9"/>
        <w:rPr>
          <w:rFonts w:asciiTheme="minorBidi" w:hAnsiTheme="minorBidi" w:cstheme="minorBidi"/>
          <w:b/>
          <w:sz w:val="24"/>
          <w:szCs w:val="24"/>
        </w:r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1.1 Ringkasan Projek</w:t>
      </w:r>
      <w:r>
        <w:rPr>
          <w:rFonts w:asciiTheme="minorBidi" w:hAnsiTheme="minorBidi" w:cstheme="minorBidi"/>
          <w:sz w:val="24"/>
          <w:szCs w:val="24"/>
        </w:rPr>
        <w:t xml:space="preserve">. (Sebarang laporan, carta, rajah/ gambar berkaitan sebagai lampiran)  </w:t>
      </w:r>
      <w:r/>
    </w:p>
    <w:p>
      <w:pPr>
        <w:spacing w:after="0" w:line="360" w:lineRule="auto"/>
        <w:rPr>
          <w:rFonts w:asciiTheme="minorBidi" w:hAnsiTheme="minorBidi" w:cstheme="minorBidi"/>
          <w:sz w:val="24"/>
          <w:szCs w:val="24"/>
        </w:r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sz w:val="24"/>
          <w:szCs w:val="24"/>
        </w:rPr>
        <w:pBdr>
          <w:top w:val="single" w:color="auto" w:sz="4" w:space="1"/>
          <w:left w:val="single" w:color="auto" w:sz="4" w:space="4"/>
          <w:bottom w:val="single" w:color="auto" w:sz="4" w:space="0"/>
          <w:right w:val="single" w:color="auto" w:sz="4" w:space="4"/>
        </w:pBdr>
      </w:pPr>
      <w:r/>
      <w:r>
        <w:rPr>
          <w:rFonts w:eastAsia="Times New Roman" w:asciiTheme="minorBidi" w:hAnsiTheme="minorBidi" w:cstheme="minorBidi"/>
          <w:color w:val="000000"/>
          <w:sz w:val="24"/>
          <w:szCs w:val="24"/>
          <w:lang w:eastAsia="en-MY"/>
        </w:rPr>
        <w:object w:dxaOrig="9084" w:dyaOrig="8262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mso-wrap-distance-left:0.0pt;mso-wrap-distance-top:0.0pt;mso-wrap-distance-right:0.0pt;mso-wrap-distance-bottom:0.0pt;width:454.5pt;height:412.6pt;" filled="f" stroked="f">
            <v:path textboxrect="0,0,0,0"/>
            <v:imagedata r:id="rId13" o:title=""/>
          </v:shape>
          <o:OLEObject DrawAspect="Content" r:id="rId14" ObjectID="_1525042" ProgID="Word.Document.12" ShapeID="_x0000_i2" Type="Embed"/>
        </w:object>
      </w:r>
      <w:r/>
    </w:p>
    <w:p>
      <w:pPr>
        <w:spacing w:after="0" w:line="360" w:lineRule="auto"/>
        <w:tabs>
          <w:tab w:val="left" w:pos="1740" w:leader="none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spacing w:after="0" w:line="360" w:lineRule="auto"/>
        <w:tabs>
          <w:tab w:val="left" w:pos="1740" w:leader="none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spacing w:after="0" w:line="360" w:lineRule="auto"/>
        <w:tabs>
          <w:tab w:val="left" w:pos="1740" w:leader="none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spacing w:after="0" w:line="360" w:lineRule="auto"/>
        <w:tabs>
          <w:tab w:val="left" w:pos="1740" w:leader="none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spacing w:after="0" w:line="360" w:lineRule="auto"/>
        <w:tabs>
          <w:tab w:val="left" w:pos="1740" w:leader="none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spacing w:after="0" w:line="360" w:lineRule="auto"/>
        <w:tabs>
          <w:tab w:val="left" w:pos="1740" w:leader="none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spacing w:after="0" w:line="360" w:lineRule="auto"/>
        <w:tabs>
          <w:tab w:val="left" w:pos="1740" w:leader="none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spacing w:after="0" w:line="360" w:lineRule="auto"/>
        <w:tabs>
          <w:tab w:val="left" w:pos="1740" w:leader="none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spacing w:after="0" w:line="360" w:lineRule="auto"/>
        <w:shd w:val="clear" w:color="auto" w:fill="d9d9d9"/>
        <w:tabs>
          <w:tab w:val="left" w:pos="1740" w:leader="none"/>
        </w:tabs>
        <w:rPr>
          <w:rFonts w:asciiTheme="minorBidi" w:hAnsiTheme="minorBidi" w:cstheme="minorBidi"/>
          <w:b/>
          <w:bCs/>
          <w:sz w:val="24"/>
          <w:szCs w:val="24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2.1 REPOSITORI KOD SUMBER</w:t>
      </w:r>
      <w:r/>
    </w:p>
    <w:tbl>
      <w:tblPr>
        <w:tblpPr w:horzAnchor="margin" w:tblpXSpec="left" w:vertAnchor="text" w:tblpY="137" w:leftFromText="180" w:topFromText="0" w:rightFromText="180" w:bottomFromText="0"/>
        <w:tblW w:w="9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905"/>
        <w:gridCol w:w="990"/>
        <w:gridCol w:w="1942"/>
        <w:gridCol w:w="1631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05" w:type="dxa"/>
            <w:textDirection w:val="lrTb"/>
            <w:noWrap w:val="false"/>
          </w:tcPr>
          <w:p>
            <w:pPr>
              <w:jc w:val="center"/>
              <w:spacing w:after="0" w:line="360" w:lineRule="auto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Theme="minorBidi" w:hAnsiTheme="minorBidi" w:cstheme="minorBidi"/>
                <w:b/>
                <w:sz w:val="24"/>
                <w:szCs w:val="24"/>
              </w:rPr>
              <w:t xml:space="preserve">LOKASI KOD SUMBER</w:t>
            </w:r>
            <w:r/>
          </w:p>
          <w:p>
            <w:pPr>
              <w:jc w:val="center"/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Theme="minorBidi" w:hAnsiTheme="minorBidi" w:cstheme="minorBidi"/>
                <w:b/>
                <w:sz w:val="24"/>
                <w:szCs w:val="24"/>
              </w:rPr>
              <w:t xml:space="preserve">(</w:t>
            </w:r>
            <w:r>
              <w:rPr>
                <w:rFonts w:asciiTheme="minorBidi" w:hAnsiTheme="minorBidi" w:cstheme="minorBidi"/>
                <w:b/>
                <w:i/>
                <w:sz w:val="24"/>
                <w:szCs w:val="24"/>
              </w:rPr>
              <w:t xml:space="preserve">URL / LOCAL HOST ADDRESS/ NO PC</w:t>
            </w:r>
            <w:r>
              <w:rPr>
                <w:rFonts w:asciiTheme="minorBidi" w:hAnsiTheme="minorBidi" w:cstheme="minorBidi"/>
                <w:b/>
                <w:sz w:val="24"/>
                <w:szCs w:val="24"/>
              </w:rPr>
              <w:t xml:space="preserve">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0" w:type="dxa"/>
            <w:textDirection w:val="lrTb"/>
            <w:noWrap w:val="false"/>
          </w:tcPr>
          <w:p>
            <w:pPr>
              <w:jc w:val="center"/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Theme="minorBidi" w:hAnsiTheme="minorBidi" w:cstheme="minorBidi"/>
                <w:b/>
                <w:sz w:val="24"/>
                <w:szCs w:val="24"/>
              </w:rPr>
              <w:t xml:space="preserve">VERSI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42" w:type="dxa"/>
            <w:textDirection w:val="lrTb"/>
            <w:noWrap w:val="false"/>
          </w:tcPr>
          <w:p>
            <w:pPr>
              <w:jc w:val="center"/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Theme="minorBidi" w:hAnsiTheme="minorBidi" w:cstheme="minorBidi"/>
                <w:b/>
                <w:sz w:val="24"/>
                <w:szCs w:val="24"/>
              </w:rPr>
              <w:t xml:space="preserve">NAMA PEMILIK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31" w:type="dxa"/>
            <w:textDirection w:val="lrTb"/>
            <w:noWrap w:val="false"/>
          </w:tcPr>
          <w:p>
            <w:pPr>
              <w:jc w:val="center"/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b/>
                <w:color w:val="000000"/>
                <w:sz w:val="24"/>
                <w:szCs w:val="24"/>
                <w:lang w:eastAsia="en-MY"/>
              </w:rPr>
            </w:pPr>
            <w:r>
              <w:rPr>
                <w:rFonts w:asciiTheme="minorBidi" w:hAnsiTheme="minorBidi" w:cstheme="minorBidi"/>
                <w:b/>
                <w:sz w:val="24"/>
                <w:szCs w:val="24"/>
              </w:rPr>
              <w:t xml:space="preserve">TARIKH </w:t>
            </w:r>
            <w:r>
              <w:rPr>
                <w:rFonts w:asciiTheme="minorBidi" w:hAnsiTheme="minorBidi" w:cstheme="minorBidi"/>
                <w:b/>
                <w:i/>
                <w:sz w:val="24"/>
                <w:szCs w:val="24"/>
              </w:rPr>
              <w:t xml:space="preserve">UPLOAD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05" w:type="dxa"/>
            <w:textDirection w:val="lrTb"/>
            <w:noWrap w:val="false"/>
          </w:tcPr>
          <w:p>
            <w:pPr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pPr>
            <w:r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0" w:type="dxa"/>
            <w:textDirection w:val="lrTb"/>
            <w:noWrap w:val="false"/>
          </w:tcPr>
          <w:p>
            <w:pPr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pPr>
            <w:r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42" w:type="dxa"/>
            <w:textDirection w:val="lrTb"/>
            <w:noWrap w:val="false"/>
          </w:tcPr>
          <w:p>
            <w:pPr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pPr>
            <w:r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31" w:type="dxa"/>
            <w:textDirection w:val="lrTb"/>
            <w:noWrap w:val="false"/>
          </w:tcPr>
          <w:p>
            <w:pPr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pPr>
            <w:r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05" w:type="dxa"/>
            <w:textDirection w:val="lrTb"/>
            <w:noWrap w:val="false"/>
          </w:tcPr>
          <w:p>
            <w:pPr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pPr>
            <w:r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0" w:type="dxa"/>
            <w:textDirection w:val="lrTb"/>
            <w:noWrap w:val="false"/>
          </w:tcPr>
          <w:p>
            <w:pPr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pPr>
            <w:r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42" w:type="dxa"/>
            <w:textDirection w:val="lrTb"/>
            <w:noWrap w:val="false"/>
          </w:tcPr>
          <w:p>
            <w:pPr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pPr>
            <w:r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31" w:type="dxa"/>
            <w:textDirection w:val="lrTb"/>
            <w:noWrap w:val="false"/>
          </w:tcPr>
          <w:p>
            <w:pPr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pPr>
            <w:r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905" w:type="dxa"/>
            <w:textDirection w:val="lrTb"/>
            <w:noWrap w:val="false"/>
          </w:tcPr>
          <w:p>
            <w:pPr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pPr>
            <w:r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0" w:type="dxa"/>
            <w:textDirection w:val="lrTb"/>
            <w:noWrap w:val="false"/>
          </w:tcPr>
          <w:p>
            <w:pPr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pPr>
            <w:r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42" w:type="dxa"/>
            <w:textDirection w:val="lrTb"/>
            <w:noWrap w:val="false"/>
          </w:tcPr>
          <w:p>
            <w:pPr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pPr>
            <w:r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631" w:type="dxa"/>
            <w:textDirection w:val="lrTb"/>
            <w:noWrap w:val="false"/>
          </w:tcPr>
          <w:p>
            <w:pPr>
              <w:spacing w:after="0" w:line="360" w:lineRule="auto"/>
              <w:widowControl w:val="off"/>
              <w:tabs>
                <w:tab w:val="left" w:pos="1740" w:leader="none"/>
              </w:tabs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pPr>
            <w:r>
              <w:rPr>
                <w:rFonts w:eastAsia="Times New Roman" w:asciiTheme="minorBidi" w:hAnsiTheme="minorBidi" w:cstheme="minorBidi"/>
                <w:color w:val="000000"/>
                <w:sz w:val="24"/>
                <w:szCs w:val="24"/>
                <w:lang w:eastAsia="en-MY"/>
              </w:rPr>
            </w:r>
            <w:r/>
          </w:p>
        </w:tc>
      </w:tr>
    </w:tbl>
    <w:p>
      <w:pPr>
        <w:spacing w:after="0"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spacing w:after="0" w:line="360" w:lineRule="auto"/>
        <w:shd w:val="clear" w:color="auto" w:fill="d9d9d9"/>
        <w:rPr>
          <w:rFonts w:asciiTheme="minorBidi" w:hAnsiTheme="minorBidi" w:cstheme="minorBidi"/>
          <w:b/>
          <w:sz w:val="24"/>
          <w:szCs w:val="24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</w:pPr>
      <w:r>
        <w:rPr>
          <w:rFonts w:asciiTheme="minorBidi" w:hAnsiTheme="minorBidi" w:cstheme="minorBidi"/>
          <w:b/>
          <w:sz w:val="24"/>
          <w:szCs w:val="24"/>
        </w:rPr>
        <w:t xml:space="preserve">LAMPIRAN PENGESAHAN </w:t>
      </w:r>
      <w:r/>
    </w:p>
    <w:p>
      <w:pPr>
        <w:spacing w:after="0" w:line="360" w:lineRule="auto"/>
        <w:rPr>
          <w:rFonts w:asciiTheme="minorBidi" w:hAnsiTheme="minorBidi" w:cstheme="minorBidi"/>
          <w:b/>
          <w:sz w:val="24"/>
          <w:szCs w:val="24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Theme="minorBidi" w:hAnsiTheme="minorBidi" w:cstheme="minorBidi"/>
          <w:b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/>
          <w:sz w:val="24"/>
          <w:szCs w:val="24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Theme="minorBidi" w:hAnsiTheme="minorBidi" w:cstheme="minorBidi"/>
          <w:b/>
          <w:sz w:val="24"/>
          <w:szCs w:val="24"/>
        </w:rPr>
        <w:t xml:space="preserve">Disahkan oleh: </w:t>
      </w:r>
      <w:r/>
    </w:p>
    <w:p>
      <w:pPr>
        <w:spacing w:after="0" w:line="360" w:lineRule="auto"/>
        <w:rPr>
          <w:rFonts w:asciiTheme="minorBidi" w:hAnsiTheme="minorBidi" w:cstheme="minorBidi"/>
          <w:b/>
          <w:sz w:val="24"/>
          <w:szCs w:val="24"/>
          <w:u w:val="singl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Theme="minorBidi" w:hAnsiTheme="minorBidi" w:cstheme="minorBidi"/>
          <w:sz w:val="24"/>
          <w:szCs w:val="24"/>
          <w:lang w:val="en-US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114935</wp:posOffset>
                </wp:positionV>
                <wp:extent cx="2400300" cy="0"/>
                <wp:effectExtent l="0" t="0" r="19050" b="19050"/>
                <wp:wrapNone/>
                <wp:docPr id="4" name="Straight Connector 112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20" style="position:absolute;mso-wrap-distance-left:9.0pt;mso-wrap-distance-top:0.0pt;mso-wrap-distance-right:9.0pt;mso-wrap-distance-bottom:0.0pt;z-index:251655168;o:allowoverlap:true;o:allowincell:true;mso-position-horizontal-relative:text;margin-left:81.0pt;mso-position-horizontal:absolute;mso-position-vertical-relative:text;margin-top:9.0pt;mso-position-vertical:absolute;width:189.0pt;height:0.0pt;" coordsize="100000,100000" path="" filled="f" strokecolor="#000000" strokeweight="0.75pt">
                <v:path textboxrect="0,0,0,0"/>
              </v:shape>
            </w:pict>
          </mc:Fallback>
        </mc:AlternateContent>
      </w:r>
      <w:r>
        <w:rPr>
          <w:rFonts w:asciiTheme="minorBidi" w:hAnsiTheme="minorBidi" w:cstheme="minorBidi"/>
          <w:b/>
          <w:sz w:val="24"/>
          <w:szCs w:val="24"/>
        </w:rPr>
        <w:t xml:space="preserve">                       </w:t>
      </w:r>
      <w:r>
        <w:rPr>
          <w:rFonts w:asciiTheme="minorBidi" w:hAnsiTheme="minorBidi" w:cstheme="minorBidi"/>
          <w:b/>
          <w:sz w:val="24"/>
          <w:szCs w:val="24"/>
          <w:u w:val="single"/>
        </w:rPr>
        <w:t xml:space="preserve">   </w:t>
      </w:r>
      <w:r/>
    </w:p>
    <w:p>
      <w:pPr>
        <w:spacing w:after="0" w:line="360" w:lineRule="auto"/>
        <w:rPr>
          <w:rFonts w:asciiTheme="minorBidi" w:hAnsiTheme="minorBidi" w:cstheme="minorBidi"/>
          <w:b/>
          <w:sz w:val="24"/>
          <w:szCs w:val="24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Theme="minorBidi" w:hAnsiTheme="minorBidi" w:cstheme="minorBidi"/>
          <w:b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/>
          <w:sz w:val="24"/>
          <w:szCs w:val="24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Theme="minorBidi" w:hAnsiTheme="minorBidi" w:cstheme="minorBidi"/>
          <w:b/>
          <w:sz w:val="24"/>
          <w:szCs w:val="24"/>
        </w:rPr>
        <w:t xml:space="preserve">                                Nama: </w:t>
      </w:r>
      <w:r/>
    </w:p>
    <w:p>
      <w:pPr>
        <w:spacing w:after="0" w:line="360" w:lineRule="auto"/>
        <w:rPr>
          <w:rFonts w:asciiTheme="minorBidi" w:hAnsiTheme="minorBidi" w:cstheme="minorBidi"/>
          <w:b/>
          <w:sz w:val="24"/>
          <w:szCs w:val="24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Theme="minorBidi" w:hAnsiTheme="minorBidi" w:cstheme="minorBidi"/>
          <w:b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/>
          <w:sz w:val="24"/>
          <w:szCs w:val="24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Theme="minorBidi" w:hAnsiTheme="minorBidi" w:cstheme="minorBidi"/>
          <w:b/>
          <w:sz w:val="24"/>
          <w:szCs w:val="24"/>
        </w:rPr>
        <w:t xml:space="preserve">                                Jawatan: </w:t>
      </w:r>
      <w:r/>
    </w:p>
    <w:p>
      <w:pPr>
        <w:spacing w:after="0" w:line="360" w:lineRule="auto"/>
        <w:rPr>
          <w:rFonts w:asciiTheme="minorBidi" w:hAnsiTheme="minorBidi" w:cstheme="minorBidi"/>
          <w:b/>
          <w:sz w:val="24"/>
          <w:szCs w:val="24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Theme="minorBidi" w:hAnsiTheme="minorBidi" w:cstheme="minorBidi"/>
          <w:b/>
          <w:sz w:val="24"/>
          <w:szCs w:val="24"/>
        </w:rPr>
      </w:r>
      <w:r/>
    </w:p>
    <w:p>
      <w:pPr>
        <w:spacing w:after="0" w:line="360" w:lineRule="auto"/>
        <w:rPr>
          <w:rFonts w:asciiTheme="minorBidi" w:hAnsiTheme="minorBidi" w:cstheme="minorBidi"/>
          <w:b/>
          <w:sz w:val="24"/>
          <w:szCs w:val="24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Theme="minorBidi" w:hAnsiTheme="minorBidi" w:cstheme="minorBidi"/>
          <w:b/>
          <w:sz w:val="24"/>
          <w:szCs w:val="24"/>
        </w:rPr>
        <w:t xml:space="preserve">                                Tarikh: </w:t>
      </w:r>
      <w:r/>
    </w:p>
    <w:p>
      <w:pPr>
        <w:spacing w:line="360" w:lineRule="auto"/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 </w:t>
      </w:r>
      <w:r/>
    </w:p>
    <w:p>
      <w:pPr>
        <w:spacing w:line="360" w:lineRule="auto"/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SOALAN:</w:t>
      </w:r>
      <w:r/>
    </w:p>
    <w:p>
      <w:pPr>
        <w:pStyle w:val="799"/>
        <w:numPr>
          <w:ilvl w:val="0"/>
          <w:numId w:val="39"/>
        </w:numPr>
        <w:ind w:left="450"/>
        <w:spacing w:after="0" w:line="360" w:lineRule="auto"/>
        <w:widowControl w:val="off"/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Berikan </w:t>
      </w:r>
      <w:r>
        <w:rPr>
          <w:rFonts w:asciiTheme="minorBidi" w:hAnsiTheme="minorBidi" w:cstheme="minorBidi"/>
          <w:sz w:val="24"/>
          <w:szCs w:val="24"/>
          <w:lang w:val="ms-MY"/>
        </w:rPr>
        <w:t xml:space="preserve">secara ringkas perkara yang perlu ada dalam </w:t>
      </w:r>
      <w:r>
        <w:rPr>
          <w:rFonts w:asciiTheme="minorBidi" w:hAnsiTheme="minorBidi" w:cstheme="minorBidi"/>
          <w:bCs/>
          <w:sz w:val="24"/>
          <w:szCs w:val="24"/>
        </w:rPr>
        <w:t xml:space="preserve">menyediakan Laporan Kemajuan Projek</w:t>
      </w:r>
      <w:r/>
    </w:p>
    <w:p>
      <w:pPr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</w:r>
      <w:r/>
    </w:p>
    <w:p>
      <w:pPr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RUJUKAN:</w:t>
      </w:r>
      <w:r/>
    </w:p>
    <w:p>
      <w:pPr>
        <w:pStyle w:val="799"/>
        <w:numPr>
          <w:ilvl w:val="0"/>
          <w:numId w:val="40"/>
        </w:numPr>
        <w:ind w:left="450"/>
        <w:jc w:val="both"/>
        <w:spacing w:after="0" w:line="360" w:lineRule="auto"/>
        <w:widowControl w:val="off"/>
        <w:tabs>
          <w:tab w:val="left" w:pos="540" w:leader="none"/>
        </w:tabs>
        <w:rPr>
          <w:rFonts w:ascii="Arial" w:hAnsi="Arial" w:cs="Arial" w:eastAsia="Arial"/>
          <w:color w:val="000000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 xml:space="preserve">Source Code Management Best Practise</w:t>
      </w:r>
      <w:r/>
    </w:p>
    <w:p>
      <w:pPr>
        <w:pStyle w:val="799"/>
        <w:ind w:left="450"/>
        <w:jc w:val="both"/>
        <w:spacing w:after="0" w:line="360" w:lineRule="auto"/>
        <w:tabs>
          <w:tab w:val="left" w:pos="540" w:leader="none"/>
        </w:tabs>
        <w:rPr>
          <w:rFonts w:ascii="Arial" w:hAnsi="Arial" w:cs="Arial" w:eastAsia="Arial"/>
          <w:sz w:val="24"/>
          <w:szCs w:val="24"/>
        </w:rPr>
      </w:pPr>
      <w:r/>
      <w:hyperlink r:id="rId15" w:tooltip="https://intland.com/blog/sdlc/source-control-management-best-practices/" w:history="1">
        <w:r>
          <w:rPr>
            <w:rStyle w:val="793"/>
            <w:rFonts w:ascii="Arial" w:hAnsi="Arial" w:cs="Arial" w:eastAsia="Arial"/>
            <w:color w:val="000000"/>
            <w:sz w:val="24"/>
            <w:szCs w:val="24"/>
          </w:rPr>
          <w:t xml:space="preserve">https://intland.com/blog/sdlc/source-control-management-best-practices/</w:t>
        </w:r>
      </w:hyperlink>
      <w:r>
        <w:rPr>
          <w:rStyle w:val="793"/>
          <w:rFonts w:ascii="Arial" w:hAnsi="Arial" w:cs="Arial" w:eastAsia="Arial"/>
          <w:color w:val="000000"/>
          <w:sz w:val="24"/>
          <w:szCs w:val="24"/>
          <w:u w:val="none"/>
        </w:rPr>
        <w:t xml:space="preserve">, 10 Julai 2019, 11.45 a.m</w:t>
      </w:r>
      <w:r/>
    </w:p>
    <w:p>
      <w:pPr>
        <w:pStyle w:val="799"/>
        <w:numPr>
          <w:ilvl w:val="0"/>
          <w:numId w:val="40"/>
        </w:numPr>
        <w:ind w:left="450"/>
        <w:jc w:val="both"/>
        <w:spacing w:after="0" w:line="360" w:lineRule="auto"/>
        <w:widowControl w:val="off"/>
        <w:tabs>
          <w:tab w:val="left" w:pos="540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 Code Management </w:t>
      </w:r>
      <w:r/>
    </w:p>
    <w:p>
      <w:pPr>
        <w:pStyle w:val="799"/>
        <w:ind w:left="450"/>
        <w:spacing w:after="0" w:line="360" w:lineRule="auto"/>
        <w:tabs>
          <w:tab w:val="left" w:pos="540" w:leader="none"/>
        </w:tabs>
        <w:rPr>
          <w:rStyle w:val="793"/>
          <w:rFonts w:ascii="Arial" w:hAnsi="Arial" w:cs="Arial" w:eastAsia="Arial"/>
          <w:color w:val="000000"/>
          <w:sz w:val="24"/>
          <w:szCs w:val="24"/>
          <w:u w:val="none"/>
        </w:rPr>
      </w:pPr>
      <w:r/>
      <w:hyperlink r:id="rId16" w:tooltip="http://its.unl.edu/bestpractices/source-code-management" w:history="1">
        <w:r>
          <w:rPr>
            <w:rStyle w:val="793"/>
            <w:rFonts w:ascii="Arial" w:hAnsi="Arial" w:cs="Arial" w:eastAsia="Arial"/>
            <w:color w:val="000000"/>
            <w:sz w:val="24"/>
            <w:szCs w:val="24"/>
          </w:rPr>
          <w:t xml:space="preserve">http://its.unl.edu/bestpractices/source-code-management</w:t>
        </w:r>
      </w:hyperlink>
      <w:r>
        <w:rPr>
          <w:rStyle w:val="793"/>
          <w:rFonts w:ascii="Arial" w:hAnsi="Arial" w:cs="Arial" w:eastAsia="Arial"/>
          <w:color w:val="000000"/>
          <w:sz w:val="24"/>
          <w:szCs w:val="24"/>
          <w:u w:val="none"/>
        </w:rPr>
        <w:t xml:space="preserve">, 10 Julai 2019, </w:t>
      </w:r>
      <w:r/>
    </w:p>
    <w:p>
      <w:pPr>
        <w:pStyle w:val="799"/>
        <w:ind w:left="450"/>
        <w:spacing w:after="0" w:line="360" w:lineRule="auto"/>
        <w:tabs>
          <w:tab w:val="left" w:pos="540" w:leader="none"/>
        </w:tabs>
        <w:rPr>
          <w:rFonts w:ascii="Arial" w:hAnsi="Arial" w:cs="Arial" w:eastAsia="Arial"/>
          <w:sz w:val="24"/>
          <w:szCs w:val="24"/>
        </w:rPr>
      </w:pPr>
      <w:r>
        <w:rPr>
          <w:rStyle w:val="793"/>
          <w:rFonts w:ascii="Arial" w:hAnsi="Arial" w:cs="Arial" w:eastAsia="Arial"/>
          <w:color w:val="000000"/>
          <w:sz w:val="24"/>
          <w:szCs w:val="24"/>
          <w:u w:val="none"/>
        </w:rPr>
        <w:t xml:space="preserve">1.15 p.m</w:t>
      </w:r>
      <w:r/>
    </w:p>
    <w:p>
      <w:pPr>
        <w:pStyle w:val="799"/>
        <w:numPr>
          <w:ilvl w:val="0"/>
          <w:numId w:val="40"/>
        </w:numPr>
        <w:ind w:left="450"/>
        <w:jc w:val="both"/>
        <w:spacing w:after="0" w:line="360" w:lineRule="auto"/>
        <w:widowControl w:val="off"/>
        <w:tabs>
          <w:tab w:val="left" w:pos="540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 Code Management System</w:t>
      </w:r>
      <w:r/>
    </w:p>
    <w:p>
      <w:pPr>
        <w:pStyle w:val="799"/>
        <w:ind w:left="450"/>
        <w:jc w:val="both"/>
        <w:spacing w:after="0" w:line="360" w:lineRule="auto"/>
        <w:tabs>
          <w:tab w:val="left" w:pos="540" w:leader="none"/>
        </w:tabs>
        <w:rPr>
          <w:rStyle w:val="793"/>
          <w:rFonts w:ascii="Arial" w:hAnsi="Arial" w:cs="Arial" w:eastAsia="Arial"/>
          <w:color w:val="000000"/>
          <w:sz w:val="24"/>
          <w:szCs w:val="24"/>
          <w:u w:val="none"/>
        </w:rPr>
      </w:pPr>
      <w:r/>
      <w:hyperlink r:id="rId17" w:tooltip="https://www.slideshare.net/xSawyer/source-code-management-systems" w:history="1">
        <w:r>
          <w:rPr>
            <w:rStyle w:val="793"/>
            <w:rFonts w:ascii="Arial" w:hAnsi="Arial" w:cs="Arial" w:eastAsia="Arial"/>
            <w:color w:val="000000"/>
            <w:sz w:val="24"/>
            <w:szCs w:val="24"/>
          </w:rPr>
          <w:t xml:space="preserve">https://www.slideshare.net/xSawyer/source-code-management-systems</w:t>
        </w:r>
      </w:hyperlink>
      <w:r>
        <w:rPr>
          <w:rStyle w:val="793"/>
          <w:rFonts w:ascii="Arial" w:hAnsi="Arial" w:cs="Arial" w:eastAsia="Arial"/>
          <w:color w:val="000000"/>
          <w:sz w:val="24"/>
          <w:szCs w:val="24"/>
          <w:u w:val="none"/>
        </w:rPr>
        <w:t xml:space="preserve">, </w:t>
      </w:r>
      <w:r/>
    </w:p>
    <w:p>
      <w:pPr>
        <w:pStyle w:val="799"/>
        <w:ind w:left="450"/>
        <w:jc w:val="both"/>
        <w:spacing w:after="0" w:line="360" w:lineRule="auto"/>
        <w:tabs>
          <w:tab w:val="left" w:pos="540" w:leader="none"/>
        </w:tabs>
        <w:rPr>
          <w:rFonts w:ascii="Arial" w:hAnsi="Arial" w:cs="Arial" w:eastAsia="Arial"/>
          <w:sz w:val="24"/>
          <w:szCs w:val="24"/>
        </w:rPr>
      </w:pPr>
      <w:r>
        <w:rPr>
          <w:rStyle w:val="793"/>
          <w:rFonts w:ascii="Arial" w:hAnsi="Arial" w:cs="Arial" w:eastAsia="Arial"/>
          <w:color w:val="000000"/>
          <w:sz w:val="24"/>
          <w:szCs w:val="24"/>
          <w:u w:val="none"/>
        </w:rPr>
        <w:t xml:space="preserve">10 Julai 2019, 3.00 p.m</w:t>
      </w:r>
      <w:r/>
    </w:p>
    <w:p>
      <w:pPr>
        <w:pStyle w:val="799"/>
        <w:numPr>
          <w:ilvl w:val="0"/>
          <w:numId w:val="40"/>
        </w:numPr>
        <w:ind w:left="450"/>
        <w:jc w:val="both"/>
        <w:spacing w:after="0" w:line="360" w:lineRule="auto"/>
        <w:widowControl w:val="off"/>
        <w:tabs>
          <w:tab w:val="left" w:pos="540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Memulai GIT: Tentang Version Control</w:t>
      </w:r>
      <w:r/>
    </w:p>
    <w:p>
      <w:pPr>
        <w:pStyle w:val="799"/>
        <w:ind w:left="450"/>
        <w:spacing w:after="0" w:line="360" w:lineRule="auto"/>
        <w:tabs>
          <w:tab w:val="left" w:pos="540" w:leader="none"/>
        </w:tabs>
        <w:rPr>
          <w:rStyle w:val="793"/>
          <w:rFonts w:ascii="Arial" w:hAnsi="Arial" w:cs="Arial" w:eastAsia="Arial"/>
          <w:color w:val="000000"/>
          <w:sz w:val="24"/>
          <w:szCs w:val="24"/>
          <w:u w:val="none"/>
        </w:rPr>
      </w:pPr>
      <w:r/>
      <w:hyperlink r:id="rId18" w:tooltip="https://git-scm.com/book/id/v1/Memulai-Git-Tentang-Version-Control" w:history="1">
        <w:r>
          <w:rPr>
            <w:rStyle w:val="793"/>
            <w:rFonts w:ascii="Arial" w:hAnsi="Arial" w:cs="Arial" w:eastAsia="Arial"/>
            <w:color w:val="000000"/>
            <w:sz w:val="24"/>
            <w:szCs w:val="24"/>
          </w:rPr>
          <w:t xml:space="preserve">https://git-scm.com/book/id/v1/Memulai-Git-Tentang-Version-Control</w:t>
        </w:r>
      </w:hyperlink>
      <w:r>
        <w:rPr>
          <w:rStyle w:val="793"/>
          <w:rFonts w:ascii="Arial" w:hAnsi="Arial" w:cs="Arial" w:eastAsia="Arial"/>
          <w:color w:val="000000"/>
          <w:sz w:val="24"/>
          <w:szCs w:val="24"/>
          <w:u w:val="none"/>
        </w:rPr>
        <w:t xml:space="preserve">, </w:t>
      </w:r>
      <w:r/>
    </w:p>
    <w:p>
      <w:pPr>
        <w:pStyle w:val="799"/>
        <w:ind w:left="450"/>
        <w:spacing w:after="0" w:line="360" w:lineRule="auto"/>
        <w:tabs>
          <w:tab w:val="left" w:pos="540" w:leader="none"/>
        </w:tabs>
        <w:rPr>
          <w:rFonts w:ascii="Arial" w:hAnsi="Arial" w:cs="Arial" w:eastAsia="Arial"/>
          <w:sz w:val="24"/>
          <w:szCs w:val="24"/>
        </w:rPr>
      </w:pPr>
      <w:r>
        <w:rPr>
          <w:rStyle w:val="793"/>
          <w:rFonts w:ascii="Arial" w:hAnsi="Arial" w:cs="Arial" w:eastAsia="Arial"/>
          <w:color w:val="000000"/>
          <w:sz w:val="24"/>
          <w:szCs w:val="24"/>
          <w:u w:val="none"/>
        </w:rPr>
        <w:t xml:space="preserve">10 Julai 2019, 5.25 p.m</w:t>
      </w:r>
      <w:r/>
    </w:p>
    <w:p>
      <w:pPr>
        <w:pStyle w:val="799"/>
        <w:numPr>
          <w:ilvl w:val="0"/>
          <w:numId w:val="40"/>
        </w:numPr>
        <w:ind w:left="450"/>
        <w:jc w:val="both"/>
        <w:spacing w:after="0" w:line="360" w:lineRule="auto"/>
        <w:widowControl w:val="off"/>
        <w:tabs>
          <w:tab w:val="left" w:pos="540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Commit: Version Control</w:t>
      </w:r>
      <w:r/>
    </w:p>
    <w:p>
      <w:pPr>
        <w:pStyle w:val="799"/>
        <w:ind w:left="450"/>
        <w:jc w:val="both"/>
        <w:spacing w:after="0" w:line="360" w:lineRule="auto"/>
        <w:tabs>
          <w:tab w:val="left" w:pos="540" w:leader="none"/>
        </w:tabs>
        <w:rPr>
          <w:rFonts w:ascii="Arial" w:hAnsi="Arial" w:cs="Arial" w:eastAsia="Arial"/>
          <w:sz w:val="24"/>
          <w:szCs w:val="24"/>
        </w:rPr>
      </w:pPr>
      <w:r/>
      <w:hyperlink r:id="rId19" w:tooltip="https://en.wikipedia.org/wiki/Commit_(version_control)" w:history="1">
        <w:r>
          <w:rPr>
            <w:rStyle w:val="793"/>
            <w:rFonts w:ascii="Arial" w:hAnsi="Arial" w:cs="Arial" w:eastAsia="Arial"/>
            <w:color w:val="000000"/>
            <w:sz w:val="24"/>
            <w:szCs w:val="24"/>
          </w:rPr>
          <w:t xml:space="preserve">https://en.wikipedia.org/wiki/Commit_(version_control)</w:t>
        </w:r>
      </w:hyperlink>
      <w:r>
        <w:rPr>
          <w:rStyle w:val="793"/>
          <w:rFonts w:ascii="Arial" w:hAnsi="Arial" w:cs="Arial" w:eastAsia="Arial"/>
          <w:color w:val="000000"/>
          <w:sz w:val="24"/>
          <w:szCs w:val="24"/>
          <w:u w:val="none"/>
        </w:rPr>
        <w:t xml:space="preserve">, 11 Julai 2019, 1.15 p.m</w:t>
      </w:r>
      <w:r/>
    </w:p>
    <w:p>
      <w:pPr>
        <w:pStyle w:val="799"/>
        <w:numPr>
          <w:ilvl w:val="0"/>
          <w:numId w:val="40"/>
        </w:numPr>
        <w:ind w:left="450"/>
        <w:jc w:val="both"/>
        <w:spacing w:after="0" w:line="360" w:lineRule="auto"/>
        <w:widowControl w:val="off"/>
        <w:tabs>
          <w:tab w:val="left" w:pos="540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Distributed: Version Control</w:t>
      </w:r>
      <w:r/>
    </w:p>
    <w:p>
      <w:pPr>
        <w:pStyle w:val="799"/>
        <w:ind w:left="450"/>
        <w:spacing w:after="0" w:line="360" w:lineRule="auto"/>
        <w:tabs>
          <w:tab w:val="left" w:pos="540" w:leader="none"/>
        </w:tabs>
        <w:rPr>
          <w:rStyle w:val="793"/>
          <w:rFonts w:ascii="Arial" w:hAnsi="Arial" w:cs="Arial" w:eastAsia="Arial"/>
          <w:color w:val="000000"/>
          <w:sz w:val="24"/>
          <w:szCs w:val="24"/>
          <w:u w:val="none"/>
        </w:rPr>
      </w:pPr>
      <w:r/>
      <w:hyperlink r:id="rId20" w:tooltip="https://en.wikipedia.org/wiki/Distributed_version_control" w:history="1">
        <w:r>
          <w:rPr>
            <w:rStyle w:val="793"/>
            <w:rFonts w:ascii="Arial" w:hAnsi="Arial" w:cs="Arial" w:eastAsia="Arial"/>
            <w:sz w:val="24"/>
            <w:szCs w:val="24"/>
          </w:rPr>
          <w:t xml:space="preserve">https://en.wikipedia.org/wiki/Distributed_version_control</w:t>
        </w:r>
      </w:hyperlink>
      <w:r>
        <w:rPr>
          <w:rStyle w:val="793"/>
          <w:rFonts w:ascii="Arial" w:hAnsi="Arial" w:cs="Arial" w:eastAsia="Arial"/>
          <w:sz w:val="24"/>
          <w:szCs w:val="24"/>
          <w:u w:val="none"/>
        </w:rPr>
        <w:t xml:space="preserve">, </w:t>
      </w:r>
      <w:r>
        <w:rPr>
          <w:rStyle w:val="793"/>
          <w:rFonts w:ascii="Arial" w:hAnsi="Arial" w:cs="Arial" w:eastAsia="Arial"/>
          <w:color w:val="000000"/>
          <w:sz w:val="24"/>
          <w:szCs w:val="24"/>
          <w:u w:val="none"/>
        </w:rPr>
        <w:t xml:space="preserve">11 Julai 2019, </w:t>
      </w:r>
      <w:r/>
    </w:p>
    <w:p>
      <w:pPr>
        <w:pStyle w:val="799"/>
        <w:ind w:left="450"/>
        <w:spacing w:after="0" w:line="360" w:lineRule="auto"/>
        <w:tabs>
          <w:tab w:val="left" w:pos="540" w:leader="none"/>
        </w:tabs>
        <w:rPr>
          <w:rFonts w:ascii="Arial" w:hAnsi="Arial" w:cs="Arial" w:eastAsia="Arial"/>
          <w:sz w:val="24"/>
          <w:szCs w:val="24"/>
        </w:rPr>
      </w:pPr>
      <w:r>
        <w:rPr>
          <w:rStyle w:val="793"/>
          <w:rFonts w:ascii="Arial" w:hAnsi="Arial" w:cs="Arial" w:eastAsia="Arial"/>
          <w:color w:val="000000"/>
          <w:sz w:val="24"/>
          <w:szCs w:val="24"/>
          <w:u w:val="none"/>
        </w:rPr>
        <w:t xml:space="preserve">3.45 p.m</w:t>
      </w:r>
      <w:r/>
    </w:p>
    <w:p>
      <w:pPr>
        <w:pStyle w:val="799"/>
        <w:ind w:left="450"/>
        <w:jc w:val="both"/>
        <w:spacing w:after="0" w:line="360" w:lineRule="auto"/>
        <w:tabs>
          <w:tab w:val="left" w:pos="540" w:leader="none"/>
        </w:tabs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 xml:space="preserve">7. Working with GIT:</w:t>
      </w:r>
      <w:r/>
    </w:p>
    <w:p>
      <w:pPr>
        <w:pStyle w:val="799"/>
        <w:ind w:left="450"/>
        <w:jc w:val="both"/>
        <w:spacing w:after="0" w:line="360" w:lineRule="auto"/>
        <w:tabs>
          <w:tab w:val="left" w:pos="540" w:leader="none"/>
        </w:tabs>
        <w:rPr>
          <w:rFonts w:ascii="Arial" w:hAnsi="Arial" w:cs="Arial" w:eastAsia="Arial"/>
          <w:sz w:val="24"/>
          <w:szCs w:val="24"/>
        </w:rPr>
      </w:pPr>
      <w:r/>
      <w:hyperlink r:id="rId21" w:tooltip="https://medium.com/lean-in-women-in-tech-india/working-with-git-9dafa8f986b3" w:history="1">
        <w:r>
          <w:rPr>
            <w:rStyle w:val="793"/>
            <w:rFonts w:ascii="Arial" w:hAnsi="Arial" w:cs="Arial" w:eastAsia="Arial"/>
            <w:sz w:val="24"/>
            <w:szCs w:val="24"/>
          </w:rPr>
          <w:t xml:space="preserve">https://medium.com/lean-in-women-in-tech-india/working-with-git-9dafa8f986b3</w:t>
        </w:r>
      </w:hyperlink>
      <w:r>
        <w:rPr>
          <w:rStyle w:val="793"/>
          <w:rFonts w:ascii="Arial" w:hAnsi="Arial" w:cs="Arial" w:eastAsia="Arial"/>
          <w:sz w:val="24"/>
          <w:szCs w:val="24"/>
          <w:u w:val="none"/>
        </w:rPr>
        <w:t xml:space="preserve">, </w:t>
      </w:r>
      <w:r>
        <w:rPr>
          <w:rStyle w:val="793"/>
          <w:rFonts w:ascii="Arial" w:hAnsi="Arial" w:cs="Arial" w:eastAsia="Arial"/>
          <w:color w:val="000000"/>
          <w:sz w:val="24"/>
          <w:szCs w:val="24"/>
          <w:u w:val="none"/>
        </w:rPr>
        <w:t xml:space="preserve">12 Julai 2019, 12.45 p.m</w:t>
      </w:r>
      <w:r/>
    </w:p>
    <w:p>
      <w:pPr>
        <w:pStyle w:val="799"/>
        <w:numPr>
          <w:ilvl w:val="0"/>
          <w:numId w:val="40"/>
        </w:numPr>
        <w:jc w:val="both"/>
        <w:spacing w:after="0" w:line="360" w:lineRule="auto"/>
        <w:widowControl w:val="off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993" w:right="1133" w:bottom="1134" w:left="1418" w:header="709" w:footer="443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SimSun">
    <w:panose1 w:val="02000603050000020003"/>
  </w:font>
  <w:font w:name="Tahoma">
    <w:panose1 w:val="020B0604030504040204"/>
  </w:font>
  <w:font w:name="Noto Sans Symbols">
    <w:panose1 w:val="020B0502040504020204"/>
  </w:font>
  <w:font w:name="Cambria">
    <w:panose1 w:val="0204050305040603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144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3941"/>
    </w:tblGrid>
    <w:tr>
      <w:trPr>
        <w:jc w:val="center"/>
        <w:trHeight w:val="622"/>
      </w:trPr>
      <w:tc>
        <w:tcPr>
          <w:tcBorders>
            <w:right w:val="single" w:color="auto" w:sz="4" w:space="0"/>
          </w:tcBorders>
          <w:tcW w:w="2773" w:type="dxa"/>
          <w:vAlign w:val="center"/>
          <w:textDirection w:val="lrTb"/>
          <w:noWrap w:val="false"/>
        </w:tcPr>
        <w:p>
          <w:pPr>
            <w:spacing w:after="0" w:line="240" w:lineRule="auto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b/>
              <w:sz w:val="24"/>
              <w:szCs w:val="24"/>
            </w:rPr>
            <w:t xml:space="preserve">NO. KOD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CODE NO.</w:t>
          </w:r>
          <w:r/>
        </w:p>
      </w:tc>
      <w:tc>
        <w:tcPr>
          <w:tcBorders>
            <w:top w:val="single" w:color="auto" w:sz="4" w:space="0"/>
          </w:tcBorders>
          <w:tcW w:w="2430" w:type="dxa"/>
          <w:vAlign w:val="center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KPD1023/P(</w:t>
          </w:r>
          <w:r>
            <w:rPr>
              <w:rFonts w:ascii="Arial" w:hAnsi="Arial" w:cs="Arial"/>
              <w:sz w:val="24"/>
              <w:szCs w:val="24"/>
            </w:rPr>
            <w:t xml:space="preserve">1</w:t>
          </w:r>
          <w:r>
            <w:rPr>
              <w:rFonts w:ascii="Arial" w:hAnsi="Arial" w:cs="Arial"/>
              <w:sz w:val="24"/>
              <w:szCs w:val="24"/>
            </w:rPr>
            <w:t xml:space="preserve">7</w:t>
          </w:r>
          <w:r>
            <w:rPr>
              <w:rFonts w:ascii="Arial" w:hAnsi="Arial" w:cs="Arial"/>
              <w:sz w:val="24"/>
              <w:szCs w:val="24"/>
            </w:rPr>
            <w:t xml:space="preserve">/17)</w:t>
          </w:r>
          <w:r/>
        </w:p>
      </w:tc>
      <w:tc>
        <w:tcPr>
          <w:tcW w:w="3941" w:type="dxa"/>
          <w:vAlign w:val="center"/>
          <w:textDirection w:val="lrTb"/>
          <w:noWrap w:val="false"/>
        </w:tcPr>
        <w:p>
          <w:pPr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sz w:val="24"/>
              <w:szCs w:val="24"/>
            </w:rPr>
            <w:t xml:space="preserve">Muka Surat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Page</w:t>
          </w:r>
          <w:r>
            <w:rPr>
              <w:rFonts w:ascii="Arial" w:hAnsi="Arial" w:cs="Arial" w:eastAsia="Arial"/>
              <w:sz w:val="24"/>
              <w:szCs w:val="24"/>
            </w:rPr>
            <w:t xml:space="preserve"> : </w:t>
          </w:r>
          <w:r>
            <w:rPr>
              <w:rFonts w:ascii="Arial" w:hAnsi="Arial" w:cs="Arial" w:eastAsia="Arial"/>
              <w:sz w:val="24"/>
              <w:szCs w:val="24"/>
            </w:rPr>
            <w:fldChar w:fldCharType="begin"/>
          </w:r>
          <w:r>
            <w:rPr>
              <w:rFonts w:ascii="Arial" w:hAnsi="Arial" w:cs="Arial" w:eastAsia="Arial"/>
              <w:sz w:val="24"/>
              <w:szCs w:val="24"/>
            </w:rPr>
            <w:instrText xml:space="preserve">PAGE</w:instrText>
          </w:r>
          <w:r>
            <w:rPr>
              <w:rFonts w:ascii="Arial" w:hAnsi="Arial" w:cs="Arial" w:eastAsia="Arial"/>
              <w:sz w:val="24"/>
              <w:szCs w:val="24"/>
            </w:rPr>
            <w:fldChar w:fldCharType="separate"/>
          </w:r>
          <w:r>
            <w:rPr>
              <w:rFonts w:ascii="Arial" w:hAnsi="Arial" w:cs="Arial" w:eastAsia="Arial"/>
              <w:sz w:val="24"/>
              <w:szCs w:val="24"/>
            </w:rPr>
            <w:t xml:space="preserve">2</w:t>
          </w:r>
          <w:r>
            <w:rPr>
              <w:rFonts w:ascii="Arial" w:hAnsi="Arial" w:cs="Arial" w:eastAsia="Arial"/>
              <w:sz w:val="24"/>
              <w:szCs w:val="24"/>
            </w:rPr>
            <w:fldChar w:fldCharType="end"/>
          </w:r>
          <w:r>
            <w:rPr>
              <w:rFonts w:ascii="Arial" w:hAnsi="Arial" w:cs="Arial" w:eastAsia="Arial"/>
              <w:sz w:val="24"/>
              <w:szCs w:val="24"/>
            </w:rPr>
            <w:t xml:space="preserve"> </w:t>
          </w:r>
          <w:r>
            <w:rPr>
              <w:rFonts w:ascii="Arial" w:hAnsi="Arial" w:cs="Arial" w:eastAsia="Arial"/>
              <w:sz w:val="24"/>
              <w:szCs w:val="24"/>
            </w:rPr>
            <w:t xml:space="preserve">  </w:t>
          </w:r>
          <w:r>
            <w:rPr>
              <w:rFonts w:ascii="Arial" w:hAnsi="Arial" w:cs="Arial" w:eastAsia="Arial"/>
              <w:sz w:val="24"/>
              <w:szCs w:val="24"/>
            </w:rPr>
            <w:t xml:space="preserve">Drp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of</w:t>
          </w:r>
          <w:r>
            <w:rPr>
              <w:rFonts w:ascii="Arial" w:hAnsi="Arial" w:cs="Arial" w:eastAsia="Arial"/>
              <w:sz w:val="24"/>
              <w:szCs w:val="24"/>
            </w:rPr>
            <w:t xml:space="preserve">  : </w:t>
          </w:r>
          <w:r>
            <w:rPr>
              <w:rFonts w:ascii="Arial" w:hAnsi="Arial" w:cs="Arial" w:eastAsia="Arial"/>
              <w:sz w:val="24"/>
              <w:szCs w:val="24"/>
            </w:rPr>
            <w:t xml:space="preserve">5</w:t>
          </w:r>
          <w:r/>
        </w:p>
      </w:tc>
    </w:tr>
  </w:tbl>
  <w:p>
    <w:pPr>
      <w:pStyle w:val="79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279" w:hanging="360"/>
      </w:pPr>
      <w:rPr>
        <w:b w:val="0"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99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201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7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4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1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8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6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3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0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77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0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0"/>
      <w:lvlJc w:val="left"/>
      <w:pPr>
        <w:ind w:left="570" w:hanging="570"/>
      </w:pPr>
    </w:lvl>
    <w:lvl w:ilvl="1">
      <w:start w:val="1"/>
      <w:numFmt w:val="decimal"/>
      <w:isLgl w:val="false"/>
      <w:suff w:val="tab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isLgl w:val="false"/>
      <w:suff w:val="tab"/>
      <w:lvlText w:val="➢"/>
      <w:lvlJc w:val="left"/>
      <w:pPr>
        <w:ind w:left="2160" w:hanging="72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720"/>
      </w:pPr>
      <w:rPr>
        <w:rFonts w:ascii="Courier New" w:hAnsi="Courier New" w:cs="Courier New" w:eastAsia="Courier New"/>
      </w:rPr>
    </w:lvl>
    <w:lvl w:ilvl="4">
      <w:start w:val="1"/>
      <w:numFmt w:val="bullet"/>
      <w:isLgl w:val="false"/>
      <w:suff w:val="tab"/>
      <w:lvlText w:val="●"/>
      <w:lvlJc w:val="left"/>
      <w:pPr>
        <w:ind w:left="3960" w:hanging="1080"/>
      </w:pPr>
      <w:rPr>
        <w:rFonts w:ascii="Noto Sans Symbols" w:hAnsi="Noto Sans Symbols" w:cs="Noto Sans Symbols" w:eastAsia="Noto Sans Symbols"/>
      </w:rPr>
    </w:lvl>
    <w:lvl w:ilvl="5">
      <w:start w:val="1"/>
      <w:numFmt w:val="decimal"/>
      <w:isLgl w:val="false"/>
      <w:suff w:val="tab"/>
      <w:lvlText w:val="%1.%2.➢.o.●.%6"/>
      <w:lvlJc w:val="left"/>
      <w:pPr>
        <w:ind w:left="4680" w:hanging="1080"/>
      </w:pPr>
    </w:lvl>
    <w:lvl w:ilvl="6">
      <w:start w:val="1"/>
      <w:numFmt w:val="decimal"/>
      <w:isLgl w:val="false"/>
      <w:suff w:val="tab"/>
      <w:lvlText w:val="%1.%2.➢.o.●.%6.%7"/>
      <w:lvlJc w:val="left"/>
      <w:pPr>
        <w:ind w:left="5760" w:hanging="1440"/>
      </w:pPr>
    </w:lvl>
    <w:lvl w:ilvl="7">
      <w:start w:val="1"/>
      <w:numFmt w:val="decimal"/>
      <w:isLgl w:val="false"/>
      <w:suff w:val="tab"/>
      <w:lvlText w:val="%1.%2.➢.o.●.%6.%7.%8"/>
      <w:lvlJc w:val="left"/>
      <w:pPr>
        <w:ind w:left="6480" w:hanging="1440"/>
      </w:pPr>
    </w:lvl>
    <w:lvl w:ilvl="8">
      <w:start w:val="1"/>
      <w:numFmt w:val="decimal"/>
      <w:isLgl w:val="false"/>
      <w:suff w:val="tab"/>
      <w:lvlText w:val="%1.%2.➢.o.●.%6.%7.%8.%9"/>
      <w:lvlJc w:val="left"/>
      <w:pPr>
        <w:ind w:left="7560" w:hanging="180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28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1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0"/>
      <w:lvlJc w:val="left"/>
      <w:pPr>
        <w:ind w:left="570" w:hanging="570"/>
      </w:pPr>
    </w:lvl>
    <w:lvl w:ilvl="1">
      <w:start w:val="1"/>
      <w:numFmt w:val="decimal"/>
      <w:isLgl w:val="false"/>
      <w:suff w:val="tab"/>
      <w:lvlText w:val="1.1.%2"/>
      <w:lvlJc w:val="left"/>
      <w:pPr>
        <w:ind w:left="1290" w:hanging="570"/>
      </w:pPr>
      <w:rPr>
        <w:b w:val="0"/>
      </w:rPr>
    </w:lvl>
    <w:lvl w:ilvl="2">
      <w:start w:val="1"/>
      <w:numFmt w:val="bullet"/>
      <w:isLgl w:val="false"/>
      <w:suff w:val="tab"/>
      <w:lvlText w:val="➢"/>
      <w:lvlJc w:val="left"/>
      <w:pPr>
        <w:ind w:left="2160" w:hanging="72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o"/>
      <w:lvlJc w:val="left"/>
      <w:pPr>
        <w:ind w:left="2880" w:hanging="720"/>
      </w:pPr>
      <w:rPr>
        <w:rFonts w:ascii="Courier New" w:hAnsi="Courier New" w:cs="Courier New" w:eastAsia="Courier New"/>
      </w:rPr>
    </w:lvl>
    <w:lvl w:ilvl="4">
      <w:start w:val="1"/>
      <w:numFmt w:val="bullet"/>
      <w:isLgl w:val="false"/>
      <w:suff w:val="tab"/>
      <w:lvlText w:val="●"/>
      <w:lvlJc w:val="left"/>
      <w:pPr>
        <w:ind w:left="3960" w:hanging="1080"/>
      </w:pPr>
      <w:rPr>
        <w:rFonts w:ascii="Noto Sans Symbols" w:hAnsi="Noto Sans Symbols" w:cs="Noto Sans Symbols" w:eastAsia="Noto Sans Symbols"/>
      </w:rPr>
    </w:lvl>
    <w:lvl w:ilvl="5">
      <w:start w:val="1"/>
      <w:numFmt w:val="decimal"/>
      <w:isLgl w:val="false"/>
      <w:suff w:val="tab"/>
      <w:lvlText w:val="%1.%2.➢.o.●.%6"/>
      <w:lvlJc w:val="left"/>
      <w:pPr>
        <w:ind w:left="4680" w:hanging="1080"/>
      </w:pPr>
    </w:lvl>
    <w:lvl w:ilvl="6">
      <w:start w:val="1"/>
      <w:numFmt w:val="decimal"/>
      <w:isLgl w:val="false"/>
      <w:suff w:val="tab"/>
      <w:lvlText w:val="%1.%2.➢.o.●.%6.%7"/>
      <w:lvlJc w:val="left"/>
      <w:pPr>
        <w:ind w:left="5760" w:hanging="1440"/>
      </w:pPr>
    </w:lvl>
    <w:lvl w:ilvl="7">
      <w:start w:val="1"/>
      <w:numFmt w:val="decimal"/>
      <w:isLgl w:val="false"/>
      <w:suff w:val="tab"/>
      <w:lvlText w:val="%1.%2.➢.o.●.%6.%7.%8"/>
      <w:lvlJc w:val="left"/>
      <w:pPr>
        <w:ind w:left="6480" w:hanging="1440"/>
      </w:pPr>
    </w:lvl>
    <w:lvl w:ilvl="8">
      <w:start w:val="1"/>
      <w:numFmt w:val="decimal"/>
      <w:isLgl w:val="false"/>
      <w:suff w:val="tab"/>
      <w:lvlText w:val="%1.%2.➢.o.●.%6.%7.%8.%9"/>
      <w:lvlJc w:val="left"/>
      <w:pPr>
        <w:ind w:left="7560" w:hanging="180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6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5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1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1.2.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44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9" w:hanging="180"/>
      </w:pPr>
    </w:lvl>
  </w:abstractNum>
  <w:abstractNum w:abstractNumId="25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21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227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9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7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4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1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8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5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3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031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7"/>
      <w:numFmt w:val="lowerRoman"/>
      <w:isLgl w:val="false"/>
      <w:suff w:val="tab"/>
      <w:lvlText w:val="%1."/>
      <w:lvlJc w:val="right"/>
      <w:pPr>
        <w:ind w:left="21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Verdana" w:hAnsi="Verdana" w:cs="Arial Narrow" w:eastAsiaTheme="minorHAnsi" w:hint="default"/>
        <w:b w:val="0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5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1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96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6"/>
  </w:num>
  <w:num w:numId="3">
    <w:abstractNumId w:val="23"/>
  </w:num>
  <w:num w:numId="4">
    <w:abstractNumId w:val="37"/>
    <w:lvlOverride w:ilvl="0">
      <w:startOverride w:val="1"/>
    </w:lvlOverride>
  </w:num>
  <w:num w:numId="5">
    <w:abstractNumId w:val="36"/>
    <w:lvlOverride w:ilvl="0">
      <w:startOverride w:val="1"/>
    </w:lvlOverride>
  </w:num>
  <w:num w:numId="6">
    <w:abstractNumId w:val="20"/>
  </w:num>
  <w:num w:numId="7">
    <w:abstractNumId w:val="39"/>
  </w:num>
  <w:num w:numId="8">
    <w:abstractNumId w:val="4"/>
  </w:num>
  <w:num w:numId="9">
    <w:abstractNumId w:val="23"/>
    <w:lvlOverride w:ilvl="0">
      <w:startOverride w:val="1"/>
    </w:lvlOverride>
  </w:num>
  <w:num w:numId="10">
    <w:abstractNumId w:val="40"/>
  </w:num>
  <w:num w:numId="11">
    <w:abstractNumId w:val="1"/>
  </w:num>
  <w:num w:numId="12">
    <w:abstractNumId w:val="1"/>
  </w:num>
  <w:num w:numId="13">
    <w:abstractNumId w:val="18"/>
  </w:num>
  <w:num w:numId="14">
    <w:abstractNumId w:val="14"/>
  </w:num>
  <w:num w:numId="15">
    <w:abstractNumId w:val="30"/>
  </w:num>
  <w:num w:numId="16">
    <w:abstractNumId w:val="31"/>
  </w:num>
  <w:num w:numId="17">
    <w:abstractNumId w:val="19"/>
  </w:num>
  <w:num w:numId="18">
    <w:abstractNumId w:val="21"/>
  </w:num>
  <w:num w:numId="19">
    <w:abstractNumId w:val="8"/>
  </w:num>
  <w:num w:numId="20">
    <w:abstractNumId w:val="12"/>
  </w:num>
  <w:num w:numId="21">
    <w:abstractNumId w:val="3"/>
  </w:num>
  <w:num w:numId="22">
    <w:abstractNumId w:val="35"/>
  </w:num>
  <w:num w:numId="23">
    <w:abstractNumId w:val="33"/>
  </w:num>
  <w:num w:numId="24">
    <w:abstractNumId w:val="10"/>
  </w:num>
  <w:num w:numId="25">
    <w:abstractNumId w:val="41"/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24"/>
  </w:num>
  <w:num w:numId="32">
    <w:abstractNumId w:val="7"/>
  </w:num>
  <w:num w:numId="33">
    <w:abstractNumId w:val="13"/>
  </w:num>
  <w:num w:numId="34">
    <w:abstractNumId w:val="16"/>
  </w:num>
  <w:num w:numId="35">
    <w:abstractNumId w:val="25"/>
  </w:num>
  <w:num w:numId="36">
    <w:abstractNumId w:val="32"/>
  </w:num>
  <w:num w:numId="37">
    <w:abstractNumId w:val="9"/>
  </w:num>
  <w:num w:numId="38">
    <w:abstractNumId w:val="0"/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</w:num>
  <w:num w:numId="44">
    <w:abstractNumId w:val="34"/>
  </w:num>
  <w:num w:numId="45">
    <w:abstractNumId w:val="2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">
    <w:name w:val="Heading 4"/>
    <w:basedOn w:val="781"/>
    <w:next w:val="78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8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81"/>
    <w:next w:val="78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8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81"/>
    <w:next w:val="78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8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81"/>
    <w:next w:val="78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8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81"/>
    <w:next w:val="78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8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81"/>
    <w:next w:val="78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8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781"/>
    <w:next w:val="78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85"/>
    <w:link w:val="32"/>
    <w:uiPriority w:val="10"/>
    <w:rPr>
      <w:sz w:val="48"/>
      <w:szCs w:val="48"/>
    </w:rPr>
  </w:style>
  <w:style w:type="paragraph" w:styleId="34">
    <w:name w:val="Subtitle"/>
    <w:basedOn w:val="781"/>
    <w:next w:val="78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85"/>
    <w:link w:val="34"/>
    <w:uiPriority w:val="11"/>
    <w:rPr>
      <w:sz w:val="24"/>
      <w:szCs w:val="24"/>
    </w:rPr>
  </w:style>
  <w:style w:type="paragraph" w:styleId="36">
    <w:name w:val="Quote"/>
    <w:basedOn w:val="781"/>
    <w:next w:val="78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81"/>
    <w:next w:val="78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5">
    <w:name w:val="Caption Char"/>
    <w:basedOn w:val="816"/>
    <w:link w:val="790"/>
    <w:uiPriority w:val="99"/>
  </w:style>
  <w:style w:type="table" w:styleId="47">
    <w:name w:val="Table Grid Light"/>
    <w:basedOn w:val="78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8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8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78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85"/>
    <w:uiPriority w:val="99"/>
    <w:unhideWhenUsed/>
    <w:rPr>
      <w:vertAlign w:val="superscript"/>
    </w:rPr>
  </w:style>
  <w:style w:type="paragraph" w:styleId="176">
    <w:name w:val="endnote text"/>
    <w:basedOn w:val="78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85"/>
    <w:uiPriority w:val="99"/>
    <w:semiHidden/>
    <w:unhideWhenUsed/>
    <w:rPr>
      <w:vertAlign w:val="superscript"/>
    </w:rPr>
  </w:style>
  <w:style w:type="paragraph" w:styleId="179">
    <w:name w:val="toc 1"/>
    <w:basedOn w:val="781"/>
    <w:next w:val="78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81"/>
    <w:next w:val="78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81"/>
    <w:next w:val="78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81"/>
    <w:next w:val="78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81"/>
    <w:next w:val="78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81"/>
    <w:next w:val="78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81"/>
    <w:next w:val="78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81"/>
    <w:next w:val="78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81"/>
    <w:next w:val="78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81"/>
    <w:next w:val="781"/>
    <w:uiPriority w:val="99"/>
    <w:unhideWhenUsed/>
    <w:pPr>
      <w:spacing w:after="0" w:afterAutospacing="0"/>
    </w:pPr>
  </w:style>
  <w:style w:type="paragraph" w:styleId="781" w:default="1">
    <w:name w:val="Normal"/>
    <w:qFormat/>
    <w:rPr>
      <w:sz w:val="22"/>
      <w:szCs w:val="22"/>
      <w:lang w:val="en-MY"/>
    </w:rPr>
  </w:style>
  <w:style w:type="paragraph" w:styleId="782">
    <w:name w:val="Heading 1"/>
    <w:basedOn w:val="781"/>
    <w:next w:val="781"/>
    <w:link w:val="802"/>
    <w:uiPriority w:val="9"/>
    <w:qFormat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783">
    <w:name w:val="Heading 2"/>
    <w:basedOn w:val="781"/>
    <w:next w:val="781"/>
    <w:link w:val="817"/>
    <w:uiPriority w:val="9"/>
    <w:semiHidden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784">
    <w:name w:val="Heading 3"/>
    <w:basedOn w:val="781"/>
    <w:next w:val="781"/>
    <w:link w:val="801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  <w:lang w:eastAsia="en-MY"/>
    </w:rPr>
  </w:style>
  <w:style w:type="character" w:styleId="785" w:default="1">
    <w:name w:val="Default Paragraph Font"/>
    <w:uiPriority w:val="1"/>
    <w:semiHidden/>
    <w:unhideWhenUsed/>
  </w:style>
  <w:style w:type="table" w:styleId="7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7" w:default="1">
    <w:name w:val="No List"/>
    <w:uiPriority w:val="99"/>
    <w:semiHidden/>
    <w:unhideWhenUsed/>
  </w:style>
  <w:style w:type="paragraph" w:styleId="788">
    <w:name w:val="Balloon Text"/>
    <w:basedOn w:val="781"/>
    <w:link w:val="79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789">
    <w:name w:val="annotation text"/>
    <w:basedOn w:val="781"/>
    <w:link w:val="804"/>
    <w:uiPriority w:val="99"/>
    <w:semiHidden/>
    <w:unhideWhenUsed/>
    <w:qFormat/>
    <w:rPr>
      <w:sz w:val="20"/>
      <w:szCs w:val="20"/>
    </w:rPr>
  </w:style>
  <w:style w:type="paragraph" w:styleId="790">
    <w:name w:val="Footer"/>
    <w:basedOn w:val="781"/>
    <w:link w:val="797"/>
    <w:uiPriority w:val="99"/>
    <w:unhideWhenUsed/>
    <w:qFormat/>
    <w:pPr>
      <w:spacing w:line="240" w:lineRule="auto"/>
      <w:tabs>
        <w:tab w:val="center" w:pos="4513" w:leader="none"/>
        <w:tab w:val="right" w:pos="9026" w:leader="none"/>
      </w:tabs>
    </w:pPr>
  </w:style>
  <w:style w:type="paragraph" w:styleId="791">
    <w:name w:val="Header"/>
    <w:basedOn w:val="781"/>
    <w:link w:val="796"/>
    <w:uiPriority w:val="99"/>
    <w:unhideWhenUsed/>
    <w:pPr>
      <w:spacing w:line="240" w:lineRule="auto"/>
      <w:tabs>
        <w:tab w:val="center" w:pos="4513" w:leader="none"/>
        <w:tab w:val="right" w:pos="9026" w:leader="none"/>
      </w:tabs>
    </w:pPr>
  </w:style>
  <w:style w:type="paragraph" w:styleId="792">
    <w:name w:val="Normal (Web)"/>
    <w:basedOn w:val="781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MY"/>
    </w:rPr>
  </w:style>
  <w:style w:type="character" w:styleId="793">
    <w:name w:val="Hyperlink"/>
    <w:uiPriority w:val="99"/>
    <w:unhideWhenUsed/>
    <w:qFormat/>
    <w:rPr>
      <w:color w:val="0000FF"/>
      <w:u w:val="single"/>
    </w:rPr>
  </w:style>
  <w:style w:type="character" w:styleId="794">
    <w:name w:val="Strong"/>
    <w:uiPriority w:val="22"/>
    <w:qFormat/>
    <w:rPr>
      <w:b/>
      <w:bCs/>
    </w:rPr>
  </w:style>
  <w:style w:type="table" w:styleId="795">
    <w:name w:val="Table Grid"/>
    <w:basedOn w:val="786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96" w:customStyle="1">
    <w:name w:val="Header Char"/>
    <w:basedOn w:val="785"/>
    <w:link w:val="791"/>
    <w:uiPriority w:val="99"/>
  </w:style>
  <w:style w:type="character" w:styleId="797" w:customStyle="1">
    <w:name w:val="Footer Char"/>
    <w:basedOn w:val="785"/>
    <w:link w:val="790"/>
    <w:uiPriority w:val="99"/>
  </w:style>
  <w:style w:type="character" w:styleId="798" w:customStyle="1">
    <w:name w:val="Balloon Text Char"/>
    <w:link w:val="788"/>
    <w:uiPriority w:val="99"/>
    <w:semiHidden/>
    <w:rPr>
      <w:rFonts w:ascii="Tahoma" w:hAnsi="Tahoma" w:cs="Tahoma"/>
      <w:sz w:val="16"/>
      <w:szCs w:val="16"/>
    </w:rPr>
  </w:style>
  <w:style w:type="paragraph" w:styleId="799">
    <w:name w:val="List Paragraph"/>
    <w:basedOn w:val="781"/>
    <w:qFormat/>
    <w:pPr>
      <w:contextualSpacing/>
      <w:ind w:left="720"/>
    </w:pPr>
  </w:style>
  <w:style w:type="character" w:styleId="800" w:customStyle="1">
    <w:name w:val="apple-converted-space"/>
    <w:basedOn w:val="785"/>
    <w:qFormat/>
  </w:style>
  <w:style w:type="character" w:styleId="801" w:customStyle="1">
    <w:name w:val="Heading 3 Char"/>
    <w:link w:val="784"/>
    <w:uiPriority w:val="9"/>
    <w:qFormat/>
    <w:rPr>
      <w:rFonts w:ascii="Times New Roman" w:hAnsi="Times New Roman" w:eastAsia="Times New Roman"/>
      <w:b/>
      <w:bCs/>
      <w:sz w:val="27"/>
      <w:szCs w:val="27"/>
    </w:rPr>
  </w:style>
  <w:style w:type="character" w:styleId="802" w:customStyle="1">
    <w:name w:val="Heading 1 Char"/>
    <w:link w:val="782"/>
    <w:uiPriority w:val="9"/>
    <w:qFormat/>
    <w:rPr>
      <w:rFonts w:ascii="Cambria" w:hAnsi="Cambria" w:cs="Times New Roman" w:eastAsia="Times New Roman"/>
      <w:b/>
      <w:bCs/>
      <w:sz w:val="32"/>
      <w:szCs w:val="32"/>
      <w:lang w:eastAsia="en-US"/>
    </w:rPr>
  </w:style>
  <w:style w:type="paragraph" w:styleId="803">
    <w:name w:val="No Spacing"/>
    <w:uiPriority w:val="1"/>
    <w:qFormat/>
    <w:rPr>
      <w:rFonts w:eastAsia="Times New Roman"/>
      <w:sz w:val="22"/>
      <w:szCs w:val="22"/>
    </w:rPr>
  </w:style>
  <w:style w:type="character" w:styleId="804" w:customStyle="1">
    <w:name w:val="Comment Text Char"/>
    <w:link w:val="789"/>
    <w:uiPriority w:val="99"/>
    <w:semiHidden/>
    <w:qFormat/>
    <w:rPr>
      <w:lang w:val="en-MY" w:eastAsia="en-US"/>
    </w:rPr>
  </w:style>
  <w:style w:type="paragraph" w:styleId="805" w:customStyle="1">
    <w:name w:val="Colorful List - Accent 11"/>
    <w:basedOn w:val="781"/>
    <w:uiPriority w:val="34"/>
    <w:qFormat/>
    <w:pPr>
      <w:contextualSpacing/>
      <w:ind w:left="720"/>
    </w:pPr>
  </w:style>
  <w:style w:type="character" w:styleId="806">
    <w:name w:val="Emphasis"/>
    <w:basedOn w:val="785"/>
    <w:uiPriority w:val="20"/>
    <w:qFormat/>
    <w:rPr>
      <w:i/>
      <w:iCs/>
    </w:rPr>
  </w:style>
  <w:style w:type="paragraph" w:styleId="807">
    <w:name w:val="Body Text"/>
    <w:basedOn w:val="781"/>
    <w:link w:val="808"/>
    <w:uiPriority w:val="99"/>
    <w:unhideWhenUsed/>
    <w:pPr>
      <w:spacing w:after="120" w:line="240" w:lineRule="auto"/>
    </w:pPr>
    <w:rPr>
      <w:rFonts w:ascii="Times New Roman" w:hAnsi="Times New Roman" w:eastAsia="SimSun"/>
      <w:sz w:val="24"/>
      <w:szCs w:val="24"/>
      <w:lang w:val="en-US"/>
    </w:rPr>
  </w:style>
  <w:style w:type="character" w:styleId="808" w:customStyle="1">
    <w:name w:val="Body Text Char"/>
    <w:basedOn w:val="785"/>
    <w:link w:val="807"/>
    <w:uiPriority w:val="99"/>
    <w:rPr>
      <w:rFonts w:ascii="Times New Roman" w:hAnsi="Times New Roman" w:eastAsia="SimSun"/>
      <w:sz w:val="24"/>
      <w:szCs w:val="24"/>
    </w:rPr>
  </w:style>
  <w:style w:type="character" w:styleId="809" w:customStyle="1">
    <w:name w:val="crayon-o"/>
    <w:basedOn w:val="785"/>
  </w:style>
  <w:style w:type="character" w:styleId="810" w:customStyle="1">
    <w:name w:val="crayon-v"/>
    <w:basedOn w:val="785"/>
  </w:style>
  <w:style w:type="character" w:styleId="811" w:customStyle="1">
    <w:name w:val="crayon-e"/>
    <w:basedOn w:val="785"/>
  </w:style>
  <w:style w:type="character" w:styleId="812" w:customStyle="1">
    <w:name w:val="tagcolor"/>
    <w:basedOn w:val="785"/>
  </w:style>
  <w:style w:type="character" w:styleId="813" w:customStyle="1">
    <w:name w:val="attributecolor"/>
    <w:basedOn w:val="785"/>
  </w:style>
  <w:style w:type="character" w:styleId="814" w:customStyle="1">
    <w:name w:val="attributevaluecolor"/>
    <w:basedOn w:val="785"/>
  </w:style>
  <w:style w:type="character" w:styleId="815" w:customStyle="1">
    <w:name w:val="tagnamecolor"/>
    <w:basedOn w:val="785"/>
  </w:style>
  <w:style w:type="paragraph" w:styleId="816">
    <w:name w:val="Caption"/>
    <w:basedOn w:val="781"/>
    <w:next w:val="781"/>
    <w:uiPriority w:val="35"/>
    <w:semiHidden/>
    <w:unhideWhenUsed/>
    <w:qFormat/>
    <w:pPr>
      <w:spacing w:line="240" w:lineRule="auto"/>
    </w:pPr>
    <w:rPr>
      <w:rFonts w:ascii="Times New Roman" w:hAnsi="Times New Roman" w:eastAsia="Times New Roman"/>
      <w:b/>
      <w:bCs/>
      <w:color w:val="4F81BD" w:themeColor="accent1"/>
      <w:sz w:val="18"/>
      <w:szCs w:val="18"/>
      <w:lang w:val="en-US"/>
    </w:rPr>
  </w:style>
  <w:style w:type="character" w:styleId="817" w:customStyle="1">
    <w:name w:val="Heading 2 Char"/>
    <w:basedOn w:val="785"/>
    <w:link w:val="783"/>
    <w:uiPriority w:val="9"/>
    <w:semiHidden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MY"/>
    </w:rPr>
  </w:style>
  <w:style w:type="paragraph" w:styleId="818" w:customStyle="1">
    <w:name w:val="serif"/>
    <w:basedOn w:val="78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MY"/>
    </w:rPr>
  </w:style>
  <w:style w:type="paragraph" w:styleId="819" w:customStyle="1">
    <w:name w:val="sansserif"/>
    <w:basedOn w:val="78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MY"/>
    </w:rPr>
  </w:style>
  <w:style w:type="paragraph" w:styleId="820" w:customStyle="1">
    <w:name w:val="Normal1"/>
    <w:basedOn w:val="78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MY"/>
    </w:rPr>
  </w:style>
  <w:style w:type="paragraph" w:styleId="821" w:customStyle="1">
    <w:name w:val="italic"/>
    <w:basedOn w:val="78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MY"/>
    </w:rPr>
  </w:style>
  <w:style w:type="paragraph" w:styleId="822" w:customStyle="1">
    <w:name w:val="oblique"/>
    <w:basedOn w:val="78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MY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Relationship Id="rId13" Type="http://schemas.openxmlformats.org/officeDocument/2006/relationships/image" Target="media/image2.emf"/><Relationship Id="rId14" Type="http://schemas.openxmlformats.org/officeDocument/2006/relationships/package" Target="embeddings/Microsoft_Word_Document1.docx"/><Relationship Id="rId15" Type="http://schemas.openxmlformats.org/officeDocument/2006/relationships/hyperlink" Target="https://intland.com/blog/sdlc/source-control-management-best-practices/" TargetMode="External"/><Relationship Id="rId16" Type="http://schemas.openxmlformats.org/officeDocument/2006/relationships/hyperlink" Target="http://its.unl.edu/bestpractices/source-code-management" TargetMode="External"/><Relationship Id="rId17" Type="http://schemas.openxmlformats.org/officeDocument/2006/relationships/hyperlink" Target="https://www.slideshare.net/xSawyer/source-code-management-systems" TargetMode="External"/><Relationship Id="rId18" Type="http://schemas.openxmlformats.org/officeDocument/2006/relationships/hyperlink" Target="https://git-scm.com/book/id/v1/Memulai-Git-Tentang-Version-Control" TargetMode="External"/><Relationship Id="rId19" Type="http://schemas.openxmlformats.org/officeDocument/2006/relationships/hyperlink" Target="https://en.wikipedia.org/wiki/Commit_(version_control)" TargetMode="External"/><Relationship Id="rId20" Type="http://schemas.openxmlformats.org/officeDocument/2006/relationships/hyperlink" Target="https://en.wikipedia.org/wiki/Distributed_version_control" TargetMode="External"/><Relationship Id="rId21" Type="http://schemas.openxmlformats.org/officeDocument/2006/relationships/hyperlink" Target="https://medium.com/lean-in-women-in-tech-india/working-with-git-9dafa8f986b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A1B4630F-72CC-4539-9A4F-DD7E141A02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Grizli777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KOLEJ VOKASIONAL JASIN, MELAKA                                                                                                                           KPD 202 : ENTITY RELATIONSHIP MODELLING</dc:title>
  <dc:creator>SonyVaio</dc:creator>
  <cp:revision>18</cp:revision>
  <dcterms:created xsi:type="dcterms:W3CDTF">2019-05-19T00:48:00Z</dcterms:created>
  <dcterms:modified xsi:type="dcterms:W3CDTF">2022-08-10T16:34:10Z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