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B1" w:rsidRPr="00321EC6" w:rsidRDefault="00110FB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4A2D91" w:rsidRPr="00321EC6" w:rsidRDefault="004A2D9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4A2D91" w:rsidRPr="00321EC6" w:rsidTr="000011C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A2D91" w:rsidRPr="00321EC6" w:rsidRDefault="00A12B33" w:rsidP="00321EC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21EC6">
              <w:rPr>
                <w:rFonts w:ascii="Arial" w:hAnsi="Arial" w:cs="Arial"/>
                <w:noProof/>
                <w:color w:val="000000" w:themeColor="text1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allowOverlap="1" wp14:anchorId="37EF300E" wp14:editId="6E134DF1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86995</wp:posOffset>
                      </wp:positionV>
                      <wp:extent cx="4657725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577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2D91" w:rsidRPr="00E10D53" w:rsidRDefault="004A2D91" w:rsidP="004A2D9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4A2D91" w:rsidRPr="00E10D53" w:rsidRDefault="004A2D91" w:rsidP="004A2D9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A2D91" w:rsidRPr="00E10D53" w:rsidRDefault="004A2D91" w:rsidP="004A2D9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A2D91" w:rsidRDefault="004A2D91" w:rsidP="004A2D91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4A2D91" w:rsidRPr="00E254FB" w:rsidRDefault="004A2D91" w:rsidP="004A2D91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A2D91" w:rsidRDefault="004A2D91" w:rsidP="004A2D9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4A2D91" w:rsidRPr="00C00C44" w:rsidRDefault="004A2D91" w:rsidP="004A2D9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F30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5.05pt;margin-top:6.85pt;width:366.75pt;height:126.7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" stroked="f">
                      <v:fill opacity="0"/>
                      <v:textbox inset="0,0,0,0">
                        <w:txbxContent>
                          <w:p w:rsidR="004A2D91" w:rsidRPr="00E10D53" w:rsidRDefault="004A2D91" w:rsidP="004A2D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4A2D91" w:rsidRPr="00E10D53" w:rsidRDefault="004A2D91" w:rsidP="004A2D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A2D91" w:rsidRPr="00E10D53" w:rsidRDefault="004A2D91" w:rsidP="004A2D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A2D91" w:rsidRDefault="004A2D91" w:rsidP="004A2D91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4A2D91" w:rsidRPr="00E254FB" w:rsidRDefault="004A2D91" w:rsidP="004A2D91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A2D91" w:rsidRDefault="004A2D91" w:rsidP="004A2D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4A2D91" w:rsidRPr="00C00C44" w:rsidRDefault="004A2D91" w:rsidP="004A2D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A2D91" w:rsidRPr="00321EC6" w:rsidRDefault="004A2D91" w:rsidP="00321EC6">
            <w:pPr>
              <w:spacing w:line="360" w:lineRule="auto"/>
              <w:rPr>
                <w:rFonts w:ascii="Arial" w:hAnsi="Arial" w:cs="Arial"/>
              </w:rPr>
            </w:pPr>
          </w:p>
          <w:p w:rsidR="004A2D91" w:rsidRPr="00321EC6" w:rsidRDefault="004A2D91" w:rsidP="00321EC6">
            <w:pPr>
              <w:spacing w:line="360" w:lineRule="auto"/>
              <w:rPr>
                <w:rFonts w:ascii="Arial" w:hAnsi="Arial" w:cs="Arial"/>
              </w:rPr>
            </w:pPr>
          </w:p>
          <w:p w:rsidR="004A2D91" w:rsidRPr="00321EC6" w:rsidRDefault="004A2D91" w:rsidP="00321EC6">
            <w:pPr>
              <w:spacing w:line="360" w:lineRule="auto"/>
              <w:rPr>
                <w:rFonts w:ascii="Arial" w:hAnsi="Arial" w:cs="Arial"/>
              </w:rPr>
            </w:pPr>
          </w:p>
          <w:p w:rsidR="004A2D91" w:rsidRPr="00321EC6" w:rsidRDefault="00A12B33" w:rsidP="00321EC6">
            <w:pPr>
              <w:tabs>
                <w:tab w:val="left" w:pos="1335"/>
              </w:tabs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7C714BFD" wp14:editId="217D26B8">
                  <wp:extent cx="1590675" cy="617220"/>
                  <wp:effectExtent l="0" t="0" r="9525" b="0"/>
                  <wp:docPr id="16" name="Picture 16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35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2D91" w:rsidRPr="00321EC6">
              <w:rPr>
                <w:rFonts w:ascii="Arial" w:hAnsi="Arial" w:cs="Arial"/>
              </w:rPr>
              <w:tab/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snapToGrid w:val="0"/>
              <w:spacing w:line="360" w:lineRule="auto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321EC6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321E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321EC6">
              <w:rPr>
                <w:rFonts w:ascii="Arial" w:hAnsi="Arial" w:cs="Arial"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321EC6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4A2D91" w:rsidRPr="00321EC6" w:rsidRDefault="004A2D91" w:rsidP="00321EC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321EC6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4A2D91" w:rsidRPr="00321E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321EC6">
              <w:rPr>
                <w:rFonts w:ascii="Arial" w:hAnsi="Arial" w:cs="Arial"/>
                <w:bCs/>
                <w:iCs/>
                <w:color w:val="000000" w:themeColor="text1"/>
              </w:rPr>
              <w:t>K1 INTERPRET APPLICATION MODULE DEVELOPMENT REQUIREMENT</w:t>
            </w:r>
          </w:p>
        </w:tc>
      </w:tr>
      <w:tr w:rsidR="004A2D91" w:rsidRPr="00321EC6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A2D91" w:rsidRPr="00321EC6" w:rsidRDefault="009D0599" w:rsidP="00321EC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21EC6">
              <w:rPr>
                <w:rFonts w:ascii="Arial" w:hAnsi="Arial" w:cs="Arial"/>
              </w:rPr>
              <w:t>IT-010-3:2016-C</w:t>
            </w:r>
            <w:r w:rsidRPr="00321EC6">
              <w:rPr>
                <w:rFonts w:ascii="Arial" w:eastAsia="SimSun" w:hAnsi="Arial" w:cs="Arial"/>
                <w:lang w:eastAsia="zh-CN"/>
              </w:rPr>
              <w:t>0</w:t>
            </w:r>
            <w:r w:rsidRPr="00321EC6">
              <w:rPr>
                <w:rFonts w:ascii="Arial" w:hAnsi="Arial" w:cs="Arial"/>
              </w:rPr>
              <w:t>2/P(32/</w:t>
            </w:r>
            <w:r w:rsidRPr="00321EC6">
              <w:rPr>
                <w:rFonts w:ascii="Arial" w:eastAsia="SimSun" w:hAnsi="Arial" w:cs="Arial"/>
                <w:lang w:eastAsia="zh-CN"/>
              </w:rPr>
              <w:t>70</w:t>
            </w:r>
            <w:r w:rsidRPr="00321EC6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A2D91" w:rsidRPr="00321EC6" w:rsidRDefault="004A2D91" w:rsidP="00F308AC">
            <w:pPr>
              <w:spacing w:line="360" w:lineRule="auto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 w:rsidRPr="00321EC6"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 w:rsidRPr="00321EC6"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 w:rsidRPr="00321EC6"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 w:rsidRPr="00321EC6">
              <w:rPr>
                <w:rFonts w:ascii="Arial" w:hAnsi="Arial" w:cs="Arial"/>
                <w:color w:val="000000" w:themeColor="text1"/>
              </w:rPr>
              <w:t xml:space="preserve"> :  0</w:t>
            </w:r>
            <w:r w:rsidR="00F308AC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4A2D91" w:rsidRPr="00321EC6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A2D91" w:rsidRPr="00321EC6" w:rsidRDefault="004A2D91" w:rsidP="00321EC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 w:themeColor="text1"/>
              </w:rPr>
            </w:pPr>
            <w:r w:rsidRPr="00321E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A2D91" w:rsidRPr="00321EC6" w:rsidRDefault="004A2D91" w:rsidP="00321EC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321EC6">
              <w:rPr>
                <w:rFonts w:ascii="Arial" w:hAnsi="Arial" w:cs="Arial"/>
                <w:color w:val="000000" w:themeColor="text1"/>
              </w:rPr>
              <w:t>KPD2033/P(7/13)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A2D91" w:rsidRPr="00321EC6" w:rsidRDefault="004A2D91" w:rsidP="00321EC6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4A2D91" w:rsidRPr="00321EC6" w:rsidRDefault="004A2D9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B950C1" w:rsidRPr="00321EC6" w:rsidRDefault="00110FB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 w:rsidRPr="00321EC6">
        <w:rPr>
          <w:rFonts w:ascii="Arial" w:hAnsi="Arial" w:cs="Arial"/>
          <w:b/>
        </w:rPr>
        <w:t>TAJUK/</w:t>
      </w:r>
      <w:proofErr w:type="gramStart"/>
      <w:r w:rsidRPr="00321EC6">
        <w:rPr>
          <w:rFonts w:ascii="Arial" w:hAnsi="Arial" w:cs="Arial"/>
          <w:i/>
        </w:rPr>
        <w:t>TITLE</w:t>
      </w:r>
      <w:r w:rsidRPr="00321EC6">
        <w:rPr>
          <w:rFonts w:ascii="Arial" w:hAnsi="Arial" w:cs="Arial"/>
          <w:b/>
          <w:i/>
        </w:rPr>
        <w:t xml:space="preserve"> </w:t>
      </w:r>
      <w:r w:rsidRPr="00321EC6">
        <w:rPr>
          <w:rFonts w:ascii="Arial" w:hAnsi="Arial" w:cs="Arial"/>
          <w:b/>
        </w:rPr>
        <w:t>:</w:t>
      </w:r>
      <w:proofErr w:type="gramEnd"/>
      <w:r w:rsidRPr="00321EC6">
        <w:rPr>
          <w:rFonts w:ascii="Arial" w:hAnsi="Arial" w:cs="Arial"/>
          <w:b/>
        </w:rPr>
        <w:t xml:space="preserve"> </w:t>
      </w:r>
    </w:p>
    <w:p w:rsidR="00B950C1" w:rsidRPr="00321EC6" w:rsidRDefault="0013258B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142"/>
        <w:rPr>
          <w:rFonts w:ascii="Arial" w:hAnsi="Arial" w:cs="Arial"/>
          <w:bCs/>
          <w:lang w:val="sv-SE"/>
        </w:rPr>
      </w:pPr>
      <w:r w:rsidRPr="00321EC6">
        <w:rPr>
          <w:rFonts w:ascii="Arial" w:eastAsia="Arial" w:hAnsi="Arial" w:cs="Arial"/>
          <w:b/>
        </w:rPr>
        <w:t>DEFINISI MODULE EXPECTED BEHAVIOR DAN FUNGSI MODULE TEST SCRIPT</w:t>
      </w:r>
    </w:p>
    <w:p w:rsidR="006F5D4B" w:rsidRPr="00321EC6" w:rsidRDefault="006F5D4B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sv-SE"/>
        </w:rPr>
      </w:pPr>
    </w:p>
    <w:p w:rsidR="00B950C1" w:rsidRPr="00321EC6" w:rsidRDefault="00B950C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sv-SE"/>
        </w:rPr>
      </w:pPr>
    </w:p>
    <w:p w:rsidR="00110FB1" w:rsidRPr="00321EC6" w:rsidRDefault="00110FB1" w:rsidP="00321EC6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  <w:r w:rsidRPr="00321EC6">
        <w:rPr>
          <w:rFonts w:ascii="Arial" w:hAnsi="Arial" w:cs="Arial"/>
          <w:b/>
        </w:rPr>
        <w:t>TUJUAN/</w:t>
      </w:r>
      <w:proofErr w:type="gramStart"/>
      <w:r w:rsidRPr="00321EC6">
        <w:rPr>
          <w:rFonts w:ascii="Arial" w:hAnsi="Arial" w:cs="Arial"/>
          <w:i/>
        </w:rPr>
        <w:t xml:space="preserve">PURPOSE </w:t>
      </w:r>
      <w:r w:rsidRPr="00321EC6">
        <w:rPr>
          <w:rFonts w:ascii="Arial" w:hAnsi="Arial" w:cs="Arial"/>
          <w:b/>
        </w:rPr>
        <w:t>:</w:t>
      </w:r>
      <w:proofErr w:type="gramEnd"/>
      <w:r w:rsidRPr="00321EC6">
        <w:rPr>
          <w:rFonts w:ascii="Arial" w:hAnsi="Arial" w:cs="Arial"/>
          <w:bCs/>
        </w:rPr>
        <w:t xml:space="preserve"> </w:t>
      </w:r>
    </w:p>
    <w:p w:rsidR="00582F93" w:rsidRPr="00321EC6" w:rsidRDefault="00110FB1" w:rsidP="00321EC6">
      <w:pPr>
        <w:tabs>
          <w:tab w:val="left" w:pos="1800"/>
        </w:tabs>
        <w:spacing w:line="360" w:lineRule="auto"/>
        <w:ind w:left="-142" w:hanging="142"/>
        <w:jc w:val="both"/>
        <w:rPr>
          <w:rFonts w:ascii="Arial" w:hAnsi="Arial" w:cs="Arial"/>
          <w:bCs/>
          <w:iCs/>
          <w:lang w:val="sv-SE"/>
        </w:rPr>
      </w:pPr>
      <w:r w:rsidRPr="00321EC6">
        <w:rPr>
          <w:rFonts w:ascii="Arial" w:hAnsi="Arial" w:cs="Arial"/>
          <w:bCs/>
          <w:iCs/>
          <w:lang w:val="sv-SE"/>
        </w:rPr>
        <w:t>Kertas penerangan ini adalah bertujuan menerangkan mengenai :</w:t>
      </w:r>
    </w:p>
    <w:p w:rsidR="006F5D4B" w:rsidRPr="00321EC6" w:rsidRDefault="006F5D4B" w:rsidP="00321EC6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426"/>
        <w:rPr>
          <w:rFonts w:ascii="Arial" w:hAnsi="Arial" w:cs="Arial"/>
          <w:iCs/>
        </w:rPr>
      </w:pPr>
      <w:r w:rsidRPr="00321EC6">
        <w:rPr>
          <w:rFonts w:ascii="Arial" w:hAnsi="Arial" w:cs="Arial"/>
          <w:bCs/>
          <w:iCs/>
          <w:lang w:val="sv-SE"/>
        </w:rPr>
        <w:t xml:space="preserve">Definisi </w:t>
      </w:r>
      <w:r w:rsidRPr="00321EC6">
        <w:rPr>
          <w:rFonts w:ascii="Arial" w:hAnsi="Arial" w:cs="Arial"/>
          <w:i/>
        </w:rPr>
        <w:t xml:space="preserve">module expected </w:t>
      </w:r>
      <w:proofErr w:type="spellStart"/>
      <w:r w:rsidRPr="00321EC6">
        <w:rPr>
          <w:rFonts w:ascii="Arial" w:hAnsi="Arial" w:cs="Arial"/>
          <w:i/>
        </w:rPr>
        <w:t>behavior</w:t>
      </w:r>
      <w:proofErr w:type="spellEnd"/>
      <w:r w:rsidRPr="00321EC6">
        <w:rPr>
          <w:rFonts w:ascii="Arial" w:hAnsi="Arial" w:cs="Arial"/>
          <w:i/>
        </w:rPr>
        <w:t>.</w:t>
      </w:r>
      <w:bookmarkStart w:id="0" w:name="_GoBack"/>
      <w:bookmarkEnd w:id="0"/>
    </w:p>
    <w:p w:rsidR="00547B20" w:rsidRPr="00321EC6" w:rsidRDefault="00547B20" w:rsidP="00321EC6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426"/>
        <w:rPr>
          <w:rFonts w:ascii="Arial" w:hAnsi="Arial" w:cs="Arial"/>
          <w:iCs/>
        </w:rPr>
      </w:pPr>
      <w:proofErr w:type="spellStart"/>
      <w:r w:rsidRPr="00321EC6">
        <w:rPr>
          <w:rFonts w:ascii="Arial" w:hAnsi="Arial" w:cs="Arial"/>
          <w:iCs/>
        </w:rPr>
        <w:t>Fungsi</w:t>
      </w:r>
      <w:proofErr w:type="spellEnd"/>
      <w:r w:rsidRPr="00321EC6">
        <w:rPr>
          <w:rFonts w:ascii="Arial" w:hAnsi="Arial" w:cs="Arial"/>
          <w:iCs/>
        </w:rPr>
        <w:t xml:space="preserve"> </w:t>
      </w:r>
      <w:r w:rsidRPr="00321EC6">
        <w:rPr>
          <w:rFonts w:ascii="Arial" w:hAnsi="Arial" w:cs="Arial"/>
          <w:i/>
        </w:rPr>
        <w:t>module test script</w:t>
      </w:r>
      <w:r w:rsidRPr="00321EC6">
        <w:rPr>
          <w:rFonts w:ascii="Arial" w:hAnsi="Arial" w:cs="Arial"/>
          <w:iCs/>
        </w:rPr>
        <w:t>.</w:t>
      </w:r>
    </w:p>
    <w:p w:rsidR="00321EC6" w:rsidRPr="00321EC6" w:rsidRDefault="00321EC6" w:rsidP="00321EC6">
      <w:pPr>
        <w:spacing w:line="360" w:lineRule="auto"/>
        <w:jc w:val="both"/>
        <w:rPr>
          <w:rFonts w:ascii="Arial" w:hAnsi="Arial" w:cs="Arial"/>
          <w:color w:val="212121"/>
          <w:lang w:val="ms-MY" w:eastAsia="ms-MY"/>
        </w:rPr>
      </w:pPr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iCs/>
        </w:rPr>
      </w:pPr>
      <w:r w:rsidRPr="00321EC6">
        <w:rPr>
          <w:rFonts w:ascii="Arial" w:hAnsi="Arial" w:cs="Arial"/>
          <w:b/>
          <w:iCs/>
          <w:lang w:val="sv-SE"/>
        </w:rPr>
        <w:lastRenderedPageBreak/>
        <w:t xml:space="preserve">DEFINISI </w:t>
      </w:r>
      <w:r w:rsidRPr="00321EC6">
        <w:rPr>
          <w:rFonts w:ascii="Arial" w:hAnsi="Arial" w:cs="Arial"/>
          <w:b/>
          <w:iCs/>
        </w:rPr>
        <w:t>MODULE EXPECTED BEHAVIOR</w:t>
      </w:r>
    </w:p>
    <w:p w:rsidR="006F5D4B" w:rsidRPr="00321EC6" w:rsidRDefault="006F5D4B" w:rsidP="00321EC6">
      <w:pPr>
        <w:pStyle w:val="ListParagraph"/>
        <w:spacing w:line="360" w:lineRule="auto"/>
        <w:ind w:left="436"/>
        <w:jc w:val="both"/>
        <w:rPr>
          <w:rFonts w:ascii="Arial" w:hAnsi="Arial" w:cs="Arial"/>
          <w:bCs/>
        </w:rPr>
      </w:pPr>
      <w:r w:rsidRPr="00321EC6">
        <w:rPr>
          <w:rFonts w:ascii="Arial" w:hAnsi="Arial" w:cs="Arial"/>
          <w:b/>
          <w:bCs/>
        </w:rPr>
        <w:t xml:space="preserve">Module expected behaviour </w:t>
      </w:r>
      <w:proofErr w:type="spellStart"/>
      <w:r w:rsidRPr="00321EC6">
        <w:rPr>
          <w:rFonts w:ascii="Arial" w:hAnsi="Arial" w:cs="Arial"/>
          <w:b/>
          <w:bCs/>
        </w:rPr>
        <w:t>adalah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sebahagian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daripada</w:t>
      </w:r>
      <w:proofErr w:type="spellEnd"/>
      <w:r w:rsidRPr="00321EC6">
        <w:rPr>
          <w:rFonts w:ascii="Arial" w:hAnsi="Arial" w:cs="Arial"/>
          <w:b/>
          <w:bCs/>
        </w:rPr>
        <w:t xml:space="preserve"> model </w:t>
      </w:r>
      <w:proofErr w:type="spellStart"/>
      <w:r w:rsidRPr="00321EC6">
        <w:rPr>
          <w:rFonts w:ascii="Arial" w:hAnsi="Arial" w:cs="Arial"/>
          <w:b/>
          <w:bCs/>
        </w:rPr>
        <w:t>analisis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mewakili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aspek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dinamik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atau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tingkah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laku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sistem</w:t>
      </w:r>
      <w:proofErr w:type="spellEnd"/>
      <w:r w:rsidRPr="00321EC6">
        <w:rPr>
          <w:rFonts w:ascii="Arial" w:hAnsi="Arial" w:cs="Arial"/>
          <w:b/>
          <w:bCs/>
        </w:rPr>
        <w:t xml:space="preserve"> yang </w:t>
      </w:r>
      <w:proofErr w:type="spellStart"/>
      <w:r w:rsidRPr="00321EC6">
        <w:rPr>
          <w:rFonts w:ascii="Arial" w:hAnsi="Arial" w:cs="Arial"/>
          <w:b/>
          <w:bCs/>
        </w:rPr>
        <w:t>menggambarkan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interaksi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sistem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dengan</w:t>
      </w:r>
      <w:proofErr w:type="spellEnd"/>
      <w:r w:rsidRPr="00321EC6">
        <w:rPr>
          <w:rFonts w:ascii="Arial" w:hAnsi="Arial" w:cs="Arial"/>
          <w:b/>
          <w:bCs/>
        </w:rPr>
        <w:t xml:space="preserve"> </w:t>
      </w:r>
      <w:proofErr w:type="spellStart"/>
      <w:r w:rsidRPr="00321EC6">
        <w:rPr>
          <w:rFonts w:ascii="Arial" w:hAnsi="Arial" w:cs="Arial"/>
          <w:b/>
          <w:bCs/>
        </w:rPr>
        <w:t>persekitarannya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serta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menggambarkan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bagaimana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aliran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kerja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sistem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dalam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menyelesaikan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permasalahan</w:t>
      </w:r>
      <w:proofErr w:type="spellEnd"/>
      <w:r w:rsidRPr="00321EC6">
        <w:rPr>
          <w:rFonts w:ascii="Arial" w:hAnsi="Arial" w:cs="Arial"/>
          <w:bCs/>
        </w:rPr>
        <w:t xml:space="preserve"> yang </w:t>
      </w:r>
      <w:proofErr w:type="spellStart"/>
      <w:r w:rsidRPr="00321EC6">
        <w:rPr>
          <w:rFonts w:ascii="Arial" w:hAnsi="Arial" w:cs="Arial"/>
          <w:bCs/>
        </w:rPr>
        <w:t>ada</w:t>
      </w:r>
      <w:proofErr w:type="spellEnd"/>
      <w:r w:rsidRPr="00321EC6">
        <w:rPr>
          <w:rFonts w:ascii="Arial" w:hAnsi="Arial" w:cs="Arial"/>
          <w:bCs/>
        </w:rPr>
        <w:t xml:space="preserve"> di </w:t>
      </w:r>
      <w:proofErr w:type="spellStart"/>
      <w:r w:rsidRPr="00321EC6">
        <w:rPr>
          <w:rFonts w:ascii="Arial" w:hAnsi="Arial" w:cs="Arial"/>
          <w:bCs/>
        </w:rPr>
        <w:t>dunia</w:t>
      </w:r>
      <w:proofErr w:type="spellEnd"/>
      <w:r w:rsidRPr="00321EC6">
        <w:rPr>
          <w:rFonts w:ascii="Arial" w:hAnsi="Arial" w:cs="Arial"/>
          <w:bCs/>
        </w:rPr>
        <w:t xml:space="preserve"> </w:t>
      </w:r>
      <w:proofErr w:type="spellStart"/>
      <w:r w:rsidRPr="00321EC6">
        <w:rPr>
          <w:rFonts w:ascii="Arial" w:hAnsi="Arial" w:cs="Arial"/>
          <w:bCs/>
        </w:rPr>
        <w:t>nyata</w:t>
      </w:r>
      <w:proofErr w:type="spellEnd"/>
      <w:r w:rsidRPr="00321EC6">
        <w:rPr>
          <w:rFonts w:ascii="Arial" w:hAnsi="Arial" w:cs="Arial"/>
          <w:bCs/>
        </w:rPr>
        <w:t>.</w:t>
      </w:r>
    </w:p>
    <w:p w:rsidR="006F5D4B" w:rsidRPr="00321EC6" w:rsidRDefault="006F5D4B" w:rsidP="00321EC6">
      <w:pPr>
        <w:spacing w:line="360" w:lineRule="auto"/>
        <w:rPr>
          <w:rFonts w:ascii="Arial" w:hAnsi="Arial" w:cs="Arial"/>
        </w:rPr>
      </w:pPr>
    </w:p>
    <w:p w:rsidR="006F5D4B" w:rsidRPr="00321EC6" w:rsidRDefault="006F5D4B" w:rsidP="00321EC6">
      <w:pPr>
        <w:spacing w:line="360" w:lineRule="auto"/>
        <w:rPr>
          <w:rFonts w:ascii="Arial" w:hAnsi="Arial" w:cs="Arial"/>
          <w:b/>
        </w:rPr>
      </w:pPr>
      <w:proofErr w:type="spellStart"/>
      <w:r w:rsidRPr="00321EC6">
        <w:rPr>
          <w:rFonts w:ascii="Arial" w:hAnsi="Arial" w:cs="Arial"/>
          <w:b/>
        </w:rPr>
        <w:t>Contoh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Jenis-jenis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Ujian</w:t>
      </w:r>
      <w:proofErr w:type="spellEnd"/>
      <w:r w:rsidRPr="00321EC6">
        <w:rPr>
          <w:rFonts w:ascii="Arial" w:hAnsi="Arial" w:cs="Arial"/>
          <w:b/>
        </w:rPr>
        <w:t xml:space="preserve"> yang </w:t>
      </w:r>
      <w:proofErr w:type="spellStart"/>
      <w:r w:rsidRPr="00321EC6">
        <w:rPr>
          <w:rFonts w:ascii="Arial" w:hAnsi="Arial" w:cs="Arial"/>
          <w:b/>
        </w:rPr>
        <w:t>terdapat</w:t>
      </w:r>
      <w:proofErr w:type="spellEnd"/>
      <w:r w:rsidRPr="00321EC6">
        <w:rPr>
          <w:rFonts w:ascii="Arial" w:hAnsi="Arial" w:cs="Arial"/>
          <w:b/>
        </w:rPr>
        <w:t xml:space="preserve">   </w:t>
      </w:r>
      <w:proofErr w:type="spellStart"/>
      <w:r w:rsidRPr="00321EC6">
        <w:rPr>
          <w:rFonts w:ascii="Arial" w:hAnsi="Arial" w:cs="Arial"/>
          <w:b/>
        </w:rPr>
        <w:t>Dalam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Aplikasi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Perbankan</w:t>
      </w:r>
      <w:proofErr w:type="spellEnd"/>
      <w:r w:rsidRPr="00321EC6">
        <w:rPr>
          <w:rFonts w:ascii="Arial" w:hAnsi="Arial" w:cs="Arial"/>
          <w:b/>
        </w:rPr>
        <w:t xml:space="preserve"> Internet:</w:t>
      </w:r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keupayaan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perbankan</w:t>
      </w:r>
      <w:proofErr w:type="spellEnd"/>
      <w:r w:rsidRPr="00321EC6">
        <w:rPr>
          <w:rFonts w:ascii="Arial" w:hAnsi="Arial" w:cs="Arial"/>
        </w:rPr>
        <w:t xml:space="preserve"> Internet </w:t>
      </w:r>
      <w:proofErr w:type="spellStart"/>
      <w:proofErr w:type="gramStart"/>
      <w:r w:rsidRPr="00321EC6">
        <w:rPr>
          <w:rFonts w:ascii="Arial" w:hAnsi="Arial" w:cs="Arial"/>
        </w:rPr>
        <w:t>akan</w:t>
      </w:r>
      <w:proofErr w:type="spellEnd"/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digunakan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oleh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ramai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pengguna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sesetengah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menjadi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baik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secara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teknikal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yang lain </w:t>
      </w:r>
      <w:proofErr w:type="spellStart"/>
      <w:r w:rsidRPr="00321EC6">
        <w:rPr>
          <w:rFonts w:ascii="Arial" w:hAnsi="Arial" w:cs="Arial"/>
        </w:rPr>
        <w:t>mungkin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tidak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mempunyai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kemahiran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teknikal</w:t>
      </w:r>
      <w:proofErr w:type="spellEnd"/>
      <w:r w:rsidRPr="00321EC6">
        <w:rPr>
          <w:rFonts w:ascii="Arial" w:hAnsi="Arial" w:cs="Arial"/>
        </w:rPr>
        <w:t xml:space="preserve">.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haruslah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mudah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supaya</w:t>
      </w:r>
      <w:proofErr w:type="spellEnd"/>
      <w:r w:rsidRPr="00321EC6">
        <w:rPr>
          <w:rFonts w:ascii="Arial" w:hAnsi="Arial" w:cs="Arial"/>
        </w:rPr>
        <w:t xml:space="preserve"> orang yang </w:t>
      </w:r>
      <w:proofErr w:type="spellStart"/>
      <w:r w:rsidRPr="00321EC6">
        <w:rPr>
          <w:rFonts w:ascii="Arial" w:hAnsi="Arial" w:cs="Arial"/>
        </w:rPr>
        <w:t>tidak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begitu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banyak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arah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teknikal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harus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dapat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mengendalikan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dengan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baik</w:t>
      </w:r>
      <w:proofErr w:type="spellEnd"/>
      <w:r w:rsidRPr="00321EC6">
        <w:rPr>
          <w:rFonts w:ascii="Arial" w:hAnsi="Arial" w:cs="Arial"/>
        </w:rPr>
        <w:t xml:space="preserve">. </w:t>
      </w:r>
      <w:proofErr w:type="spellStart"/>
      <w:r w:rsidRPr="00321EC6">
        <w:rPr>
          <w:rFonts w:ascii="Arial" w:hAnsi="Arial" w:cs="Arial"/>
        </w:rPr>
        <w:t>Laman</w:t>
      </w:r>
      <w:proofErr w:type="spellEnd"/>
      <w:r w:rsidRPr="00321EC6">
        <w:rPr>
          <w:rFonts w:ascii="Arial" w:hAnsi="Arial" w:cs="Arial"/>
        </w:rPr>
        <w:t xml:space="preserve"> web </w:t>
      </w:r>
      <w:proofErr w:type="spellStart"/>
      <w:r w:rsidRPr="00321EC6">
        <w:rPr>
          <w:rFonts w:ascii="Arial" w:hAnsi="Arial" w:cs="Arial"/>
        </w:rPr>
        <w:t>perlu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diuji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untuk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reka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bentuk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mudah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cekap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supaya</w:t>
      </w:r>
      <w:proofErr w:type="spellEnd"/>
      <w:r w:rsidRPr="00321EC6">
        <w:rPr>
          <w:rFonts w:ascii="Arial" w:hAnsi="Arial" w:cs="Arial"/>
        </w:rPr>
        <w:t xml:space="preserve"> mana-mana </w:t>
      </w:r>
      <w:proofErr w:type="spellStart"/>
      <w:r w:rsidRPr="00321EC6">
        <w:rPr>
          <w:rFonts w:ascii="Arial" w:hAnsi="Arial" w:cs="Arial"/>
        </w:rPr>
        <w:t>pengguna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dapat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menavigasi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melalui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perbankan</w:t>
      </w:r>
      <w:proofErr w:type="spellEnd"/>
      <w:r w:rsidRPr="00321EC6">
        <w:rPr>
          <w:rFonts w:ascii="Arial" w:hAnsi="Arial" w:cs="Arial"/>
        </w:rPr>
        <w:t xml:space="preserve"> internet </w:t>
      </w:r>
      <w:proofErr w:type="spellStart"/>
      <w:r w:rsidRPr="00321EC6">
        <w:rPr>
          <w:rFonts w:ascii="Arial" w:hAnsi="Arial" w:cs="Arial"/>
        </w:rPr>
        <w:t>tanpa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bantuan</w:t>
      </w:r>
      <w:proofErr w:type="spellEnd"/>
      <w:r w:rsidRPr="00321EC6">
        <w:rPr>
          <w:rFonts w:ascii="Arial" w:hAnsi="Arial" w:cs="Arial"/>
        </w:rPr>
        <w:t>.</w:t>
      </w:r>
    </w:p>
    <w:p w:rsidR="00321EC6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keselamatan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perbankan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adalah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sasaran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utama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penggodam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kumpulan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melakukan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aktiviti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penipuan</w:t>
      </w:r>
      <w:proofErr w:type="spellEnd"/>
      <w:r w:rsidRPr="00321EC6">
        <w:rPr>
          <w:rFonts w:ascii="Arial" w:hAnsi="Arial" w:cs="Arial"/>
        </w:rPr>
        <w:t xml:space="preserve">. </w:t>
      </w:r>
      <w:proofErr w:type="spellStart"/>
      <w:r w:rsidRPr="00321EC6">
        <w:rPr>
          <w:rFonts w:ascii="Arial" w:hAnsi="Arial" w:cs="Arial"/>
        </w:rPr>
        <w:t>Pengimbasan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kelemahan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penembusan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boleh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mendedahkan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pembiakan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kecacatan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susceptibiliti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sistem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selanjutnya</w:t>
      </w:r>
      <w:proofErr w:type="spellEnd"/>
      <w:r w:rsidRPr="00321EC6">
        <w:rPr>
          <w:rFonts w:ascii="Arial" w:hAnsi="Arial" w:cs="Arial"/>
        </w:rPr>
        <w:t>.</w:t>
      </w:r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fungsional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merangkumi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pemeriksaan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untuk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semua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keperluan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spesifikasi</w:t>
      </w:r>
      <w:proofErr w:type="spellEnd"/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prestasi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Beberapa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hari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mungkin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terdapat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kenaikan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dalam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aktiviti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perbankan</w:t>
      </w:r>
      <w:proofErr w:type="spellEnd"/>
      <w:r w:rsidRPr="00321EC6">
        <w:rPr>
          <w:rFonts w:ascii="Arial" w:hAnsi="Arial" w:cs="Arial"/>
        </w:rPr>
        <w:t xml:space="preserve"> - </w:t>
      </w:r>
      <w:proofErr w:type="spellStart"/>
      <w:r w:rsidRPr="00321EC6">
        <w:rPr>
          <w:rFonts w:ascii="Arial" w:hAnsi="Arial" w:cs="Arial"/>
        </w:rPr>
        <w:t>terutamanya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dalam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perayaan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atau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tempoh</w:t>
      </w:r>
      <w:proofErr w:type="spellEnd"/>
      <w:r w:rsidRPr="00321EC6">
        <w:rPr>
          <w:rFonts w:ascii="Arial" w:hAnsi="Arial" w:cs="Arial"/>
        </w:rPr>
        <w:t xml:space="preserve"> di mana </w:t>
      </w:r>
      <w:proofErr w:type="spellStart"/>
      <w:r w:rsidRPr="00321EC6">
        <w:rPr>
          <w:rFonts w:ascii="Arial" w:hAnsi="Arial" w:cs="Arial"/>
        </w:rPr>
        <w:t>terdapat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tawaran</w:t>
      </w:r>
      <w:proofErr w:type="spellEnd"/>
      <w:r w:rsidRPr="00321EC6">
        <w:rPr>
          <w:rFonts w:ascii="Arial" w:hAnsi="Arial" w:cs="Arial"/>
        </w:rPr>
        <w:t xml:space="preserve">. </w:t>
      </w:r>
      <w:proofErr w:type="spellStart"/>
      <w:r w:rsidRPr="00321EC6">
        <w:rPr>
          <w:rFonts w:ascii="Arial" w:hAnsi="Arial" w:cs="Arial"/>
        </w:rPr>
        <w:t>Kegagalan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prestasi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boleh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menjejaskan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reputasi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institusi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kewangan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dengan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teruk</w:t>
      </w:r>
      <w:proofErr w:type="spellEnd"/>
      <w:r w:rsidRPr="00321EC6">
        <w:rPr>
          <w:rFonts w:ascii="Arial" w:hAnsi="Arial" w:cs="Arial"/>
        </w:rPr>
        <w:t>.</w:t>
      </w:r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pangkalan</w:t>
      </w:r>
      <w:proofErr w:type="spellEnd"/>
      <w:r w:rsidRPr="00321EC6">
        <w:rPr>
          <w:rFonts w:ascii="Arial" w:hAnsi="Arial" w:cs="Arial"/>
        </w:rPr>
        <w:t xml:space="preserve"> data - </w:t>
      </w:r>
      <w:proofErr w:type="spellStart"/>
      <w:r w:rsidRPr="00321EC6">
        <w:rPr>
          <w:rFonts w:ascii="Arial" w:hAnsi="Arial" w:cs="Arial"/>
        </w:rPr>
        <w:t>Ini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perlu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dilakukan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untuk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memastikan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bahawa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integriti</w:t>
      </w:r>
      <w:proofErr w:type="spellEnd"/>
      <w:r w:rsidRPr="00321EC6">
        <w:rPr>
          <w:rFonts w:ascii="Arial" w:hAnsi="Arial" w:cs="Arial"/>
        </w:rPr>
        <w:t xml:space="preserve"> data, </w:t>
      </w:r>
      <w:proofErr w:type="spellStart"/>
      <w:r w:rsidRPr="00321EC6">
        <w:rPr>
          <w:rFonts w:ascii="Arial" w:hAnsi="Arial" w:cs="Arial"/>
        </w:rPr>
        <w:t>penghijrahan</w:t>
      </w:r>
      <w:proofErr w:type="spellEnd"/>
      <w:r w:rsidRPr="00321EC6">
        <w:rPr>
          <w:rFonts w:ascii="Arial" w:hAnsi="Arial" w:cs="Arial"/>
        </w:rPr>
        <w:t xml:space="preserve"> data, </w:t>
      </w:r>
      <w:proofErr w:type="spellStart"/>
      <w:r w:rsidRPr="00321EC6">
        <w:rPr>
          <w:rFonts w:ascii="Arial" w:hAnsi="Arial" w:cs="Arial"/>
        </w:rPr>
        <w:t>pengesahan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pemeriksaan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peraturan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adalah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baik-baik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saja</w:t>
      </w:r>
      <w:proofErr w:type="spellEnd"/>
      <w:r w:rsidRPr="00321EC6">
        <w:rPr>
          <w:rFonts w:ascii="Arial" w:hAnsi="Arial" w:cs="Arial"/>
        </w:rPr>
        <w:t>.</w:t>
      </w:r>
    </w:p>
    <w:p w:rsidR="006F5D4B" w:rsidRPr="00321EC6" w:rsidRDefault="006F5D4B" w:rsidP="00321EC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Ujian</w:t>
      </w:r>
      <w:proofErr w:type="spellEnd"/>
      <w:r w:rsidRPr="00321EC6">
        <w:rPr>
          <w:rFonts w:ascii="Arial" w:hAnsi="Arial" w:cs="Arial"/>
        </w:rPr>
        <w:t xml:space="preserve"> UAT - </w:t>
      </w:r>
      <w:proofErr w:type="spellStart"/>
      <w:r w:rsidRPr="00321EC6">
        <w:rPr>
          <w:rFonts w:ascii="Arial" w:hAnsi="Arial" w:cs="Arial"/>
        </w:rPr>
        <w:t>Ini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adalah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fasa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terakhir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dalam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menguji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aplikasi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perbankan</w:t>
      </w:r>
      <w:proofErr w:type="spellEnd"/>
      <w:r w:rsidRPr="00321EC6">
        <w:rPr>
          <w:rFonts w:ascii="Arial" w:hAnsi="Arial" w:cs="Arial"/>
        </w:rPr>
        <w:t xml:space="preserve"> internet</w:t>
      </w:r>
    </w:p>
    <w:p w:rsidR="006F5D4B" w:rsidRPr="00321EC6" w:rsidRDefault="006F5D4B" w:rsidP="00321EC6">
      <w:pPr>
        <w:pStyle w:val="ListParagraph"/>
        <w:suppressAutoHyphens w:val="0"/>
        <w:spacing w:line="360" w:lineRule="auto"/>
        <w:ind w:left="1495"/>
        <w:jc w:val="both"/>
        <w:rPr>
          <w:rFonts w:ascii="Arial" w:hAnsi="Arial" w:cs="Arial"/>
          <w:color w:val="212121"/>
          <w:lang w:val="en-US" w:eastAsia="ms-MY"/>
        </w:rPr>
      </w:pPr>
    </w:p>
    <w:p w:rsidR="006F5D4B" w:rsidRPr="00321EC6" w:rsidRDefault="004916D6" w:rsidP="00321EC6">
      <w:pPr>
        <w:pStyle w:val="Normal1"/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21EC6">
        <w:rPr>
          <w:rFonts w:ascii="Arial" w:hAnsi="Arial" w:cs="Arial"/>
          <w:b/>
          <w:sz w:val="24"/>
          <w:szCs w:val="24"/>
        </w:rPr>
        <w:t>Contoh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fungsi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modul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di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sistem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peminjaman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buku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b/>
          <w:sz w:val="24"/>
          <w:szCs w:val="24"/>
        </w:rPr>
        <w:t>diperpustakaan</w:t>
      </w:r>
      <w:proofErr w:type="spellEnd"/>
      <w:r w:rsidRPr="00321EC6">
        <w:rPr>
          <w:rFonts w:ascii="Arial" w:hAnsi="Arial" w:cs="Arial"/>
          <w:b/>
          <w:sz w:val="24"/>
          <w:szCs w:val="24"/>
        </w:rPr>
        <w:t>.</w:t>
      </w:r>
    </w:p>
    <w:p w:rsidR="006F5D4B" w:rsidRPr="00321EC6" w:rsidRDefault="006F5D4B" w:rsidP="00321EC6">
      <w:pPr>
        <w:pStyle w:val="Normal1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1EC6">
        <w:rPr>
          <w:rFonts w:ascii="Arial" w:hAnsi="Arial" w:cs="Arial"/>
          <w:sz w:val="24"/>
          <w:szCs w:val="24"/>
        </w:rPr>
        <w:t>Terdapat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tiga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modul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utama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adalah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berdasarkan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kepada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pengguna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proses yang </w:t>
      </w:r>
      <w:proofErr w:type="spellStart"/>
      <w:proofErr w:type="gramStart"/>
      <w:r w:rsidRPr="00321EC6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dilaksanakan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bagi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sistem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ini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21EC6">
        <w:rPr>
          <w:rFonts w:ascii="Arial" w:hAnsi="Arial" w:cs="Arial"/>
          <w:sz w:val="24"/>
          <w:szCs w:val="24"/>
        </w:rPr>
        <w:t>Tiga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modul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tersebut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adalah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berdasarkan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kepada</w:t>
      </w:r>
      <w:proofErr w:type="spellEnd"/>
      <w:r w:rsidRPr="00321EC6">
        <w:rPr>
          <w:rFonts w:ascii="Arial" w:hAnsi="Arial" w:cs="Arial"/>
          <w:sz w:val="24"/>
          <w:szCs w:val="24"/>
        </w:rPr>
        <w:t>:</w:t>
      </w:r>
    </w:p>
    <w:p w:rsidR="006F5D4B" w:rsidRPr="00321EC6" w:rsidRDefault="006F5D4B" w:rsidP="00321EC6">
      <w:pPr>
        <w:pStyle w:val="Normal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1EC6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proofErr w:type="gramEnd"/>
      <w:r w:rsidRPr="00321EC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F5D4B" w:rsidRPr="00321EC6" w:rsidRDefault="006F5D4B" w:rsidP="00321EC6">
      <w:pPr>
        <w:pStyle w:val="Normal1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1EC6">
        <w:rPr>
          <w:rFonts w:ascii="Arial" w:hAnsi="Arial" w:cs="Arial"/>
          <w:sz w:val="24"/>
          <w:szCs w:val="24"/>
        </w:rPr>
        <w:t>Pustakawan</w:t>
      </w:r>
      <w:proofErr w:type="spellEnd"/>
    </w:p>
    <w:p w:rsidR="004916D6" w:rsidRPr="00321EC6" w:rsidRDefault="006F5D4B" w:rsidP="00321EC6">
      <w:pPr>
        <w:pStyle w:val="Normal1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EC6">
        <w:rPr>
          <w:rFonts w:ascii="Arial" w:hAnsi="Arial" w:cs="Arial"/>
          <w:color w:val="000000"/>
          <w:sz w:val="24"/>
          <w:szCs w:val="24"/>
        </w:rPr>
        <w:t>Admin</w:t>
      </w:r>
    </w:p>
    <w:p w:rsidR="006F5D4B" w:rsidRPr="00321EC6" w:rsidRDefault="006F5D4B" w:rsidP="00321EC6">
      <w:pPr>
        <w:spacing w:line="360" w:lineRule="auto"/>
        <w:rPr>
          <w:rFonts w:ascii="Arial" w:hAnsi="Arial" w:cs="Arial"/>
          <w:b/>
        </w:rPr>
      </w:pPr>
      <w:proofErr w:type="spellStart"/>
      <w:r w:rsidRPr="00321EC6">
        <w:rPr>
          <w:rFonts w:ascii="Arial" w:hAnsi="Arial" w:cs="Arial"/>
          <w:b/>
        </w:rPr>
        <w:lastRenderedPageBreak/>
        <w:t>Modul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Pengguna</w:t>
      </w:r>
      <w:proofErr w:type="spellEnd"/>
    </w:p>
    <w:p w:rsidR="006F5D4B" w:rsidRPr="00321EC6" w:rsidRDefault="006F5D4B" w:rsidP="00321EC6">
      <w:p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Modul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bagi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pengguna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mahu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meminjam</w:t>
      </w:r>
      <w:proofErr w:type="spellEnd"/>
      <w:r w:rsidRPr="00321EC6">
        <w:rPr>
          <w:rFonts w:ascii="Arial" w:hAnsi="Arial" w:cs="Arial"/>
        </w:rPr>
        <w:t xml:space="preserve"> mana-mana </w:t>
      </w:r>
      <w:proofErr w:type="spellStart"/>
      <w:r w:rsidRPr="00321EC6">
        <w:rPr>
          <w:rFonts w:ascii="Arial" w:hAnsi="Arial" w:cs="Arial"/>
        </w:rPr>
        <w:t>buku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melalui</w:t>
      </w:r>
      <w:proofErr w:type="spellEnd"/>
      <w:r w:rsidRPr="00321EC6">
        <w:rPr>
          <w:rFonts w:ascii="Arial" w:hAnsi="Arial" w:cs="Arial"/>
        </w:rPr>
        <w:t xml:space="preserve"> </w:t>
      </w:r>
      <w:proofErr w:type="gramStart"/>
      <w:r w:rsidRPr="00321EC6">
        <w:rPr>
          <w:rFonts w:ascii="Arial" w:hAnsi="Arial" w:cs="Arial"/>
        </w:rPr>
        <w:t xml:space="preserve">di  </w:t>
      </w:r>
      <w:proofErr w:type="spellStart"/>
      <w:r w:rsidRPr="00321EC6">
        <w:rPr>
          <w:rFonts w:ascii="Arial" w:hAnsi="Arial" w:cs="Arial"/>
        </w:rPr>
        <w:t>halaman</w:t>
      </w:r>
      <w:proofErr w:type="spellEnd"/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utama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sistem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pinjaman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buku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perpustakaan</w:t>
      </w:r>
      <w:proofErr w:type="spellEnd"/>
      <w:r w:rsidRPr="00321EC6">
        <w:rPr>
          <w:rFonts w:ascii="Arial" w:hAnsi="Arial" w:cs="Arial"/>
        </w:rPr>
        <w:t xml:space="preserve"> di </w:t>
      </w:r>
      <w:proofErr w:type="spellStart"/>
      <w:r w:rsidRPr="00321EC6">
        <w:rPr>
          <w:rFonts w:ascii="Arial" w:hAnsi="Arial" w:cs="Arial"/>
        </w:rPr>
        <w:t>Kolej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Vokasional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Sepang</w:t>
      </w:r>
      <w:proofErr w:type="spellEnd"/>
      <w:r w:rsidRPr="00321EC6">
        <w:rPr>
          <w:rFonts w:ascii="Arial" w:hAnsi="Arial" w:cs="Arial"/>
        </w:rPr>
        <w:t xml:space="preserve">. </w:t>
      </w:r>
    </w:p>
    <w:tbl>
      <w:tblPr>
        <w:tblStyle w:val="TableGrid"/>
        <w:tblpPr w:leftFromText="180" w:rightFromText="180" w:vertAnchor="text" w:horzAnchor="margin" w:tblpY="236"/>
        <w:tblW w:w="9078" w:type="dxa"/>
        <w:tblLook w:val="04A0" w:firstRow="1" w:lastRow="0" w:firstColumn="1" w:lastColumn="0" w:noHBand="0" w:noVBand="1"/>
      </w:tblPr>
      <w:tblGrid>
        <w:gridCol w:w="4539"/>
        <w:gridCol w:w="4539"/>
      </w:tblGrid>
      <w:tr w:rsidR="006F5D4B" w:rsidRPr="00321EC6" w:rsidTr="00767EC0">
        <w:trPr>
          <w:trHeight w:val="415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Modul</w:t>
            </w:r>
          </w:p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321EC6">
              <w:rPr>
                <w:rFonts w:ascii="Arial" w:hAnsi="Arial" w:cs="Arial"/>
              </w:rPr>
              <w:t>Tindakan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F5D4B" w:rsidRPr="00321EC6" w:rsidTr="00767EC0">
        <w:trPr>
          <w:trHeight w:val="3131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321EC6">
              <w:rPr>
                <w:rFonts w:ascii="Arial" w:hAnsi="Arial" w:cs="Arial"/>
                <w:b/>
              </w:rPr>
              <w:t>Pengguna</w:t>
            </w:r>
            <w:proofErr w:type="spellEnd"/>
            <w:r w:rsidRPr="00321EC6">
              <w:rPr>
                <w:rFonts w:ascii="Arial" w:hAnsi="Arial" w:cs="Arial"/>
                <w:b/>
              </w:rPr>
              <w:t xml:space="preserve"> </w:t>
            </w:r>
          </w:p>
          <w:p w:rsidR="006F5D4B" w:rsidRPr="00321EC6" w:rsidRDefault="006F5D4B" w:rsidP="00321EC6">
            <w:pPr>
              <w:pStyle w:val="ListParagraph"/>
              <w:numPr>
                <w:ilvl w:val="0"/>
                <w:numId w:val="3"/>
              </w:numPr>
              <w:suppressAutoHyphens w:val="0"/>
              <w:spacing w:line="360" w:lineRule="auto"/>
              <w:rPr>
                <w:rFonts w:ascii="Arial" w:hAnsi="Arial" w:cs="Arial"/>
              </w:rPr>
            </w:pPr>
            <w:proofErr w:type="spellStart"/>
            <w:r w:rsidRPr="00321EC6">
              <w:rPr>
                <w:rFonts w:ascii="Arial" w:hAnsi="Arial" w:cs="Arial"/>
              </w:rPr>
              <w:t>Pelajar</w:t>
            </w:r>
            <w:proofErr w:type="spellEnd"/>
          </w:p>
          <w:p w:rsidR="006F5D4B" w:rsidRPr="00321EC6" w:rsidRDefault="006F5D4B" w:rsidP="00321EC6">
            <w:pPr>
              <w:pStyle w:val="ListParagraph"/>
              <w:spacing w:line="360" w:lineRule="auto"/>
              <w:ind w:left="1350"/>
              <w:rPr>
                <w:rFonts w:ascii="Arial" w:hAnsi="Arial" w:cs="Arial"/>
              </w:rPr>
            </w:pPr>
          </w:p>
          <w:p w:rsidR="006F5D4B" w:rsidRPr="00321EC6" w:rsidRDefault="006F5D4B" w:rsidP="00321EC6">
            <w:pPr>
              <w:pStyle w:val="ListParagraph"/>
              <w:spacing w:line="360" w:lineRule="auto"/>
              <w:ind w:left="1350"/>
              <w:rPr>
                <w:rFonts w:ascii="Arial" w:hAnsi="Arial" w:cs="Arial"/>
              </w:rPr>
            </w:pP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-login </w:t>
            </w:r>
            <w:proofErr w:type="spellStart"/>
            <w:r w:rsidRPr="00321EC6">
              <w:rPr>
                <w:rFonts w:ascii="Arial" w:hAnsi="Arial" w:cs="Arial"/>
              </w:rPr>
              <w:t>dalam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halaman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utama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sistem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pinjaman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perpustakaan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-Isi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Pengunjung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cari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melihat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Jenis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di </w:t>
            </w:r>
            <w:proofErr w:type="spellStart"/>
            <w:r w:rsidRPr="00321EC6">
              <w:rPr>
                <w:rFonts w:ascii="Arial" w:hAnsi="Arial" w:cs="Arial"/>
              </w:rPr>
              <w:t>katalog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Pinjam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pelbagai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yang </w:t>
            </w:r>
            <w:proofErr w:type="spellStart"/>
            <w:r w:rsidRPr="00321EC6">
              <w:rPr>
                <w:rFonts w:ascii="Arial" w:hAnsi="Arial" w:cs="Arial"/>
              </w:rPr>
              <w:t>telah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ditunjukan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Memberi</w:t>
            </w:r>
            <w:proofErr w:type="spellEnd"/>
            <w:r w:rsidRPr="00321EC6">
              <w:rPr>
                <w:rFonts w:ascii="Arial" w:hAnsi="Arial" w:cs="Arial"/>
              </w:rPr>
              <w:t xml:space="preserve"> info </w:t>
            </w:r>
            <w:proofErr w:type="spellStart"/>
            <w:r w:rsidRPr="00321EC6">
              <w:rPr>
                <w:rFonts w:ascii="Arial" w:hAnsi="Arial" w:cs="Arial"/>
              </w:rPr>
              <w:t>tentang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yang </w:t>
            </w:r>
            <w:proofErr w:type="spellStart"/>
            <w:r w:rsidRPr="00321EC6">
              <w:rPr>
                <w:rFonts w:ascii="Arial" w:hAnsi="Arial" w:cs="Arial"/>
              </w:rPr>
              <w:t>telah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dipilih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F5D4B" w:rsidRPr="00321EC6" w:rsidTr="00767EC0">
        <w:trPr>
          <w:trHeight w:val="3131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pStyle w:val="ListParagraph"/>
              <w:numPr>
                <w:ilvl w:val="0"/>
                <w:numId w:val="3"/>
              </w:numPr>
              <w:suppressAutoHyphens w:val="0"/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Guru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-login </w:t>
            </w:r>
            <w:proofErr w:type="spellStart"/>
            <w:r w:rsidRPr="00321EC6">
              <w:rPr>
                <w:rFonts w:ascii="Arial" w:hAnsi="Arial" w:cs="Arial"/>
              </w:rPr>
              <w:t>dalam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halaman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utama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sistem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pinjaman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perpustakaan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-Isi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Pengunjung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cari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melihat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Jenis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di </w:t>
            </w:r>
            <w:proofErr w:type="spellStart"/>
            <w:r w:rsidRPr="00321EC6">
              <w:rPr>
                <w:rFonts w:ascii="Arial" w:hAnsi="Arial" w:cs="Arial"/>
              </w:rPr>
              <w:t>katalog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Pinjam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pelbagai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yang </w:t>
            </w:r>
            <w:proofErr w:type="spellStart"/>
            <w:r w:rsidRPr="00321EC6">
              <w:rPr>
                <w:rFonts w:ascii="Arial" w:hAnsi="Arial" w:cs="Arial"/>
              </w:rPr>
              <w:t>telah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ditunjukan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F5D4B" w:rsidRDefault="00321EC6" w:rsidP="00321EC6">
      <w:pPr>
        <w:spacing w:line="360" w:lineRule="auto"/>
        <w:jc w:val="center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Jadual</w:t>
      </w:r>
      <w:proofErr w:type="spellEnd"/>
      <w:r w:rsidRPr="00321EC6">
        <w:rPr>
          <w:rFonts w:ascii="Arial" w:hAnsi="Arial" w:cs="Arial"/>
        </w:rPr>
        <w:t xml:space="preserve"> 1</w:t>
      </w:r>
      <w:proofErr w:type="gramStart"/>
      <w:r w:rsidRPr="00321EC6">
        <w:rPr>
          <w:rFonts w:ascii="Arial" w:hAnsi="Arial" w:cs="Arial"/>
        </w:rPr>
        <w:t>:Contoh</w:t>
      </w:r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modul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pengguna</w:t>
      </w:r>
      <w:proofErr w:type="spellEnd"/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Default="00321EC6" w:rsidP="00321EC6">
      <w:pPr>
        <w:spacing w:line="360" w:lineRule="auto"/>
        <w:rPr>
          <w:rFonts w:ascii="Arial" w:hAnsi="Arial" w:cs="Arial"/>
        </w:rPr>
      </w:pPr>
    </w:p>
    <w:p w:rsidR="00321EC6" w:rsidRPr="00321EC6" w:rsidRDefault="00321EC6" w:rsidP="00321EC6">
      <w:pPr>
        <w:spacing w:line="36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73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D743C7" w:rsidRPr="00321EC6" w:rsidTr="00D743C7">
        <w:trPr>
          <w:trHeight w:val="421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43C7" w:rsidRPr="00321EC6" w:rsidRDefault="00D743C7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lastRenderedPageBreak/>
              <w:t>Modul</w:t>
            </w:r>
          </w:p>
          <w:p w:rsidR="00D743C7" w:rsidRPr="00321EC6" w:rsidRDefault="00D743C7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43C7" w:rsidRPr="00321EC6" w:rsidRDefault="00D743C7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321EC6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D743C7" w:rsidRPr="00321EC6" w:rsidTr="00D743C7">
        <w:trPr>
          <w:trHeight w:val="3183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321EC6">
              <w:rPr>
                <w:rFonts w:ascii="Arial" w:hAnsi="Arial" w:cs="Arial"/>
                <w:b/>
              </w:rPr>
              <w:t>Pustakawan</w:t>
            </w:r>
            <w:proofErr w:type="spellEnd"/>
          </w:p>
          <w:p w:rsidR="00D743C7" w:rsidRPr="00321EC6" w:rsidRDefault="00D743C7" w:rsidP="00321EC6">
            <w:pPr>
              <w:pStyle w:val="ListParagraph"/>
              <w:numPr>
                <w:ilvl w:val="0"/>
                <w:numId w:val="4"/>
              </w:numPr>
              <w:suppressAutoHyphens w:val="0"/>
              <w:spacing w:line="360" w:lineRule="auto"/>
              <w:rPr>
                <w:rFonts w:ascii="Arial" w:hAnsi="Arial" w:cs="Arial"/>
              </w:rPr>
            </w:pPr>
            <w:proofErr w:type="spellStart"/>
            <w:r w:rsidRPr="00321EC6">
              <w:rPr>
                <w:rFonts w:ascii="Arial" w:hAnsi="Arial" w:cs="Arial"/>
              </w:rPr>
              <w:t>Pengawas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pusat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sumber</w:t>
            </w:r>
            <w:proofErr w:type="spellEnd"/>
          </w:p>
          <w:p w:rsidR="00D743C7" w:rsidRPr="00321EC6" w:rsidRDefault="00D743C7" w:rsidP="00321EC6">
            <w:pPr>
              <w:pStyle w:val="ListParagraph"/>
              <w:spacing w:line="360" w:lineRule="auto"/>
              <w:ind w:left="810"/>
              <w:rPr>
                <w:rFonts w:ascii="Arial" w:hAnsi="Arial" w:cs="Arial"/>
              </w:rPr>
            </w:pPr>
          </w:p>
        </w:tc>
        <w:tc>
          <w:tcPr>
            <w:tcW w:w="4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Mendaftar</w:t>
            </w:r>
            <w:proofErr w:type="spellEnd"/>
            <w:r w:rsidRPr="00321EC6">
              <w:rPr>
                <w:rFonts w:ascii="Arial" w:hAnsi="Arial" w:cs="Arial"/>
              </w:rPr>
              <w:t xml:space="preserve"> login</w:t>
            </w:r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Memproses</w:t>
            </w:r>
            <w:proofErr w:type="spellEnd"/>
            <w:r w:rsidRPr="00321EC6">
              <w:rPr>
                <w:rFonts w:ascii="Arial" w:hAnsi="Arial" w:cs="Arial"/>
              </w:rPr>
              <w:t xml:space="preserve"> data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Memberi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informasi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bagi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setiap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jenis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 </w:t>
            </w:r>
            <w:proofErr w:type="spellStart"/>
            <w:r w:rsidRPr="00321EC6">
              <w:rPr>
                <w:rFonts w:ascii="Arial" w:hAnsi="Arial" w:cs="Arial"/>
              </w:rPr>
              <w:t>Memeriksa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bilangan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penguna</w:t>
            </w:r>
            <w:proofErr w:type="spellEnd"/>
            <w:r w:rsidRPr="00321EC6">
              <w:rPr>
                <w:rFonts w:ascii="Arial" w:hAnsi="Arial" w:cs="Arial"/>
              </w:rPr>
              <w:t xml:space="preserve"> yang </w:t>
            </w:r>
            <w:proofErr w:type="spellStart"/>
            <w:r w:rsidRPr="00321EC6">
              <w:rPr>
                <w:rFonts w:ascii="Arial" w:hAnsi="Arial" w:cs="Arial"/>
              </w:rPr>
              <w:t>telah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meminjam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pinjam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Menyemak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tarikh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yang </w:t>
            </w:r>
            <w:proofErr w:type="spellStart"/>
            <w:r w:rsidRPr="00321EC6">
              <w:rPr>
                <w:rFonts w:ascii="Arial" w:hAnsi="Arial" w:cs="Arial"/>
              </w:rPr>
              <w:t>hendak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dipulangkan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oleh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pengguna</w:t>
            </w:r>
            <w:proofErr w:type="spellEnd"/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Menerima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atau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menolak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kepada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pengguna</w:t>
            </w:r>
            <w:proofErr w:type="spellEnd"/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</w:p>
          <w:p w:rsidR="00D743C7" w:rsidRPr="00321EC6" w:rsidRDefault="00D743C7" w:rsidP="00321EC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743C7" w:rsidRPr="00321EC6" w:rsidRDefault="00321EC6" w:rsidP="00321EC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D743C7" w:rsidRPr="00321EC6" w:rsidRDefault="00D743C7" w:rsidP="00321EC6">
      <w:pPr>
        <w:spacing w:line="360" w:lineRule="auto"/>
        <w:rPr>
          <w:rFonts w:ascii="Arial" w:hAnsi="Arial" w:cs="Arial"/>
          <w:b/>
        </w:rPr>
      </w:pPr>
    </w:p>
    <w:p w:rsidR="00D743C7" w:rsidRPr="00321EC6" w:rsidRDefault="00D743C7" w:rsidP="00321EC6">
      <w:pPr>
        <w:spacing w:line="360" w:lineRule="auto"/>
        <w:rPr>
          <w:rFonts w:ascii="Arial" w:hAnsi="Arial" w:cs="Arial"/>
        </w:rPr>
      </w:pPr>
      <w:r w:rsidRPr="00321EC6">
        <w:rPr>
          <w:rFonts w:ascii="Arial" w:hAnsi="Arial" w:cs="Arial"/>
        </w:rPr>
        <w:t xml:space="preserve">                             </w:t>
      </w:r>
      <w:proofErr w:type="spellStart"/>
      <w:r w:rsidRPr="00321EC6">
        <w:rPr>
          <w:rFonts w:ascii="Arial" w:hAnsi="Arial" w:cs="Arial"/>
        </w:rPr>
        <w:t>Jadual</w:t>
      </w:r>
      <w:proofErr w:type="spellEnd"/>
      <w:r w:rsidRPr="00321EC6">
        <w:rPr>
          <w:rFonts w:ascii="Arial" w:hAnsi="Arial" w:cs="Arial"/>
        </w:rPr>
        <w:t xml:space="preserve"> 2</w:t>
      </w:r>
      <w:proofErr w:type="gramStart"/>
      <w:r w:rsidRPr="00321EC6">
        <w:rPr>
          <w:rFonts w:ascii="Arial" w:hAnsi="Arial" w:cs="Arial"/>
        </w:rPr>
        <w:t>:Contoh</w:t>
      </w:r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modul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Pustakawan</w:t>
      </w:r>
      <w:proofErr w:type="spellEnd"/>
    </w:p>
    <w:p w:rsidR="00D743C7" w:rsidRPr="00321EC6" w:rsidRDefault="00D743C7" w:rsidP="00321EC6">
      <w:pPr>
        <w:spacing w:line="360" w:lineRule="auto"/>
        <w:rPr>
          <w:rFonts w:ascii="Arial" w:hAnsi="Arial" w:cs="Arial"/>
          <w:b/>
        </w:rPr>
      </w:pPr>
    </w:p>
    <w:p w:rsidR="00D743C7" w:rsidRPr="00321EC6" w:rsidRDefault="00D743C7" w:rsidP="00321EC6">
      <w:pPr>
        <w:spacing w:line="360" w:lineRule="auto"/>
        <w:rPr>
          <w:rFonts w:ascii="Arial" w:hAnsi="Arial" w:cs="Arial"/>
          <w:b/>
        </w:rPr>
      </w:pPr>
    </w:p>
    <w:p w:rsidR="006F5D4B" w:rsidRPr="00321EC6" w:rsidRDefault="004916D6" w:rsidP="00321EC6">
      <w:pPr>
        <w:spacing w:line="360" w:lineRule="auto"/>
        <w:rPr>
          <w:rFonts w:ascii="Arial" w:hAnsi="Arial" w:cs="Arial"/>
          <w:b/>
        </w:rPr>
      </w:pPr>
      <w:proofErr w:type="spellStart"/>
      <w:proofErr w:type="gramStart"/>
      <w:r w:rsidRPr="00321EC6">
        <w:rPr>
          <w:rFonts w:ascii="Arial" w:hAnsi="Arial" w:cs="Arial"/>
          <w:b/>
        </w:rPr>
        <w:t>Modu</w:t>
      </w:r>
      <w:r w:rsidR="00D743C7" w:rsidRPr="00321EC6">
        <w:rPr>
          <w:rFonts w:ascii="Arial" w:hAnsi="Arial" w:cs="Arial"/>
          <w:b/>
        </w:rPr>
        <w:t>l</w:t>
      </w:r>
      <w:proofErr w:type="spellEnd"/>
      <w:r w:rsidR="00D743C7" w:rsidRPr="00321EC6">
        <w:rPr>
          <w:rFonts w:ascii="Arial" w:hAnsi="Arial" w:cs="Arial"/>
          <w:b/>
        </w:rPr>
        <w:t xml:space="preserve"> </w:t>
      </w:r>
      <w:r w:rsidR="006F5D4B" w:rsidRPr="00321EC6">
        <w:rPr>
          <w:rFonts w:ascii="Arial" w:hAnsi="Arial" w:cs="Arial"/>
          <w:b/>
        </w:rPr>
        <w:t xml:space="preserve"> </w:t>
      </w:r>
      <w:proofErr w:type="spellStart"/>
      <w:r w:rsidR="006F5D4B" w:rsidRPr="00321EC6">
        <w:rPr>
          <w:rFonts w:ascii="Arial" w:hAnsi="Arial" w:cs="Arial"/>
          <w:b/>
        </w:rPr>
        <w:t>Pustakawan</w:t>
      </w:r>
      <w:proofErr w:type="spellEnd"/>
      <w:proofErr w:type="gramEnd"/>
    </w:p>
    <w:p w:rsidR="006F5D4B" w:rsidRPr="00321EC6" w:rsidRDefault="006F5D4B" w:rsidP="00321EC6">
      <w:p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Modul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ditugaskan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oleh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pestakawan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untuk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menambah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informasi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atau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bilangan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jenis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buku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baharu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atau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lama.Modul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ini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ditugaskan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proofErr w:type="gramStart"/>
      <w:r w:rsidRPr="00321EC6">
        <w:rPr>
          <w:rFonts w:ascii="Arial" w:hAnsi="Arial" w:cs="Arial"/>
        </w:rPr>
        <w:t>ialah</w:t>
      </w:r>
      <w:proofErr w:type="spellEnd"/>
      <w:r w:rsidRPr="00321EC6">
        <w:rPr>
          <w:rFonts w:ascii="Arial" w:hAnsi="Arial" w:cs="Arial"/>
        </w:rPr>
        <w:t xml:space="preserve">  </w:t>
      </w:r>
      <w:proofErr w:type="spellStart"/>
      <w:r w:rsidRPr="00321EC6">
        <w:rPr>
          <w:rFonts w:ascii="Arial" w:hAnsi="Arial" w:cs="Arial"/>
        </w:rPr>
        <w:t>pengawas</w:t>
      </w:r>
      <w:proofErr w:type="spellEnd"/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pusat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sumber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untuk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menguruskan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setiap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penguna</w:t>
      </w:r>
      <w:proofErr w:type="spellEnd"/>
      <w:r w:rsidRPr="00321EC6">
        <w:rPr>
          <w:rFonts w:ascii="Arial" w:hAnsi="Arial" w:cs="Arial"/>
        </w:rPr>
        <w:t xml:space="preserve"> yang </w:t>
      </w:r>
      <w:proofErr w:type="spellStart"/>
      <w:r w:rsidRPr="00321EC6">
        <w:rPr>
          <w:rFonts w:ascii="Arial" w:hAnsi="Arial" w:cs="Arial"/>
        </w:rPr>
        <w:t>mahu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meminjamnya</w:t>
      </w:r>
      <w:proofErr w:type="spellEnd"/>
      <w:r w:rsidRPr="00321EC6">
        <w:rPr>
          <w:rFonts w:ascii="Arial" w:hAnsi="Arial" w:cs="Arial"/>
        </w:rPr>
        <w:t>.</w:t>
      </w:r>
    </w:p>
    <w:p w:rsidR="006F5D4B" w:rsidRPr="00321EC6" w:rsidRDefault="006F5D4B" w:rsidP="00321EC6">
      <w:pPr>
        <w:spacing w:line="360" w:lineRule="auto"/>
        <w:rPr>
          <w:rFonts w:ascii="Arial" w:hAnsi="Arial" w:cs="Arial"/>
        </w:rPr>
      </w:pPr>
      <w:proofErr w:type="spellStart"/>
      <w:r w:rsidRPr="00321EC6">
        <w:rPr>
          <w:rFonts w:ascii="Arial" w:hAnsi="Arial" w:cs="Arial"/>
        </w:rPr>
        <w:t>Setiap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hari</w:t>
      </w:r>
      <w:proofErr w:type="gramStart"/>
      <w:r w:rsidRPr="00321EC6">
        <w:rPr>
          <w:rFonts w:ascii="Arial" w:hAnsi="Arial" w:cs="Arial"/>
        </w:rPr>
        <w:t>,akan</w:t>
      </w:r>
      <w:proofErr w:type="spellEnd"/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dijaga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oleh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pustakawan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bagi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peminjam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buku</w:t>
      </w:r>
      <w:proofErr w:type="spellEnd"/>
      <w:r w:rsidRPr="00321EC6">
        <w:rPr>
          <w:rFonts w:ascii="Arial" w:hAnsi="Arial" w:cs="Arial"/>
        </w:rPr>
        <w:t>.</w:t>
      </w:r>
    </w:p>
    <w:p w:rsidR="006F5D4B" w:rsidRPr="00321EC6" w:rsidRDefault="006F5D4B" w:rsidP="00321EC6">
      <w:pPr>
        <w:tabs>
          <w:tab w:val="left" w:pos="1065"/>
        </w:tabs>
        <w:spacing w:line="360" w:lineRule="auto"/>
        <w:rPr>
          <w:rFonts w:ascii="Arial" w:hAnsi="Arial" w:cs="Arial"/>
          <w:color w:val="000000" w:themeColor="text1"/>
        </w:rPr>
      </w:pPr>
    </w:p>
    <w:p w:rsidR="00547B20" w:rsidRPr="00321EC6" w:rsidRDefault="00547B20" w:rsidP="00321EC6">
      <w:pPr>
        <w:pStyle w:val="Normal1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F5D4B" w:rsidRPr="00321EC6" w:rsidRDefault="006F5D4B" w:rsidP="00321EC6">
      <w:pPr>
        <w:pStyle w:val="Normal1"/>
        <w:spacing w:after="0" w:line="360" w:lineRule="auto"/>
        <w:rPr>
          <w:rFonts w:ascii="Arial" w:hAnsi="Arial" w:cs="Arial"/>
          <w:sz w:val="24"/>
          <w:szCs w:val="24"/>
        </w:rPr>
      </w:pPr>
      <w:r w:rsidRPr="00321EC6">
        <w:rPr>
          <w:rFonts w:ascii="Arial" w:hAnsi="Arial" w:cs="Arial"/>
          <w:b/>
          <w:sz w:val="24"/>
          <w:szCs w:val="24"/>
        </w:rPr>
        <w:t>Admin</w:t>
      </w:r>
    </w:p>
    <w:p w:rsidR="006F5D4B" w:rsidRDefault="006F5D4B" w:rsidP="00321EC6">
      <w:pPr>
        <w:pStyle w:val="Normal1"/>
        <w:spacing w:line="360" w:lineRule="auto"/>
        <w:ind w:left="660"/>
        <w:jc w:val="both"/>
        <w:rPr>
          <w:rFonts w:ascii="Arial" w:hAnsi="Arial" w:cs="Arial"/>
          <w:sz w:val="24"/>
          <w:szCs w:val="24"/>
        </w:rPr>
      </w:pPr>
      <w:proofErr w:type="spellStart"/>
      <w:r w:rsidRPr="00321EC6">
        <w:rPr>
          <w:rFonts w:ascii="Arial" w:hAnsi="Arial" w:cs="Arial"/>
          <w:sz w:val="24"/>
          <w:szCs w:val="24"/>
        </w:rPr>
        <w:t>Modul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ini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1EC6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dilaksanakan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oleh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321EC6">
        <w:rPr>
          <w:rFonts w:ascii="Arial" w:hAnsi="Arial" w:cs="Arial"/>
          <w:sz w:val="24"/>
          <w:szCs w:val="24"/>
        </w:rPr>
        <w:t>untuk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memastikan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bilangan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pinjaman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buku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oleh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pengguna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21EC6">
        <w:rPr>
          <w:rFonts w:ascii="Arial" w:hAnsi="Arial" w:cs="Arial"/>
          <w:sz w:val="24"/>
          <w:szCs w:val="24"/>
        </w:rPr>
        <w:t>Modul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ini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1EC6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dilaksanakan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pada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setiap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minggu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bagi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memaparkan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laporan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peminjaman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pemulangan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kepada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pengguna.Ini </w:t>
      </w:r>
      <w:proofErr w:type="spellStart"/>
      <w:r w:rsidRPr="00321EC6">
        <w:rPr>
          <w:rFonts w:ascii="Arial" w:hAnsi="Arial" w:cs="Arial"/>
          <w:sz w:val="24"/>
          <w:szCs w:val="24"/>
        </w:rPr>
        <w:t>sekaligus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1EC6">
        <w:rPr>
          <w:rFonts w:ascii="Arial" w:hAnsi="Arial" w:cs="Arial"/>
          <w:sz w:val="24"/>
          <w:szCs w:val="24"/>
        </w:rPr>
        <w:t>akan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memudahkan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penguna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untuk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mengigatinya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tarikh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meminjam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dan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memulangkan</w:t>
      </w:r>
      <w:proofErr w:type="spellEnd"/>
      <w:r w:rsidRPr="00321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1EC6">
        <w:rPr>
          <w:rFonts w:ascii="Arial" w:hAnsi="Arial" w:cs="Arial"/>
          <w:sz w:val="24"/>
          <w:szCs w:val="24"/>
        </w:rPr>
        <w:t>buku</w:t>
      </w:r>
      <w:proofErr w:type="spellEnd"/>
      <w:r w:rsidRPr="00321EC6">
        <w:rPr>
          <w:rFonts w:ascii="Arial" w:hAnsi="Arial" w:cs="Arial"/>
          <w:sz w:val="24"/>
          <w:szCs w:val="24"/>
        </w:rPr>
        <w:t>.</w:t>
      </w:r>
    </w:p>
    <w:p w:rsidR="00321EC6" w:rsidRPr="00321EC6" w:rsidRDefault="00321EC6" w:rsidP="00321EC6">
      <w:pPr>
        <w:pStyle w:val="Normal1"/>
        <w:spacing w:line="360" w:lineRule="auto"/>
        <w:ind w:left="6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9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6F5D4B" w:rsidRPr="00321EC6" w:rsidTr="00767EC0">
        <w:trPr>
          <w:trHeight w:val="421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lastRenderedPageBreak/>
              <w:t>Modul</w:t>
            </w:r>
          </w:p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321EC6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6F5D4B" w:rsidRPr="00321EC6" w:rsidTr="00767EC0">
        <w:trPr>
          <w:trHeight w:val="3183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admin</w:t>
            </w:r>
          </w:p>
        </w:tc>
        <w:tc>
          <w:tcPr>
            <w:tcW w:w="4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 xml:space="preserve">- Login </w:t>
            </w:r>
            <w:proofErr w:type="spellStart"/>
            <w:r w:rsidRPr="00321EC6">
              <w:rPr>
                <w:rFonts w:ascii="Arial" w:hAnsi="Arial" w:cs="Arial"/>
              </w:rPr>
              <w:t>dalam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halaman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utama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sistem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pinjaman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perpustakaan</w:t>
            </w:r>
            <w:proofErr w:type="spellEnd"/>
            <w:r w:rsidRPr="00321EC6">
              <w:rPr>
                <w:rFonts w:ascii="Arial" w:hAnsi="Arial" w:cs="Arial"/>
              </w:rPr>
              <w:t>.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memproses</w:t>
            </w:r>
            <w:proofErr w:type="spellEnd"/>
            <w:r w:rsidRPr="00321EC6">
              <w:rPr>
                <w:rFonts w:ascii="Arial" w:hAnsi="Arial" w:cs="Arial"/>
              </w:rPr>
              <w:t xml:space="preserve"> data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Menambahkan</w:t>
            </w:r>
            <w:proofErr w:type="spellEnd"/>
            <w:r w:rsidRPr="00321EC6">
              <w:rPr>
                <w:rFonts w:ascii="Arial" w:hAnsi="Arial" w:cs="Arial"/>
              </w:rPr>
              <w:t xml:space="preserve"> (update) </w:t>
            </w:r>
            <w:proofErr w:type="spellStart"/>
            <w:r w:rsidRPr="00321EC6">
              <w:rPr>
                <w:rFonts w:ascii="Arial" w:hAnsi="Arial" w:cs="Arial"/>
              </w:rPr>
              <w:t>atau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mengugurkan</w:t>
            </w:r>
            <w:proofErr w:type="spellEnd"/>
            <w:r w:rsidRPr="00321EC6">
              <w:rPr>
                <w:rFonts w:ascii="Arial" w:hAnsi="Arial" w:cs="Arial"/>
              </w:rPr>
              <w:t xml:space="preserve">(delete) data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memaparkan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laporan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persediaan</w:t>
            </w:r>
            <w:proofErr w:type="spellEnd"/>
            <w:r w:rsidRPr="00321EC6">
              <w:rPr>
                <w:rFonts w:ascii="Arial" w:hAnsi="Arial" w:cs="Arial"/>
              </w:rPr>
              <w:t xml:space="preserve">  </w:t>
            </w:r>
            <w:proofErr w:type="spellStart"/>
            <w:r w:rsidRPr="00321EC6">
              <w:rPr>
                <w:rFonts w:ascii="Arial" w:hAnsi="Arial" w:cs="Arial"/>
              </w:rPr>
              <w:t>buku</w:t>
            </w:r>
            <w:proofErr w:type="spellEnd"/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  <w:r w:rsidRPr="00321EC6">
              <w:rPr>
                <w:rFonts w:ascii="Arial" w:hAnsi="Arial" w:cs="Arial"/>
              </w:rPr>
              <w:t>-</w:t>
            </w:r>
            <w:proofErr w:type="spellStart"/>
            <w:r w:rsidRPr="00321EC6">
              <w:rPr>
                <w:rFonts w:ascii="Arial" w:hAnsi="Arial" w:cs="Arial"/>
              </w:rPr>
              <w:t>memaparkan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laporan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peminjam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dan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  <w:proofErr w:type="spellStart"/>
            <w:r w:rsidRPr="00321EC6">
              <w:rPr>
                <w:rFonts w:ascii="Arial" w:hAnsi="Arial" w:cs="Arial"/>
              </w:rPr>
              <w:t>pemulangan</w:t>
            </w:r>
            <w:proofErr w:type="spellEnd"/>
            <w:r w:rsidRPr="00321EC6">
              <w:rPr>
                <w:rFonts w:ascii="Arial" w:hAnsi="Arial" w:cs="Arial"/>
              </w:rPr>
              <w:t xml:space="preserve"> </w:t>
            </w:r>
          </w:p>
          <w:p w:rsidR="006F5D4B" w:rsidRPr="00321EC6" w:rsidRDefault="006F5D4B" w:rsidP="00321EC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743C7" w:rsidRPr="00321EC6" w:rsidRDefault="00D743C7" w:rsidP="00321EC6">
      <w:pPr>
        <w:spacing w:line="360" w:lineRule="auto"/>
        <w:rPr>
          <w:rFonts w:ascii="Arial" w:hAnsi="Arial" w:cs="Arial"/>
        </w:rPr>
      </w:pPr>
      <w:r w:rsidRPr="00321EC6">
        <w:rPr>
          <w:rFonts w:ascii="Arial" w:hAnsi="Arial" w:cs="Arial"/>
        </w:rPr>
        <w:t xml:space="preserve">                             </w:t>
      </w:r>
      <w:proofErr w:type="spellStart"/>
      <w:r w:rsidRPr="00321EC6">
        <w:rPr>
          <w:rFonts w:ascii="Arial" w:hAnsi="Arial" w:cs="Arial"/>
        </w:rPr>
        <w:t>Jadual</w:t>
      </w:r>
      <w:proofErr w:type="spellEnd"/>
      <w:r w:rsidRPr="00321EC6">
        <w:rPr>
          <w:rFonts w:ascii="Arial" w:hAnsi="Arial" w:cs="Arial"/>
        </w:rPr>
        <w:t xml:space="preserve"> 3</w:t>
      </w:r>
      <w:proofErr w:type="gramStart"/>
      <w:r w:rsidRPr="00321EC6">
        <w:rPr>
          <w:rFonts w:ascii="Arial" w:hAnsi="Arial" w:cs="Arial"/>
        </w:rPr>
        <w:t>:Contoh</w:t>
      </w:r>
      <w:proofErr w:type="gram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modul</w:t>
      </w:r>
      <w:proofErr w:type="spellEnd"/>
      <w:r w:rsidRPr="00321EC6">
        <w:rPr>
          <w:rFonts w:ascii="Arial" w:hAnsi="Arial" w:cs="Arial"/>
        </w:rPr>
        <w:t xml:space="preserve"> Admin</w:t>
      </w:r>
    </w:p>
    <w:p w:rsidR="00D743C7" w:rsidRPr="00321EC6" w:rsidRDefault="00D743C7" w:rsidP="00321EC6">
      <w:pPr>
        <w:spacing w:line="360" w:lineRule="auto"/>
        <w:rPr>
          <w:rFonts w:ascii="Arial" w:hAnsi="Arial" w:cs="Arial"/>
          <w:b/>
        </w:rPr>
      </w:pPr>
    </w:p>
    <w:p w:rsidR="00547B20" w:rsidRPr="00321EC6" w:rsidRDefault="00547B20" w:rsidP="00321EC6">
      <w:pPr>
        <w:spacing w:line="360" w:lineRule="auto"/>
        <w:jc w:val="both"/>
        <w:rPr>
          <w:rFonts w:ascii="Arial" w:hAnsi="Arial" w:cs="Arial"/>
          <w:color w:val="212121"/>
          <w:lang w:val="ms-MY" w:eastAsia="ms-MY"/>
        </w:rPr>
      </w:pPr>
    </w:p>
    <w:p w:rsidR="00547B20" w:rsidRPr="00321EC6" w:rsidRDefault="00547B20" w:rsidP="00321EC6">
      <w:pPr>
        <w:spacing w:line="360" w:lineRule="auto"/>
        <w:jc w:val="both"/>
        <w:rPr>
          <w:rFonts w:ascii="Arial" w:hAnsi="Arial" w:cs="Arial"/>
          <w:color w:val="212121"/>
          <w:lang w:val="ms-MY" w:eastAsia="ms-MY"/>
        </w:rPr>
      </w:pPr>
    </w:p>
    <w:p w:rsidR="00547B20" w:rsidRPr="00321EC6" w:rsidRDefault="00547B20" w:rsidP="00321E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iCs/>
        </w:rPr>
      </w:pPr>
      <w:r w:rsidRPr="00321EC6">
        <w:rPr>
          <w:rFonts w:ascii="Arial" w:hAnsi="Arial" w:cs="Arial"/>
          <w:b/>
          <w:bCs/>
          <w:iCs/>
        </w:rPr>
        <w:t>FUNGSI MODULE TEST SCRIPT</w:t>
      </w:r>
    </w:p>
    <w:p w:rsidR="00547B20" w:rsidRPr="00321EC6" w:rsidRDefault="00547B20" w:rsidP="00321EC6">
      <w:pPr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47B20" w:rsidRPr="00321EC6" w:rsidRDefault="00547B20" w:rsidP="00321EC6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Arial" w:hAnsi="Arial" w:cs="Arial"/>
          <w:b/>
        </w:rPr>
      </w:pPr>
      <w:r w:rsidRPr="00321EC6">
        <w:rPr>
          <w:rFonts w:ascii="Arial" w:hAnsi="Arial" w:cs="Arial"/>
          <w:b/>
          <w:iCs/>
        </w:rPr>
        <w:t xml:space="preserve">Module test script </w:t>
      </w:r>
      <w:proofErr w:type="spellStart"/>
      <w:r w:rsidRPr="00321EC6">
        <w:rPr>
          <w:rFonts w:ascii="Arial" w:hAnsi="Arial" w:cs="Arial"/>
          <w:b/>
          <w:iCs/>
        </w:rPr>
        <w:t>dibina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bagi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menguji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senario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atau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skop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ujian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untuk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  <w:iCs/>
        </w:rPr>
        <w:t>menguji</w:t>
      </w:r>
      <w:proofErr w:type="spellEnd"/>
      <w:r w:rsidRPr="00321EC6">
        <w:rPr>
          <w:rFonts w:ascii="Arial" w:hAnsi="Arial" w:cs="Arial"/>
          <w:b/>
          <w:iCs/>
        </w:rPr>
        <w:t xml:space="preserve"> </w:t>
      </w:r>
      <w:proofErr w:type="spellStart"/>
      <w:r w:rsidRPr="00321EC6">
        <w:rPr>
          <w:rFonts w:ascii="Arial" w:hAnsi="Arial" w:cs="Arial"/>
          <w:b/>
        </w:rPr>
        <w:t>kod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menggunakan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perisian</w:t>
      </w:r>
      <w:proofErr w:type="spellEnd"/>
      <w:r w:rsidRPr="00321EC6">
        <w:rPr>
          <w:rFonts w:ascii="Arial" w:hAnsi="Arial" w:cs="Arial"/>
          <w:b/>
        </w:rPr>
        <w:t xml:space="preserve"> editor yang </w:t>
      </w:r>
      <w:proofErr w:type="spellStart"/>
      <w:r w:rsidRPr="00321EC6">
        <w:rPr>
          <w:rFonts w:ascii="Arial" w:hAnsi="Arial" w:cs="Arial"/>
          <w:b/>
        </w:rPr>
        <w:t>mengenalpasti</w:t>
      </w:r>
      <w:proofErr w:type="spellEnd"/>
      <w:r w:rsidRPr="00321EC6">
        <w:rPr>
          <w:rFonts w:ascii="Arial" w:hAnsi="Arial" w:cs="Arial"/>
          <w:b/>
        </w:rPr>
        <w:t xml:space="preserve"> </w:t>
      </w:r>
      <w:proofErr w:type="spellStart"/>
      <w:r w:rsidRPr="00321EC6">
        <w:rPr>
          <w:rFonts w:ascii="Arial" w:hAnsi="Arial" w:cs="Arial"/>
          <w:b/>
        </w:rPr>
        <w:t>ralat</w:t>
      </w:r>
      <w:proofErr w:type="spellEnd"/>
      <w:r w:rsidRPr="00321EC6">
        <w:rPr>
          <w:rFonts w:ascii="Arial" w:hAnsi="Arial" w:cs="Arial"/>
          <w:b/>
        </w:rPr>
        <w:t>.</w:t>
      </w:r>
    </w:p>
    <w:p w:rsidR="00547B20" w:rsidRPr="00321EC6" w:rsidRDefault="00547B20" w:rsidP="00321EC6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Arial" w:hAnsi="Arial" w:cs="Arial"/>
          <w:iCs/>
        </w:rPr>
      </w:pPr>
      <w:proofErr w:type="spellStart"/>
      <w:r w:rsidRPr="00321EC6">
        <w:rPr>
          <w:rFonts w:ascii="Arial" w:hAnsi="Arial" w:cs="Arial"/>
          <w:iCs/>
        </w:rPr>
        <w:t>Sebuah</w:t>
      </w:r>
      <w:proofErr w:type="spellEnd"/>
      <w:r w:rsidRPr="00321EC6">
        <w:rPr>
          <w:rFonts w:ascii="Arial" w:hAnsi="Arial" w:cs="Arial"/>
          <w:iCs/>
        </w:rPr>
        <w:t xml:space="preserve"> program </w:t>
      </w:r>
      <w:proofErr w:type="spellStart"/>
      <w:r w:rsidRPr="00321EC6">
        <w:rPr>
          <w:rFonts w:ascii="Arial" w:hAnsi="Arial" w:cs="Arial"/>
          <w:iCs/>
        </w:rPr>
        <w:t>ringkas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untuk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semak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fungsi-fungsi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tertentu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pada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aplikasi</w:t>
      </w:r>
      <w:proofErr w:type="spellEnd"/>
      <w:r w:rsidRPr="00321EC6">
        <w:rPr>
          <w:rFonts w:ascii="Arial" w:hAnsi="Arial" w:cs="Arial"/>
          <w:iCs/>
        </w:rPr>
        <w:t xml:space="preserve"> yang </w:t>
      </w:r>
      <w:proofErr w:type="spellStart"/>
      <w:r w:rsidRPr="00321EC6">
        <w:rPr>
          <w:rFonts w:ascii="Arial" w:hAnsi="Arial" w:cs="Arial"/>
          <w:iCs/>
        </w:rPr>
        <w:t>dibangunkan</w:t>
      </w:r>
      <w:proofErr w:type="spellEnd"/>
      <w:r w:rsidRPr="00321EC6">
        <w:rPr>
          <w:rFonts w:ascii="Arial" w:hAnsi="Arial" w:cs="Arial"/>
          <w:iCs/>
        </w:rPr>
        <w:t>.</w:t>
      </w:r>
    </w:p>
    <w:p w:rsidR="00547B20" w:rsidRPr="00321EC6" w:rsidRDefault="00547B20" w:rsidP="00321EC6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Arial" w:hAnsi="Arial" w:cs="Arial"/>
          <w:iCs/>
        </w:rPr>
      </w:pPr>
      <w:r w:rsidRPr="00321EC6">
        <w:rPr>
          <w:rFonts w:ascii="Arial" w:hAnsi="Arial" w:cs="Arial"/>
          <w:iCs/>
        </w:rPr>
        <w:t xml:space="preserve">Program </w:t>
      </w:r>
      <w:proofErr w:type="spellStart"/>
      <w:r w:rsidRPr="00321EC6">
        <w:rPr>
          <w:rFonts w:ascii="Arial" w:hAnsi="Arial" w:cs="Arial"/>
          <w:iCs/>
        </w:rPr>
        <w:t>itu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dibuat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menggunakan</w:t>
      </w:r>
      <w:proofErr w:type="spellEnd"/>
      <w:r w:rsidRPr="00321EC6">
        <w:rPr>
          <w:rFonts w:ascii="Arial" w:hAnsi="Arial" w:cs="Arial"/>
          <w:iCs/>
        </w:rPr>
        <w:t xml:space="preserve"> coding yang </w:t>
      </w:r>
      <w:proofErr w:type="spellStart"/>
      <w:r w:rsidRPr="00321EC6">
        <w:rPr>
          <w:rFonts w:ascii="Arial" w:hAnsi="Arial" w:cs="Arial"/>
          <w:iCs/>
        </w:rPr>
        <w:t>ringkas</w:t>
      </w:r>
      <w:proofErr w:type="spellEnd"/>
      <w:r w:rsidRPr="00321EC6">
        <w:rPr>
          <w:rFonts w:ascii="Arial" w:hAnsi="Arial" w:cs="Arial"/>
          <w:iCs/>
        </w:rPr>
        <w:t xml:space="preserve">. </w:t>
      </w:r>
      <w:proofErr w:type="spellStart"/>
      <w:proofErr w:type="gramStart"/>
      <w:r w:rsidRPr="00321EC6">
        <w:rPr>
          <w:rFonts w:ascii="Arial" w:hAnsi="Arial" w:cs="Arial"/>
          <w:iCs/>
        </w:rPr>
        <w:t>Ia</w:t>
      </w:r>
      <w:proofErr w:type="spellEnd"/>
      <w:proofErr w:type="gram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digunakan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untuk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menguji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kefungsian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modul-modul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tertentu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dalam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aplikasi</w:t>
      </w:r>
      <w:proofErr w:type="spellEnd"/>
      <w:r w:rsidRPr="00321EC6">
        <w:rPr>
          <w:rFonts w:ascii="Arial" w:hAnsi="Arial" w:cs="Arial"/>
          <w:iCs/>
        </w:rPr>
        <w:t xml:space="preserve"> yang </w:t>
      </w:r>
      <w:proofErr w:type="spellStart"/>
      <w:r w:rsidRPr="00321EC6">
        <w:rPr>
          <w:rFonts w:ascii="Arial" w:hAnsi="Arial" w:cs="Arial"/>
          <w:iCs/>
        </w:rPr>
        <w:t>dibangunkan</w:t>
      </w:r>
      <w:proofErr w:type="spellEnd"/>
      <w:r w:rsidRPr="00321EC6">
        <w:rPr>
          <w:rFonts w:ascii="Arial" w:hAnsi="Arial" w:cs="Arial"/>
          <w:iCs/>
        </w:rPr>
        <w:t>.</w:t>
      </w:r>
    </w:p>
    <w:p w:rsidR="00547B20" w:rsidRPr="00321EC6" w:rsidRDefault="00547B20" w:rsidP="00321EC6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Arial" w:hAnsi="Arial" w:cs="Arial"/>
          <w:iCs/>
        </w:rPr>
      </w:pPr>
      <w:proofErr w:type="spellStart"/>
      <w:r w:rsidRPr="00321EC6">
        <w:rPr>
          <w:rFonts w:ascii="Arial" w:hAnsi="Arial" w:cs="Arial"/>
          <w:iCs/>
        </w:rPr>
        <w:t>Contoh</w:t>
      </w:r>
      <w:proofErr w:type="spellEnd"/>
      <w:r w:rsidRPr="00321EC6">
        <w:rPr>
          <w:rFonts w:ascii="Arial" w:hAnsi="Arial" w:cs="Arial"/>
          <w:iCs/>
        </w:rPr>
        <w:t>:</w:t>
      </w:r>
    </w:p>
    <w:p w:rsidR="00547B20" w:rsidRPr="00321EC6" w:rsidRDefault="00547B20" w:rsidP="00321EC6">
      <w:pPr>
        <w:pStyle w:val="ListParagraph"/>
        <w:numPr>
          <w:ilvl w:val="1"/>
          <w:numId w:val="10"/>
        </w:numPr>
        <w:spacing w:line="360" w:lineRule="auto"/>
        <w:ind w:left="1276" w:hanging="284"/>
        <w:jc w:val="both"/>
        <w:rPr>
          <w:rFonts w:ascii="Arial" w:hAnsi="Arial" w:cs="Arial"/>
          <w:iCs/>
        </w:rPr>
      </w:pPr>
      <w:proofErr w:type="spellStart"/>
      <w:r w:rsidRPr="00321EC6">
        <w:rPr>
          <w:rFonts w:ascii="Arial" w:hAnsi="Arial" w:cs="Arial"/>
          <w:iCs/>
        </w:rPr>
        <w:t>Penggunaan</w:t>
      </w:r>
      <w:proofErr w:type="spellEnd"/>
      <w:r w:rsidRPr="00321EC6">
        <w:rPr>
          <w:rFonts w:ascii="Arial" w:hAnsi="Arial" w:cs="Arial"/>
          <w:iCs/>
        </w:rPr>
        <w:t xml:space="preserve"> </w:t>
      </w:r>
      <w:r w:rsidRPr="00321EC6">
        <w:rPr>
          <w:rFonts w:ascii="Arial" w:hAnsi="Arial" w:cs="Arial"/>
          <w:b/>
          <w:iCs/>
        </w:rPr>
        <w:t>paste script</w:t>
      </w:r>
      <w:r w:rsidRPr="00321EC6">
        <w:rPr>
          <w:rFonts w:ascii="Arial" w:hAnsi="Arial" w:cs="Arial"/>
          <w:iCs/>
        </w:rPr>
        <w:t xml:space="preserve"> yang </w:t>
      </w:r>
      <w:proofErr w:type="spellStart"/>
      <w:r w:rsidRPr="00321EC6">
        <w:rPr>
          <w:rFonts w:ascii="Arial" w:hAnsi="Arial" w:cs="Arial"/>
          <w:iCs/>
        </w:rPr>
        <w:t>dibuat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dalam</w:t>
      </w:r>
      <w:proofErr w:type="spellEnd"/>
      <w:r w:rsidRPr="00321EC6">
        <w:rPr>
          <w:rFonts w:ascii="Arial" w:hAnsi="Arial" w:cs="Arial"/>
          <w:iCs/>
        </w:rPr>
        <w:t xml:space="preserve"> Notepad++ </w:t>
      </w:r>
      <w:proofErr w:type="spellStart"/>
      <w:r w:rsidRPr="00321EC6">
        <w:rPr>
          <w:rFonts w:ascii="Arial" w:hAnsi="Arial" w:cs="Arial"/>
          <w:iCs/>
        </w:rPr>
        <w:t>untuk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menyemak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ralat</w:t>
      </w:r>
      <w:proofErr w:type="spellEnd"/>
      <w:r w:rsidRPr="00321EC6">
        <w:rPr>
          <w:rFonts w:ascii="Arial" w:hAnsi="Arial" w:cs="Arial"/>
          <w:iCs/>
        </w:rPr>
        <w:t xml:space="preserve">. Di mana Notepad++ </w:t>
      </w:r>
      <w:proofErr w:type="spellStart"/>
      <w:r w:rsidRPr="00321EC6">
        <w:rPr>
          <w:rFonts w:ascii="Arial" w:hAnsi="Arial" w:cs="Arial"/>
          <w:iCs/>
        </w:rPr>
        <w:t>boleh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digunakan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untuk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menguji</w:t>
      </w:r>
      <w:proofErr w:type="spellEnd"/>
      <w:r w:rsidRPr="00321EC6">
        <w:rPr>
          <w:rFonts w:ascii="Arial" w:hAnsi="Arial" w:cs="Arial"/>
          <w:iCs/>
        </w:rPr>
        <w:t xml:space="preserve"> coding yang </w:t>
      </w:r>
      <w:proofErr w:type="spellStart"/>
      <w:r w:rsidRPr="00321EC6">
        <w:rPr>
          <w:rFonts w:ascii="Arial" w:hAnsi="Arial" w:cs="Arial"/>
          <w:iCs/>
        </w:rPr>
        <w:t>dibuat</w:t>
      </w:r>
      <w:proofErr w:type="spellEnd"/>
      <w:r w:rsidRPr="00321EC6">
        <w:rPr>
          <w:rFonts w:ascii="Arial" w:hAnsi="Arial" w:cs="Arial"/>
          <w:iCs/>
        </w:rPr>
        <w:t>.</w:t>
      </w:r>
    </w:p>
    <w:p w:rsidR="00547B20" w:rsidRPr="00321EC6" w:rsidRDefault="00547B20" w:rsidP="00321EC6">
      <w:pPr>
        <w:pStyle w:val="ListParagraph"/>
        <w:numPr>
          <w:ilvl w:val="1"/>
          <w:numId w:val="10"/>
        </w:numPr>
        <w:spacing w:line="360" w:lineRule="auto"/>
        <w:ind w:left="1276" w:hanging="284"/>
        <w:jc w:val="both"/>
        <w:rPr>
          <w:rFonts w:ascii="Arial" w:hAnsi="Arial" w:cs="Arial"/>
          <w:iCs/>
        </w:rPr>
      </w:pPr>
      <w:r w:rsidRPr="00321EC6">
        <w:rPr>
          <w:rFonts w:ascii="Arial" w:hAnsi="Arial" w:cs="Arial"/>
          <w:iCs/>
        </w:rPr>
        <w:t>Dreamweaver, php tester.net(online)</w:t>
      </w: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ind w:left="0"/>
        <w:rPr>
          <w:rFonts w:ascii="Arial" w:hAnsi="Arial" w:cs="Arial"/>
        </w:rPr>
      </w:pPr>
    </w:p>
    <w:p w:rsidR="00547B20" w:rsidRPr="00321EC6" w:rsidRDefault="00547B20" w:rsidP="00321EC6">
      <w:pPr>
        <w:tabs>
          <w:tab w:val="left" w:pos="1800"/>
        </w:tabs>
        <w:spacing w:line="360" w:lineRule="auto"/>
        <w:rPr>
          <w:rFonts w:ascii="Arial" w:hAnsi="Arial" w:cs="Arial"/>
          <w:lang w:val="en-MY"/>
        </w:rPr>
      </w:pPr>
      <w:proofErr w:type="spellStart"/>
      <w:r w:rsidRPr="00321EC6">
        <w:rPr>
          <w:rFonts w:ascii="Arial" w:hAnsi="Arial" w:cs="Arial"/>
          <w:b/>
          <w:lang w:val="en-MY"/>
        </w:rPr>
        <w:t>Contoh</w:t>
      </w:r>
      <w:proofErr w:type="spellEnd"/>
      <w:r w:rsidRPr="00321EC6">
        <w:rPr>
          <w:rFonts w:ascii="Arial" w:hAnsi="Arial" w:cs="Arial"/>
          <w:b/>
          <w:lang w:val="en-MY"/>
        </w:rPr>
        <w:t xml:space="preserve"> </w:t>
      </w:r>
      <w:proofErr w:type="spellStart"/>
      <w:r w:rsidRPr="00321EC6">
        <w:rPr>
          <w:rFonts w:ascii="Arial" w:hAnsi="Arial" w:cs="Arial"/>
          <w:b/>
          <w:lang w:val="en-MY"/>
        </w:rPr>
        <w:t>Perintah-Perintah</w:t>
      </w:r>
      <w:proofErr w:type="spellEnd"/>
      <w:r w:rsidRPr="00321EC6">
        <w:rPr>
          <w:rFonts w:ascii="Arial" w:hAnsi="Arial" w:cs="Arial"/>
          <w:b/>
          <w:lang w:val="en-MY"/>
        </w:rPr>
        <w:t xml:space="preserve"> yang </w:t>
      </w:r>
      <w:proofErr w:type="spellStart"/>
      <w:r w:rsidRPr="00321EC6">
        <w:rPr>
          <w:rFonts w:ascii="Arial" w:hAnsi="Arial" w:cs="Arial"/>
          <w:b/>
          <w:lang w:val="en-MY"/>
        </w:rPr>
        <w:t>digunakan</w:t>
      </w:r>
      <w:proofErr w:type="spellEnd"/>
      <w:r w:rsidRPr="00321EC6">
        <w:rPr>
          <w:rFonts w:ascii="Arial" w:hAnsi="Arial" w:cs="Arial"/>
          <w:b/>
          <w:lang w:val="en-MY"/>
        </w:rPr>
        <w:t xml:space="preserve"> di </w:t>
      </w:r>
      <w:proofErr w:type="spellStart"/>
      <w:r w:rsidRPr="00321EC6">
        <w:rPr>
          <w:rFonts w:ascii="Arial" w:hAnsi="Arial" w:cs="Arial"/>
          <w:b/>
          <w:lang w:val="en-MY"/>
        </w:rPr>
        <w:t>dalam</w:t>
      </w:r>
      <w:proofErr w:type="spellEnd"/>
      <w:r w:rsidRPr="00321EC6">
        <w:rPr>
          <w:rFonts w:ascii="Arial" w:hAnsi="Arial" w:cs="Arial"/>
          <w:b/>
          <w:lang w:val="en-MY"/>
        </w:rPr>
        <w:t xml:space="preserve"> </w:t>
      </w:r>
      <w:proofErr w:type="gramStart"/>
      <w:r w:rsidRPr="00321EC6">
        <w:rPr>
          <w:rFonts w:ascii="Arial" w:hAnsi="Arial" w:cs="Arial"/>
          <w:b/>
          <w:lang w:val="en-MY"/>
        </w:rPr>
        <w:t xml:space="preserve">ide </w:t>
      </w:r>
      <w:proofErr w:type="spellStart"/>
      <w:r w:rsidRPr="00321EC6">
        <w:rPr>
          <w:rFonts w:ascii="Arial" w:hAnsi="Arial" w:cs="Arial"/>
          <w:b/>
          <w:lang w:val="en-MY"/>
        </w:rPr>
        <w:t>Netbean</w:t>
      </w:r>
      <w:proofErr w:type="spellEnd"/>
      <w:r w:rsidRPr="00321EC6">
        <w:rPr>
          <w:rFonts w:ascii="Arial" w:hAnsi="Arial" w:cs="Arial"/>
          <w:lang w:val="en-MY"/>
        </w:rPr>
        <w:t xml:space="preserve"> :</w:t>
      </w:r>
      <w:proofErr w:type="gramEnd"/>
      <w:r w:rsidRPr="00321EC6">
        <w:rPr>
          <w:rFonts w:ascii="Arial" w:hAnsi="Arial" w:cs="Arial"/>
          <w:lang w:val="en-MY"/>
        </w:rPr>
        <w:br/>
        <w:t xml:space="preserve">import </w:t>
      </w:r>
      <w:proofErr w:type="spellStart"/>
      <w:r w:rsidRPr="00321EC6">
        <w:rPr>
          <w:rFonts w:ascii="Arial" w:hAnsi="Arial" w:cs="Arial"/>
          <w:lang w:val="en-MY"/>
        </w:rPr>
        <w:t>java.util.Scanner;Ini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untuk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memasukan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fungsi</w:t>
      </w:r>
      <w:proofErr w:type="spellEnd"/>
      <w:r w:rsidRPr="00321EC6">
        <w:rPr>
          <w:rFonts w:ascii="Arial" w:hAnsi="Arial" w:cs="Arial"/>
          <w:lang w:val="en-MY"/>
        </w:rPr>
        <w:t xml:space="preserve"> Scanner pada program.</w:t>
      </w:r>
    </w:p>
    <w:p w:rsidR="00547B20" w:rsidRPr="00321EC6" w:rsidRDefault="00547B20" w:rsidP="00321EC6">
      <w:pPr>
        <w:pStyle w:val="ListParagraph"/>
        <w:numPr>
          <w:ilvl w:val="0"/>
          <w:numId w:val="11"/>
        </w:numPr>
        <w:tabs>
          <w:tab w:val="left" w:pos="1800"/>
        </w:tabs>
        <w:spacing w:line="360" w:lineRule="auto"/>
        <w:rPr>
          <w:rFonts w:ascii="Arial" w:hAnsi="Arial" w:cs="Arial"/>
          <w:lang w:val="en-MY"/>
        </w:rPr>
      </w:pPr>
      <w:r w:rsidRPr="00321EC6">
        <w:rPr>
          <w:rFonts w:ascii="Arial" w:hAnsi="Arial" w:cs="Arial"/>
          <w:lang w:val="en-MY"/>
        </w:rPr>
        <w:t>Scanner data = new Scanner (System.in)</w:t>
      </w:r>
      <w:proofErr w:type="gramStart"/>
      <w:r w:rsidRPr="00321EC6">
        <w:rPr>
          <w:rFonts w:ascii="Arial" w:hAnsi="Arial" w:cs="Arial"/>
          <w:lang w:val="en-MY"/>
        </w:rPr>
        <w:t>;</w:t>
      </w:r>
      <w:proofErr w:type="gramEnd"/>
      <w:r w:rsidRPr="00321EC6">
        <w:rPr>
          <w:rFonts w:ascii="Arial" w:hAnsi="Arial" w:cs="Arial"/>
          <w:lang w:val="en-MY"/>
        </w:rPr>
        <w:br/>
      </w:r>
      <w:proofErr w:type="spellStart"/>
      <w:r w:rsidRPr="00321EC6">
        <w:rPr>
          <w:rFonts w:ascii="Arial" w:hAnsi="Arial" w:cs="Arial"/>
          <w:lang w:val="en-MY"/>
        </w:rPr>
        <w:t>Ini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membangun</w:t>
      </w:r>
      <w:proofErr w:type="spellEnd"/>
      <w:r w:rsidRPr="00321EC6">
        <w:rPr>
          <w:rFonts w:ascii="Arial" w:hAnsi="Arial" w:cs="Arial"/>
          <w:lang w:val="en-MY"/>
        </w:rPr>
        <w:t>/</w:t>
      </w:r>
      <w:proofErr w:type="spellStart"/>
      <w:r w:rsidRPr="00321EC6">
        <w:rPr>
          <w:rFonts w:ascii="Arial" w:hAnsi="Arial" w:cs="Arial"/>
          <w:lang w:val="en-MY"/>
        </w:rPr>
        <w:t>membuat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sebuah</w:t>
      </w:r>
      <w:proofErr w:type="spellEnd"/>
      <w:r w:rsidRPr="00321EC6">
        <w:rPr>
          <w:rFonts w:ascii="Arial" w:hAnsi="Arial" w:cs="Arial"/>
          <w:lang w:val="en-MY"/>
        </w:rPr>
        <w:t xml:space="preserve"> Scanner </w:t>
      </w:r>
      <w:proofErr w:type="spellStart"/>
      <w:r w:rsidRPr="00321EC6">
        <w:rPr>
          <w:rFonts w:ascii="Arial" w:hAnsi="Arial" w:cs="Arial"/>
          <w:lang w:val="en-MY"/>
        </w:rPr>
        <w:t>baru</w:t>
      </w:r>
      <w:proofErr w:type="spellEnd"/>
      <w:r w:rsidRPr="00321EC6">
        <w:rPr>
          <w:rFonts w:ascii="Arial" w:hAnsi="Arial" w:cs="Arial"/>
          <w:lang w:val="en-MY"/>
        </w:rPr>
        <w:t xml:space="preserve"> yang </w:t>
      </w:r>
      <w:proofErr w:type="spellStart"/>
      <w:r w:rsidRPr="00321EC6">
        <w:rPr>
          <w:rFonts w:ascii="Arial" w:hAnsi="Arial" w:cs="Arial"/>
          <w:lang w:val="en-MY"/>
        </w:rPr>
        <w:t>menghasilkan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nilai-nilai</w:t>
      </w:r>
      <w:proofErr w:type="spellEnd"/>
      <w:r w:rsidRPr="00321EC6">
        <w:rPr>
          <w:rFonts w:ascii="Arial" w:hAnsi="Arial" w:cs="Arial"/>
          <w:lang w:val="en-MY"/>
        </w:rPr>
        <w:t xml:space="preserve"> yang </w:t>
      </w:r>
      <w:proofErr w:type="spellStart"/>
      <w:r w:rsidRPr="00321EC6">
        <w:rPr>
          <w:rFonts w:ascii="Arial" w:hAnsi="Arial" w:cs="Arial"/>
          <w:lang w:val="en-MY"/>
        </w:rPr>
        <w:t>dipindai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dari</w:t>
      </w:r>
      <w:proofErr w:type="spellEnd"/>
      <w:r w:rsidRPr="00321EC6">
        <w:rPr>
          <w:rFonts w:ascii="Arial" w:hAnsi="Arial" w:cs="Arial"/>
          <w:lang w:val="en-MY"/>
        </w:rPr>
        <w:t xml:space="preserve"> file yang </w:t>
      </w:r>
      <w:proofErr w:type="spellStart"/>
      <w:r w:rsidRPr="00321EC6">
        <w:rPr>
          <w:rFonts w:ascii="Arial" w:hAnsi="Arial" w:cs="Arial"/>
          <w:lang w:val="en-MY"/>
        </w:rPr>
        <w:t>ditentukan</w:t>
      </w:r>
      <w:proofErr w:type="spellEnd"/>
      <w:r w:rsidRPr="00321EC6">
        <w:rPr>
          <w:rFonts w:ascii="Arial" w:hAnsi="Arial" w:cs="Arial"/>
          <w:lang w:val="en-MY"/>
        </w:rPr>
        <w:t>. Data </w:t>
      </w:r>
      <w:proofErr w:type="spellStart"/>
      <w:r w:rsidRPr="00321EC6">
        <w:rPr>
          <w:rFonts w:ascii="Arial" w:hAnsi="Arial" w:cs="Arial"/>
          <w:lang w:val="en-MY"/>
        </w:rPr>
        <w:t>adalah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nama</w:t>
      </w:r>
      <w:proofErr w:type="spellEnd"/>
      <w:r w:rsidRPr="00321EC6">
        <w:rPr>
          <w:rFonts w:ascii="Arial" w:hAnsi="Arial" w:cs="Arial"/>
          <w:lang w:val="en-MY"/>
        </w:rPr>
        <w:t xml:space="preserve"> scanner yang </w:t>
      </w:r>
      <w:proofErr w:type="spellStart"/>
      <w:r w:rsidRPr="00321EC6">
        <w:rPr>
          <w:rFonts w:ascii="Arial" w:hAnsi="Arial" w:cs="Arial"/>
          <w:lang w:val="en-MY"/>
        </w:rPr>
        <w:t>akan</w:t>
      </w:r>
      <w:proofErr w:type="spellEnd"/>
      <w:r w:rsidRPr="00321EC6">
        <w:rPr>
          <w:rFonts w:ascii="Arial" w:hAnsi="Arial" w:cs="Arial"/>
          <w:lang w:val="en-MY"/>
        </w:rPr>
        <w:t xml:space="preserve"> di </w:t>
      </w:r>
      <w:proofErr w:type="spellStart"/>
      <w:proofErr w:type="gramStart"/>
      <w:r w:rsidRPr="00321EC6">
        <w:rPr>
          <w:rFonts w:ascii="Arial" w:hAnsi="Arial" w:cs="Arial"/>
          <w:lang w:val="en-MY"/>
        </w:rPr>
        <w:lastRenderedPageBreak/>
        <w:t>buat</w:t>
      </w:r>
      <w:proofErr w:type="spellEnd"/>
      <w:r w:rsidRPr="00321EC6">
        <w:rPr>
          <w:rFonts w:ascii="Arial" w:hAnsi="Arial" w:cs="Arial"/>
          <w:lang w:val="en-MY"/>
        </w:rPr>
        <w:t xml:space="preserve"> ,</w:t>
      </w:r>
      <w:proofErr w:type="gram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kita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bisa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merubah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sesuai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dengan</w:t>
      </w:r>
      <w:proofErr w:type="spellEnd"/>
      <w:r w:rsidRPr="00321EC6">
        <w:rPr>
          <w:rFonts w:ascii="Arial" w:hAnsi="Arial" w:cs="Arial"/>
          <w:lang w:val="en-MY"/>
        </w:rPr>
        <w:t xml:space="preserve"> data yang </w:t>
      </w:r>
      <w:proofErr w:type="spellStart"/>
      <w:r w:rsidRPr="00321EC6">
        <w:rPr>
          <w:rFonts w:ascii="Arial" w:hAnsi="Arial" w:cs="Arial"/>
          <w:lang w:val="en-MY"/>
        </w:rPr>
        <w:t>akan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kita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buat</w:t>
      </w:r>
      <w:proofErr w:type="spellEnd"/>
      <w:r w:rsidRPr="00321EC6">
        <w:rPr>
          <w:rFonts w:ascii="Arial" w:hAnsi="Arial" w:cs="Arial"/>
          <w:lang w:val="en-MY"/>
        </w:rPr>
        <w:t xml:space="preserve"> , yang </w:t>
      </w:r>
      <w:proofErr w:type="spellStart"/>
      <w:r w:rsidRPr="00321EC6">
        <w:rPr>
          <w:rFonts w:ascii="Arial" w:hAnsi="Arial" w:cs="Arial"/>
          <w:lang w:val="en-MY"/>
        </w:rPr>
        <w:t>terpenting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adalah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tidak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membuat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eror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atau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anda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kebingungan</w:t>
      </w:r>
      <w:proofErr w:type="spellEnd"/>
      <w:r w:rsidRPr="00321EC6">
        <w:rPr>
          <w:rFonts w:ascii="Arial" w:hAnsi="Arial" w:cs="Arial"/>
          <w:lang w:val="en-MY"/>
        </w:rPr>
        <w:t>.</w:t>
      </w: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rPr>
          <w:rFonts w:ascii="Arial" w:hAnsi="Arial" w:cs="Arial"/>
          <w:lang w:val="en-MY"/>
        </w:rPr>
      </w:pPr>
      <w:proofErr w:type="gramStart"/>
      <w:r w:rsidRPr="00321EC6">
        <w:rPr>
          <w:rFonts w:ascii="Arial" w:hAnsi="Arial" w:cs="Arial"/>
          <w:lang w:val="en-MY"/>
        </w:rPr>
        <w:t>3.A</w:t>
      </w:r>
      <w:proofErr w:type="gramEnd"/>
      <w:r w:rsidRPr="00321EC6">
        <w:rPr>
          <w:rFonts w:ascii="Arial" w:hAnsi="Arial" w:cs="Arial"/>
          <w:lang w:val="en-MY"/>
        </w:rPr>
        <w:t>=</w:t>
      </w:r>
      <w:proofErr w:type="spellStart"/>
      <w:r w:rsidRPr="00321EC6">
        <w:rPr>
          <w:rFonts w:ascii="Arial" w:hAnsi="Arial" w:cs="Arial"/>
          <w:lang w:val="en-MY"/>
        </w:rPr>
        <w:t>data.nextInt</w:t>
      </w:r>
      <w:proofErr w:type="spellEnd"/>
      <w:r w:rsidRPr="00321EC6">
        <w:rPr>
          <w:rFonts w:ascii="Arial" w:hAnsi="Arial" w:cs="Arial"/>
          <w:lang w:val="en-MY"/>
        </w:rPr>
        <w:t>();</w:t>
      </w:r>
      <w:r w:rsidRPr="00321EC6">
        <w:rPr>
          <w:rFonts w:ascii="Arial" w:hAnsi="Arial" w:cs="Arial"/>
          <w:lang w:val="en-MY"/>
        </w:rPr>
        <w:br/>
      </w:r>
      <w:proofErr w:type="spellStart"/>
      <w:r w:rsidRPr="00321EC6">
        <w:rPr>
          <w:rFonts w:ascii="Arial" w:hAnsi="Arial" w:cs="Arial"/>
          <w:lang w:val="en-MY"/>
        </w:rPr>
        <w:t>Berfungsi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untuk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penginputan</w:t>
      </w:r>
      <w:proofErr w:type="spellEnd"/>
      <w:r w:rsidRPr="00321EC6">
        <w:rPr>
          <w:rFonts w:ascii="Arial" w:hAnsi="Arial" w:cs="Arial"/>
          <w:lang w:val="en-MY"/>
        </w:rPr>
        <w:t xml:space="preserve"> data yang </w:t>
      </w:r>
      <w:proofErr w:type="spellStart"/>
      <w:r w:rsidRPr="00321EC6">
        <w:rPr>
          <w:rFonts w:ascii="Arial" w:hAnsi="Arial" w:cs="Arial"/>
          <w:lang w:val="en-MY"/>
        </w:rPr>
        <w:t>akan</w:t>
      </w:r>
      <w:proofErr w:type="spellEnd"/>
      <w:r w:rsidRPr="00321EC6">
        <w:rPr>
          <w:rFonts w:ascii="Arial" w:hAnsi="Arial" w:cs="Arial"/>
          <w:lang w:val="en-MY"/>
        </w:rPr>
        <w:t xml:space="preserve"> di </w:t>
      </w:r>
      <w:proofErr w:type="spellStart"/>
      <w:r w:rsidRPr="00321EC6">
        <w:rPr>
          <w:rFonts w:ascii="Arial" w:hAnsi="Arial" w:cs="Arial"/>
          <w:lang w:val="en-MY"/>
        </w:rPr>
        <w:t>buat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dari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kita</w:t>
      </w:r>
      <w:proofErr w:type="spellEnd"/>
      <w:r w:rsidRPr="00321EC6">
        <w:rPr>
          <w:rFonts w:ascii="Arial" w:hAnsi="Arial" w:cs="Arial"/>
          <w:lang w:val="en-MY"/>
        </w:rPr>
        <w:t xml:space="preserve">, A </w:t>
      </w:r>
      <w:proofErr w:type="spellStart"/>
      <w:r w:rsidRPr="00321EC6">
        <w:rPr>
          <w:rFonts w:ascii="Arial" w:hAnsi="Arial" w:cs="Arial"/>
          <w:lang w:val="en-MY"/>
        </w:rPr>
        <w:t>adalah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nama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variabel</w:t>
      </w:r>
      <w:proofErr w:type="spellEnd"/>
      <w:r w:rsidRPr="00321EC6">
        <w:rPr>
          <w:rFonts w:ascii="Arial" w:hAnsi="Arial" w:cs="Arial"/>
          <w:lang w:val="en-MY"/>
        </w:rPr>
        <w:t xml:space="preserve"> . Syntax </w:t>
      </w:r>
      <w:proofErr w:type="spellStart"/>
      <w:r w:rsidRPr="00321EC6">
        <w:rPr>
          <w:rFonts w:ascii="Arial" w:hAnsi="Arial" w:cs="Arial"/>
          <w:lang w:val="en-MY"/>
        </w:rPr>
        <w:t>tersebut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berfungsi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pada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tipe</w:t>
      </w:r>
      <w:proofErr w:type="spellEnd"/>
      <w:r w:rsidRPr="00321EC6">
        <w:rPr>
          <w:rFonts w:ascii="Arial" w:hAnsi="Arial" w:cs="Arial"/>
          <w:lang w:val="en-MY"/>
        </w:rPr>
        <w:t xml:space="preserve"> data </w:t>
      </w:r>
      <w:proofErr w:type="gramStart"/>
      <w:r w:rsidRPr="00321EC6">
        <w:rPr>
          <w:rFonts w:ascii="Arial" w:hAnsi="Arial" w:cs="Arial"/>
          <w:lang w:val="en-MY"/>
        </w:rPr>
        <w:t>integer ,</w:t>
      </w:r>
      <w:proofErr w:type="gram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contohnya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pada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tipe</w:t>
      </w:r>
      <w:proofErr w:type="spellEnd"/>
      <w:r w:rsidRPr="00321EC6">
        <w:rPr>
          <w:rFonts w:ascii="Arial" w:hAnsi="Arial" w:cs="Arial"/>
          <w:lang w:val="en-MY"/>
        </w:rPr>
        <w:t xml:space="preserve"> data double </w:t>
      </w:r>
      <w:proofErr w:type="spellStart"/>
      <w:r w:rsidRPr="00321EC6">
        <w:rPr>
          <w:rFonts w:ascii="Arial" w:hAnsi="Arial" w:cs="Arial"/>
          <w:lang w:val="en-MY"/>
        </w:rPr>
        <w:t>maka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gunakan</w:t>
      </w:r>
      <w:proofErr w:type="spellEnd"/>
      <w:r w:rsidRPr="00321EC6">
        <w:rPr>
          <w:rFonts w:ascii="Arial" w:hAnsi="Arial" w:cs="Arial"/>
          <w:lang w:val="en-MY"/>
        </w:rPr>
        <w:t xml:space="preserve"> A = </w:t>
      </w:r>
      <w:proofErr w:type="spellStart"/>
      <w:r w:rsidRPr="00321EC6">
        <w:rPr>
          <w:rFonts w:ascii="Arial" w:hAnsi="Arial" w:cs="Arial"/>
          <w:lang w:val="en-MY"/>
        </w:rPr>
        <w:t>input.nextDouble</w:t>
      </w:r>
      <w:proofErr w:type="spellEnd"/>
      <w:r w:rsidRPr="00321EC6">
        <w:rPr>
          <w:rFonts w:ascii="Arial" w:hAnsi="Arial" w:cs="Arial"/>
          <w:lang w:val="en-MY"/>
        </w:rPr>
        <w:t>(); .</w:t>
      </w: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rPr>
          <w:rFonts w:ascii="Arial" w:hAnsi="Arial" w:cs="Arial"/>
          <w:lang w:val="en-MY"/>
        </w:rPr>
      </w:pPr>
      <w:proofErr w:type="spellStart"/>
      <w:r w:rsidRPr="00321EC6">
        <w:rPr>
          <w:rFonts w:ascii="Arial" w:hAnsi="Arial" w:cs="Arial"/>
          <w:lang w:val="en-MY"/>
        </w:rPr>
        <w:t>Berikut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adalah</w:t>
      </w:r>
      <w:proofErr w:type="spellEnd"/>
      <w:r w:rsidRPr="00321EC6">
        <w:rPr>
          <w:rFonts w:ascii="Arial" w:hAnsi="Arial" w:cs="Arial"/>
          <w:lang w:val="en-MY"/>
        </w:rPr>
        <w:t xml:space="preserve"> syntax </w:t>
      </w:r>
      <w:proofErr w:type="spellStart"/>
      <w:proofErr w:type="gramStart"/>
      <w:r w:rsidRPr="00321EC6">
        <w:rPr>
          <w:rFonts w:ascii="Arial" w:hAnsi="Arial" w:cs="Arial"/>
          <w:lang w:val="en-MY"/>
        </w:rPr>
        <w:t>programnya</w:t>
      </w:r>
      <w:proofErr w:type="spellEnd"/>
      <w:r w:rsidRPr="00321EC6">
        <w:rPr>
          <w:rFonts w:ascii="Arial" w:hAnsi="Arial" w:cs="Arial"/>
          <w:lang w:val="en-MY"/>
        </w:rPr>
        <w:t xml:space="preserve"> ,</w:t>
      </w:r>
      <w:proofErr w:type="gramEnd"/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ind w:left="0"/>
        <w:rPr>
          <w:rFonts w:ascii="Arial" w:hAnsi="Arial" w:cs="Arial"/>
        </w:rPr>
      </w:pP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ind w:left="0"/>
        <w:rPr>
          <w:rFonts w:ascii="Arial" w:hAnsi="Arial" w:cs="Arial"/>
          <w:noProof/>
          <w:lang w:val="en-MY" w:eastAsia="en-MY"/>
        </w:rPr>
      </w:pPr>
      <w:r w:rsidRPr="00321EC6">
        <w:rPr>
          <w:rFonts w:ascii="Arial" w:hAnsi="Arial" w:cs="Arial"/>
          <w:noProof/>
          <w:lang w:val="en-MY" w:eastAsia="en-MY"/>
        </w:rPr>
        <w:drawing>
          <wp:inline distT="0" distB="0" distL="0" distR="0" wp14:anchorId="66A1211E" wp14:editId="4E806A58">
            <wp:extent cx="5610225" cy="3314700"/>
            <wp:effectExtent l="19050" t="19050" r="28575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21EC6">
        <w:rPr>
          <w:rFonts w:ascii="Arial" w:hAnsi="Arial" w:cs="Arial"/>
          <w:noProof/>
          <w:lang w:val="en-MY" w:eastAsia="en-MY"/>
        </w:rPr>
        <w:t xml:space="preserve"> </w:t>
      </w:r>
    </w:p>
    <w:p w:rsidR="00547B20" w:rsidRPr="00321EC6" w:rsidRDefault="00F9265A" w:rsidP="00321EC6">
      <w:pPr>
        <w:pStyle w:val="ListParagraph"/>
        <w:tabs>
          <w:tab w:val="left" w:pos="1800"/>
        </w:tabs>
        <w:spacing w:line="360" w:lineRule="auto"/>
        <w:ind w:left="0"/>
        <w:rPr>
          <w:rFonts w:ascii="Arial" w:hAnsi="Arial" w:cs="Arial"/>
          <w:noProof/>
          <w:lang w:val="en-MY" w:eastAsia="en-MY"/>
        </w:rPr>
      </w:pPr>
      <w:r w:rsidRPr="00321EC6">
        <w:rPr>
          <w:rFonts w:ascii="Arial" w:hAnsi="Arial" w:cs="Arial"/>
          <w:noProof/>
          <w:lang w:val="en-MY" w:eastAsia="en-MY"/>
        </w:rPr>
        <w:tab/>
      </w:r>
      <w:r w:rsidRPr="00321EC6">
        <w:rPr>
          <w:rFonts w:ascii="Arial" w:hAnsi="Arial" w:cs="Arial"/>
          <w:noProof/>
          <w:lang w:val="en-MY" w:eastAsia="en-MY"/>
        </w:rPr>
        <w:tab/>
        <w:t>Rajah 1:</w:t>
      </w:r>
      <w:r w:rsidRPr="00321EC6">
        <w:rPr>
          <w:rFonts w:ascii="Arial" w:hAnsi="Arial" w:cs="Arial"/>
          <w:lang w:val="en-MY"/>
        </w:rPr>
        <w:t xml:space="preserve"> syntax program</w:t>
      </w: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ind w:left="0"/>
        <w:rPr>
          <w:rFonts w:ascii="Arial" w:hAnsi="Arial" w:cs="Arial"/>
          <w:noProof/>
          <w:lang w:val="en-MY" w:eastAsia="en-MY"/>
        </w:rPr>
      </w:pPr>
    </w:p>
    <w:p w:rsidR="00547B20" w:rsidRPr="00321EC6" w:rsidRDefault="00547B20" w:rsidP="00321EC6">
      <w:pPr>
        <w:pStyle w:val="ListParagraph"/>
        <w:tabs>
          <w:tab w:val="left" w:pos="1800"/>
        </w:tabs>
        <w:spacing w:line="360" w:lineRule="auto"/>
        <w:ind w:left="0"/>
        <w:jc w:val="center"/>
        <w:rPr>
          <w:rFonts w:ascii="Arial" w:hAnsi="Arial" w:cs="Arial"/>
        </w:rPr>
      </w:pPr>
      <w:r w:rsidRPr="00321EC6">
        <w:rPr>
          <w:rFonts w:ascii="Arial" w:hAnsi="Arial" w:cs="Arial"/>
          <w:noProof/>
          <w:lang w:val="en-MY" w:eastAsia="en-MY"/>
        </w:rPr>
        <w:drawing>
          <wp:inline distT="0" distB="0" distL="0" distR="0" wp14:anchorId="2F7C81C5" wp14:editId="568B2733">
            <wp:extent cx="4572000" cy="971550"/>
            <wp:effectExtent l="19050" t="19050" r="19050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7B20" w:rsidRPr="00321EC6" w:rsidRDefault="00F9265A" w:rsidP="00321EC6">
      <w:pPr>
        <w:pStyle w:val="ListParagraph"/>
        <w:suppressAutoHyphens w:val="0"/>
        <w:spacing w:line="360" w:lineRule="auto"/>
        <w:ind w:left="1495"/>
        <w:jc w:val="both"/>
        <w:rPr>
          <w:rFonts w:ascii="Arial" w:hAnsi="Arial" w:cs="Arial"/>
          <w:color w:val="212121"/>
          <w:lang w:val="ms-MY" w:eastAsia="ms-MY"/>
        </w:rPr>
      </w:pPr>
      <w:r w:rsidRPr="00321EC6">
        <w:rPr>
          <w:rFonts w:ascii="Arial" w:hAnsi="Arial" w:cs="Arial"/>
          <w:noProof/>
          <w:lang w:val="en-MY" w:eastAsia="en-MY"/>
        </w:rPr>
        <w:t xml:space="preserve">     Rajah 2:</w:t>
      </w:r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Hasil</w:t>
      </w:r>
      <w:proofErr w:type="spellEnd"/>
      <w:r w:rsidRPr="00321EC6">
        <w:rPr>
          <w:rFonts w:ascii="Arial" w:hAnsi="Arial" w:cs="Arial"/>
          <w:lang w:val="en-MY"/>
        </w:rPr>
        <w:t xml:space="preserve"> </w:t>
      </w:r>
      <w:proofErr w:type="spellStart"/>
      <w:r w:rsidRPr="00321EC6">
        <w:rPr>
          <w:rFonts w:ascii="Arial" w:hAnsi="Arial" w:cs="Arial"/>
          <w:lang w:val="en-MY"/>
        </w:rPr>
        <w:t>selepas</w:t>
      </w:r>
      <w:proofErr w:type="spellEnd"/>
      <w:r w:rsidRPr="00321EC6">
        <w:rPr>
          <w:rFonts w:ascii="Arial" w:hAnsi="Arial" w:cs="Arial"/>
          <w:lang w:val="en-MY"/>
        </w:rPr>
        <w:t xml:space="preserve"> proses Compile</w:t>
      </w:r>
    </w:p>
    <w:p w:rsidR="00547B20" w:rsidRPr="00321EC6" w:rsidRDefault="00547B20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547B20" w:rsidRPr="00321EC6" w:rsidRDefault="00547B20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547B20" w:rsidRPr="00321EC6" w:rsidRDefault="00547B20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547B20" w:rsidRDefault="00547B20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321EC6" w:rsidRDefault="00321EC6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321EC6" w:rsidRDefault="00321EC6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321EC6" w:rsidRPr="00321EC6" w:rsidRDefault="00321EC6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110FB1" w:rsidRPr="00321EC6" w:rsidRDefault="00110FB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321EC6">
        <w:rPr>
          <w:rFonts w:ascii="Arial" w:hAnsi="Arial" w:cs="Arial"/>
          <w:b/>
        </w:rPr>
        <w:lastRenderedPageBreak/>
        <w:t>SOALAN/</w:t>
      </w:r>
      <w:proofErr w:type="gramStart"/>
      <w:r w:rsidRPr="00321EC6">
        <w:rPr>
          <w:rFonts w:ascii="Arial" w:hAnsi="Arial" w:cs="Arial"/>
          <w:i/>
        </w:rPr>
        <w:t>QUESTION</w:t>
      </w:r>
      <w:r w:rsidRPr="00321EC6">
        <w:rPr>
          <w:rFonts w:ascii="Arial" w:hAnsi="Arial" w:cs="Arial"/>
          <w:b/>
        </w:rPr>
        <w:t xml:space="preserve"> :</w:t>
      </w:r>
      <w:proofErr w:type="gramEnd"/>
      <w:r w:rsidRPr="00321EC6">
        <w:rPr>
          <w:rFonts w:ascii="Arial" w:hAnsi="Arial" w:cs="Arial"/>
          <w:b/>
        </w:rPr>
        <w:t xml:space="preserve"> </w:t>
      </w:r>
    </w:p>
    <w:p w:rsidR="00110FB1" w:rsidRPr="00321EC6" w:rsidRDefault="00110FB1" w:rsidP="00321EC6">
      <w:pPr>
        <w:spacing w:line="360" w:lineRule="auto"/>
        <w:rPr>
          <w:rFonts w:ascii="Arial" w:hAnsi="Arial" w:cs="Arial"/>
          <w:bCs/>
          <w:iCs/>
          <w:color w:val="FF0000"/>
        </w:rPr>
      </w:pPr>
    </w:p>
    <w:p w:rsidR="00110FB1" w:rsidRPr="00321EC6" w:rsidRDefault="00110FB1" w:rsidP="00321EC6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 w:rsidRPr="00321EC6">
        <w:rPr>
          <w:rFonts w:ascii="Arial" w:hAnsi="Arial" w:cs="Arial"/>
          <w:lang w:val="fi-FI"/>
        </w:rPr>
        <w:t xml:space="preserve">Terangkan maksud </w:t>
      </w:r>
      <w:r w:rsidR="004916D6" w:rsidRPr="00321EC6">
        <w:rPr>
          <w:rFonts w:ascii="Arial" w:hAnsi="Arial" w:cs="Arial"/>
          <w:bCs/>
        </w:rPr>
        <w:t xml:space="preserve">Module expected </w:t>
      </w:r>
      <w:r w:rsidR="00547B20" w:rsidRPr="00321EC6">
        <w:rPr>
          <w:rFonts w:ascii="Arial" w:hAnsi="Arial" w:cs="Arial"/>
          <w:bCs/>
        </w:rPr>
        <w:t>behavior</w:t>
      </w:r>
    </w:p>
    <w:p w:rsidR="00547B20" w:rsidRPr="00321EC6" w:rsidRDefault="00547B20" w:rsidP="00321EC6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 w:rsidRPr="00321EC6">
        <w:rPr>
          <w:rFonts w:ascii="Arial" w:hAnsi="Arial" w:cs="Arial"/>
          <w:iCs/>
        </w:rPr>
        <w:t xml:space="preserve">Module test script </w:t>
      </w:r>
      <w:proofErr w:type="spellStart"/>
      <w:r w:rsidRPr="00321EC6">
        <w:rPr>
          <w:rFonts w:ascii="Arial" w:hAnsi="Arial" w:cs="Arial"/>
          <w:iCs/>
        </w:rPr>
        <w:t>dibina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bagi</w:t>
      </w:r>
      <w:proofErr w:type="spellEnd"/>
      <w:r w:rsidRPr="00321EC6">
        <w:rPr>
          <w:rFonts w:ascii="Arial" w:hAnsi="Arial" w:cs="Arial"/>
          <w:iCs/>
        </w:rPr>
        <w:t xml:space="preserve"> </w:t>
      </w:r>
      <w:proofErr w:type="spellStart"/>
      <w:r w:rsidRPr="00321EC6">
        <w:rPr>
          <w:rFonts w:ascii="Arial" w:hAnsi="Arial" w:cs="Arial"/>
          <w:iCs/>
        </w:rPr>
        <w:t>menguji</w:t>
      </w:r>
      <w:proofErr w:type="spellEnd"/>
      <w:r w:rsidRPr="00321EC6">
        <w:rPr>
          <w:rFonts w:ascii="Arial" w:hAnsi="Arial" w:cs="Arial"/>
          <w:iCs/>
        </w:rPr>
        <w:t xml:space="preserve"> ……………………..</w:t>
      </w:r>
    </w:p>
    <w:p w:rsidR="00547B20" w:rsidRPr="00321EC6" w:rsidRDefault="00547B20" w:rsidP="00321EC6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 w:rsidRPr="00321EC6">
        <w:rPr>
          <w:rFonts w:ascii="Arial" w:hAnsi="Arial" w:cs="Arial"/>
          <w:lang w:val="fi-FI"/>
        </w:rPr>
        <w:t>Berikan contoh program yang boleh digunakan untuk menguji ralat..............</w:t>
      </w:r>
    </w:p>
    <w:p w:rsidR="00110FB1" w:rsidRPr="00321EC6" w:rsidRDefault="00110FB1" w:rsidP="00321EC6">
      <w:pPr>
        <w:spacing w:line="360" w:lineRule="auto"/>
        <w:rPr>
          <w:rFonts w:ascii="Arial" w:hAnsi="Arial" w:cs="Arial"/>
          <w:lang w:val="fi-FI"/>
        </w:rPr>
      </w:pPr>
    </w:p>
    <w:p w:rsidR="00110FB1" w:rsidRPr="00321EC6" w:rsidRDefault="00110FB1" w:rsidP="00321E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321EC6">
        <w:rPr>
          <w:rFonts w:ascii="Arial" w:hAnsi="Arial" w:cs="Arial"/>
          <w:b/>
          <w:bCs/>
          <w:lang w:val="fi-FI"/>
        </w:rPr>
        <w:t>RUJUKAN/</w:t>
      </w:r>
      <w:r w:rsidRPr="00321EC6">
        <w:rPr>
          <w:rFonts w:ascii="Arial" w:hAnsi="Arial" w:cs="Arial"/>
          <w:bCs/>
          <w:i/>
          <w:lang w:val="fi-FI"/>
        </w:rPr>
        <w:t>REFERENCE</w:t>
      </w:r>
      <w:r w:rsidRPr="00321EC6">
        <w:rPr>
          <w:rFonts w:ascii="Arial" w:hAnsi="Arial" w:cs="Arial"/>
          <w:b/>
          <w:bCs/>
          <w:lang w:val="fi-FI"/>
        </w:rPr>
        <w:t xml:space="preserve"> :</w:t>
      </w:r>
      <w:r w:rsidRPr="00321EC6">
        <w:rPr>
          <w:rFonts w:ascii="Arial" w:hAnsi="Arial" w:cs="Arial"/>
          <w:bCs/>
          <w:lang w:val="fi-FI"/>
        </w:rPr>
        <w:t xml:space="preserve"> </w:t>
      </w:r>
    </w:p>
    <w:p w:rsidR="004916D6" w:rsidRPr="00321EC6" w:rsidRDefault="004916D6" w:rsidP="00321EC6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</w:rPr>
      </w:pPr>
      <w:r w:rsidRPr="00321EC6">
        <w:rPr>
          <w:rFonts w:ascii="Arial" w:hAnsi="Arial" w:cs="Arial"/>
        </w:rPr>
        <w:t xml:space="preserve">Keith </w:t>
      </w:r>
      <w:r w:rsidRPr="00321EC6">
        <w:rPr>
          <w:rFonts w:ascii="Arial" w:hAnsi="Arial" w:cs="Arial"/>
          <w:lang w:val="en-GB"/>
        </w:rPr>
        <w:t>Cooper</w:t>
      </w:r>
      <w:r w:rsidRPr="00321EC6">
        <w:rPr>
          <w:rFonts w:ascii="Arial" w:hAnsi="Arial" w:cs="Arial"/>
        </w:rPr>
        <w:t xml:space="preserve">, Linda </w:t>
      </w:r>
      <w:proofErr w:type="spellStart"/>
      <w:r w:rsidRPr="00321EC6">
        <w:rPr>
          <w:rFonts w:ascii="Arial" w:hAnsi="Arial" w:cs="Arial"/>
        </w:rPr>
        <w:t>Torczon</w:t>
      </w:r>
      <w:proofErr w:type="spellEnd"/>
      <w:r w:rsidRPr="00321EC6">
        <w:rPr>
          <w:rFonts w:ascii="Arial" w:hAnsi="Arial" w:cs="Arial"/>
        </w:rPr>
        <w:t>(2011), Engineering a Compiler (2</w:t>
      </w:r>
      <w:r w:rsidRPr="00321EC6">
        <w:rPr>
          <w:rFonts w:ascii="Arial" w:hAnsi="Arial" w:cs="Arial"/>
          <w:vertAlign w:val="superscript"/>
        </w:rPr>
        <w:t>nd</w:t>
      </w:r>
      <w:r w:rsidRPr="00321EC6">
        <w:rPr>
          <w:rFonts w:ascii="Arial" w:hAnsi="Arial" w:cs="Arial"/>
        </w:rPr>
        <w:t xml:space="preserve"> Edition), Morgan Kaufmann, ISBN: 978-0120884780</w:t>
      </w:r>
    </w:p>
    <w:p w:rsidR="004916D6" w:rsidRPr="00321EC6" w:rsidRDefault="004916D6" w:rsidP="00321EC6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</w:rPr>
      </w:pPr>
      <w:r w:rsidRPr="00321EC6">
        <w:rPr>
          <w:rFonts w:ascii="Arial" w:hAnsi="Arial" w:cs="Arial"/>
        </w:rPr>
        <w:t xml:space="preserve">Todd </w:t>
      </w:r>
      <w:proofErr w:type="spellStart"/>
      <w:r w:rsidRPr="00321EC6">
        <w:rPr>
          <w:rFonts w:ascii="Arial" w:hAnsi="Arial" w:cs="Arial"/>
        </w:rPr>
        <w:t>Zaki</w:t>
      </w:r>
      <w:proofErr w:type="spellEnd"/>
      <w:r w:rsidRPr="00321EC6">
        <w:rPr>
          <w:rFonts w:ascii="Arial" w:hAnsi="Arial" w:cs="Arial"/>
        </w:rPr>
        <w:t xml:space="preserve"> </w:t>
      </w:r>
      <w:proofErr w:type="spellStart"/>
      <w:r w:rsidRPr="00321EC6">
        <w:rPr>
          <w:rFonts w:ascii="Arial" w:hAnsi="Arial" w:cs="Arial"/>
        </w:rPr>
        <w:t>Warfel</w:t>
      </w:r>
      <w:proofErr w:type="spellEnd"/>
      <w:r w:rsidRPr="00321EC6">
        <w:rPr>
          <w:rFonts w:ascii="Arial" w:hAnsi="Arial" w:cs="Arial"/>
        </w:rPr>
        <w:t xml:space="preserve"> (2009), Prototyping: A Practitioner's Guide, Louis Rosenfeld Media, LLC, ISBN I-933820-21-7</w:t>
      </w:r>
    </w:p>
    <w:p w:rsidR="004916D6" w:rsidRPr="00321EC6" w:rsidRDefault="004916D6" w:rsidP="00321EC6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</w:rPr>
      </w:pPr>
      <w:r w:rsidRPr="00321EC6">
        <w:rPr>
          <w:rFonts w:ascii="Arial" w:hAnsi="Arial" w:cs="Arial"/>
        </w:rPr>
        <w:t xml:space="preserve">Steve </w:t>
      </w:r>
      <w:r w:rsidRPr="00321EC6">
        <w:rPr>
          <w:rFonts w:ascii="Arial" w:hAnsi="Arial" w:cs="Arial"/>
          <w:lang w:val="en-GB"/>
        </w:rPr>
        <w:t>McConnell (2004)</w:t>
      </w:r>
      <w:r w:rsidRPr="00321EC6">
        <w:rPr>
          <w:rFonts w:ascii="Arial" w:hAnsi="Arial" w:cs="Arial"/>
        </w:rPr>
        <w:t>, Code Complete: A Practical Handbook of Software Construction, (2</w:t>
      </w:r>
      <w:r w:rsidRPr="00321EC6">
        <w:rPr>
          <w:rFonts w:ascii="Arial" w:hAnsi="Arial" w:cs="Arial"/>
          <w:vertAlign w:val="superscript"/>
        </w:rPr>
        <w:t>nd</w:t>
      </w:r>
      <w:r w:rsidRPr="00321EC6">
        <w:rPr>
          <w:rFonts w:ascii="Arial" w:hAnsi="Arial" w:cs="Arial"/>
        </w:rPr>
        <w:t xml:space="preserve"> Edition),Microsoft Press, ISBN: 978-0-7356-1967-8</w:t>
      </w:r>
    </w:p>
    <w:p w:rsidR="004916D6" w:rsidRPr="00321EC6" w:rsidRDefault="004916D6" w:rsidP="00321EC6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en-GB"/>
        </w:rPr>
      </w:pPr>
      <w:r w:rsidRPr="00321EC6">
        <w:rPr>
          <w:rFonts w:ascii="Arial" w:hAnsi="Arial" w:cs="Arial"/>
        </w:rPr>
        <w:t>Michael L. Scot (2009) , Programming Language Pragmatics, Third Edition, Morgan Kaufmann, ISBN-13: 978-0123745149</w:t>
      </w:r>
    </w:p>
    <w:p w:rsidR="00540252" w:rsidRPr="00321EC6" w:rsidRDefault="004916D6" w:rsidP="00321EC6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</w:rPr>
      </w:pPr>
      <w:r w:rsidRPr="00321EC6">
        <w:rPr>
          <w:rFonts w:ascii="Arial" w:hAnsi="Arial" w:cs="Arial"/>
        </w:rPr>
        <w:t>Simon Marlow (2013), Parallel and Concurrent Programming in Haskell: Techniques for Multicore and Multithreaded Programming (1st Edition), O'Reilly Media, ISBN-13: 978-1449335946</w:t>
      </w:r>
    </w:p>
    <w:sectPr w:rsidR="00540252" w:rsidRPr="00321EC6" w:rsidSect="00110FB1">
      <w:headerReference w:type="default" r:id="rId10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D5" w:rsidRDefault="001651D5">
      <w:r>
        <w:separator/>
      </w:r>
    </w:p>
  </w:endnote>
  <w:endnote w:type="continuationSeparator" w:id="0">
    <w:p w:rsidR="001651D5" w:rsidRDefault="0016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D5" w:rsidRDefault="001651D5">
      <w:r>
        <w:separator/>
      </w:r>
    </w:p>
  </w:footnote>
  <w:footnote w:type="continuationSeparator" w:id="0">
    <w:p w:rsidR="001651D5" w:rsidRDefault="0016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6D2825" w:rsidRPr="00CB57A9" w:rsidTr="00622C1F">
      <w:trPr>
        <w:trHeight w:val="360"/>
      </w:trPr>
      <w:tc>
        <w:tcPr>
          <w:tcW w:w="3156" w:type="dxa"/>
          <w:vAlign w:val="center"/>
        </w:tcPr>
        <w:p w:rsidR="006D2825" w:rsidRPr="00D314D4" w:rsidRDefault="006D2825" w:rsidP="00622C1F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6D2825" w:rsidRPr="00FD2BF4" w:rsidRDefault="00321EC6" w:rsidP="009D0599">
          <w:pPr>
            <w:jc w:val="center"/>
            <w:rPr>
              <w:rFonts w:ascii="Arial" w:hAnsi="Arial" w:cs="Arial"/>
            </w:rPr>
          </w:pPr>
          <w:r w:rsidRPr="00321EC6">
            <w:rPr>
              <w:rFonts w:ascii="Arial" w:hAnsi="Arial" w:cs="Arial"/>
              <w:color w:val="000000" w:themeColor="text1"/>
            </w:rPr>
            <w:t>KPD2033/P(7/13)</w:t>
          </w:r>
        </w:p>
      </w:tc>
      <w:tc>
        <w:tcPr>
          <w:tcW w:w="3220" w:type="dxa"/>
          <w:vAlign w:val="center"/>
        </w:tcPr>
        <w:p w:rsidR="006D2825" w:rsidRDefault="006D2825" w:rsidP="00622C1F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F308AC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:rsidR="006D2825" w:rsidRPr="00CB57A9" w:rsidRDefault="006D2825" w:rsidP="0051128E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51128E">
            <w:rPr>
              <w:rFonts w:ascii="Arial" w:hAnsi="Arial" w:cs="Arial"/>
            </w:rPr>
            <w:t>7</w:t>
          </w:r>
        </w:p>
      </w:tc>
    </w:tr>
  </w:tbl>
  <w:p w:rsidR="006D2825" w:rsidRDefault="006D2825">
    <w:pPr>
      <w:pStyle w:val="Header"/>
    </w:pPr>
  </w:p>
  <w:p w:rsidR="006D2825" w:rsidRDefault="006D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100A"/>
    <w:multiLevelType w:val="hybridMultilevel"/>
    <w:tmpl w:val="F8D46620"/>
    <w:lvl w:ilvl="0" w:tplc="4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16A912DD"/>
    <w:multiLevelType w:val="hybridMultilevel"/>
    <w:tmpl w:val="D4DA6E1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3E0019" w:tentative="1">
      <w:start w:val="1"/>
      <w:numFmt w:val="lowerLetter"/>
      <w:lvlText w:val="%2."/>
      <w:lvlJc w:val="left"/>
      <w:pPr>
        <w:ind w:left="1530" w:hanging="360"/>
      </w:pPr>
    </w:lvl>
    <w:lvl w:ilvl="2" w:tplc="043E001B" w:tentative="1">
      <w:start w:val="1"/>
      <w:numFmt w:val="lowerRoman"/>
      <w:lvlText w:val="%3."/>
      <w:lvlJc w:val="right"/>
      <w:pPr>
        <w:ind w:left="2250" w:hanging="180"/>
      </w:pPr>
    </w:lvl>
    <w:lvl w:ilvl="3" w:tplc="043E000F" w:tentative="1">
      <w:start w:val="1"/>
      <w:numFmt w:val="decimal"/>
      <w:lvlText w:val="%4."/>
      <w:lvlJc w:val="left"/>
      <w:pPr>
        <w:ind w:left="2970" w:hanging="360"/>
      </w:pPr>
    </w:lvl>
    <w:lvl w:ilvl="4" w:tplc="043E0019" w:tentative="1">
      <w:start w:val="1"/>
      <w:numFmt w:val="lowerLetter"/>
      <w:lvlText w:val="%5."/>
      <w:lvlJc w:val="left"/>
      <w:pPr>
        <w:ind w:left="3690" w:hanging="360"/>
      </w:pPr>
    </w:lvl>
    <w:lvl w:ilvl="5" w:tplc="043E001B" w:tentative="1">
      <w:start w:val="1"/>
      <w:numFmt w:val="lowerRoman"/>
      <w:lvlText w:val="%6."/>
      <w:lvlJc w:val="right"/>
      <w:pPr>
        <w:ind w:left="4410" w:hanging="180"/>
      </w:pPr>
    </w:lvl>
    <w:lvl w:ilvl="6" w:tplc="043E000F" w:tentative="1">
      <w:start w:val="1"/>
      <w:numFmt w:val="decimal"/>
      <w:lvlText w:val="%7."/>
      <w:lvlJc w:val="left"/>
      <w:pPr>
        <w:ind w:left="5130" w:hanging="360"/>
      </w:pPr>
    </w:lvl>
    <w:lvl w:ilvl="7" w:tplc="043E0019" w:tentative="1">
      <w:start w:val="1"/>
      <w:numFmt w:val="lowerLetter"/>
      <w:lvlText w:val="%8."/>
      <w:lvlJc w:val="left"/>
      <w:pPr>
        <w:ind w:left="5850" w:hanging="360"/>
      </w:pPr>
    </w:lvl>
    <w:lvl w:ilvl="8" w:tplc="043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0F697C"/>
    <w:multiLevelType w:val="hybridMultilevel"/>
    <w:tmpl w:val="D4DA6E1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3E0019" w:tentative="1">
      <w:start w:val="1"/>
      <w:numFmt w:val="lowerLetter"/>
      <w:lvlText w:val="%2."/>
      <w:lvlJc w:val="left"/>
      <w:pPr>
        <w:ind w:left="1350" w:hanging="360"/>
      </w:pPr>
    </w:lvl>
    <w:lvl w:ilvl="2" w:tplc="043E001B" w:tentative="1">
      <w:start w:val="1"/>
      <w:numFmt w:val="lowerRoman"/>
      <w:lvlText w:val="%3."/>
      <w:lvlJc w:val="right"/>
      <w:pPr>
        <w:ind w:left="2070" w:hanging="180"/>
      </w:pPr>
    </w:lvl>
    <w:lvl w:ilvl="3" w:tplc="043E000F" w:tentative="1">
      <w:start w:val="1"/>
      <w:numFmt w:val="decimal"/>
      <w:lvlText w:val="%4."/>
      <w:lvlJc w:val="left"/>
      <w:pPr>
        <w:ind w:left="2790" w:hanging="360"/>
      </w:pPr>
    </w:lvl>
    <w:lvl w:ilvl="4" w:tplc="043E0019" w:tentative="1">
      <w:start w:val="1"/>
      <w:numFmt w:val="lowerLetter"/>
      <w:lvlText w:val="%5."/>
      <w:lvlJc w:val="left"/>
      <w:pPr>
        <w:ind w:left="3510" w:hanging="360"/>
      </w:pPr>
    </w:lvl>
    <w:lvl w:ilvl="5" w:tplc="043E001B" w:tentative="1">
      <w:start w:val="1"/>
      <w:numFmt w:val="lowerRoman"/>
      <w:lvlText w:val="%6."/>
      <w:lvlJc w:val="right"/>
      <w:pPr>
        <w:ind w:left="4230" w:hanging="180"/>
      </w:pPr>
    </w:lvl>
    <w:lvl w:ilvl="6" w:tplc="043E000F" w:tentative="1">
      <w:start w:val="1"/>
      <w:numFmt w:val="decimal"/>
      <w:lvlText w:val="%7."/>
      <w:lvlJc w:val="left"/>
      <w:pPr>
        <w:ind w:left="4950" w:hanging="360"/>
      </w:pPr>
    </w:lvl>
    <w:lvl w:ilvl="7" w:tplc="043E0019" w:tentative="1">
      <w:start w:val="1"/>
      <w:numFmt w:val="lowerLetter"/>
      <w:lvlText w:val="%8."/>
      <w:lvlJc w:val="left"/>
      <w:pPr>
        <w:ind w:left="5670" w:hanging="360"/>
      </w:pPr>
    </w:lvl>
    <w:lvl w:ilvl="8" w:tplc="043E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A427297"/>
    <w:multiLevelType w:val="hybridMultilevel"/>
    <w:tmpl w:val="995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84CDA"/>
    <w:multiLevelType w:val="hybridMultilevel"/>
    <w:tmpl w:val="F8C438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B2691"/>
    <w:multiLevelType w:val="hybridMultilevel"/>
    <w:tmpl w:val="0FA6C9DC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9180482"/>
    <w:multiLevelType w:val="hybridMultilevel"/>
    <w:tmpl w:val="D4DA6E10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B32576"/>
    <w:multiLevelType w:val="hybridMultilevel"/>
    <w:tmpl w:val="C0981206"/>
    <w:lvl w:ilvl="0" w:tplc="C598D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E3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9EE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4F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26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E5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C2F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46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0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C5F0C"/>
    <w:multiLevelType w:val="hybridMultilevel"/>
    <w:tmpl w:val="4F1C4C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A4"/>
    <w:rsid w:val="000110D3"/>
    <w:rsid w:val="00047C7A"/>
    <w:rsid w:val="000526F3"/>
    <w:rsid w:val="000D4B57"/>
    <w:rsid w:val="000E3D87"/>
    <w:rsid w:val="001066B9"/>
    <w:rsid w:val="00110FB1"/>
    <w:rsid w:val="001207BA"/>
    <w:rsid w:val="0013258B"/>
    <w:rsid w:val="001651D5"/>
    <w:rsid w:val="00185DF0"/>
    <w:rsid w:val="00185EB1"/>
    <w:rsid w:val="00222315"/>
    <w:rsid w:val="00232339"/>
    <w:rsid w:val="00250811"/>
    <w:rsid w:val="002C51B3"/>
    <w:rsid w:val="002E7ABD"/>
    <w:rsid w:val="002F5DDA"/>
    <w:rsid w:val="00321EC6"/>
    <w:rsid w:val="003577AC"/>
    <w:rsid w:val="00363CA4"/>
    <w:rsid w:val="003A5054"/>
    <w:rsid w:val="003B41EF"/>
    <w:rsid w:val="003F68E8"/>
    <w:rsid w:val="004105A3"/>
    <w:rsid w:val="00424FDA"/>
    <w:rsid w:val="004426AB"/>
    <w:rsid w:val="004916D6"/>
    <w:rsid w:val="004A2D91"/>
    <w:rsid w:val="004C3136"/>
    <w:rsid w:val="004F0B76"/>
    <w:rsid w:val="004F2334"/>
    <w:rsid w:val="004F5A7F"/>
    <w:rsid w:val="00503598"/>
    <w:rsid w:val="005103F5"/>
    <w:rsid w:val="0051128E"/>
    <w:rsid w:val="005347E5"/>
    <w:rsid w:val="00540252"/>
    <w:rsid w:val="00547B20"/>
    <w:rsid w:val="005703E0"/>
    <w:rsid w:val="00582F93"/>
    <w:rsid w:val="005966DB"/>
    <w:rsid w:val="005B303E"/>
    <w:rsid w:val="00622C1F"/>
    <w:rsid w:val="0068247A"/>
    <w:rsid w:val="006934AD"/>
    <w:rsid w:val="006A78A6"/>
    <w:rsid w:val="006B6AF0"/>
    <w:rsid w:val="006C080D"/>
    <w:rsid w:val="006C4D4C"/>
    <w:rsid w:val="006D2825"/>
    <w:rsid w:val="006D633B"/>
    <w:rsid w:val="006F5D4B"/>
    <w:rsid w:val="00723D44"/>
    <w:rsid w:val="00761746"/>
    <w:rsid w:val="00770408"/>
    <w:rsid w:val="007953D2"/>
    <w:rsid w:val="007B095E"/>
    <w:rsid w:val="007C1427"/>
    <w:rsid w:val="00802D36"/>
    <w:rsid w:val="00806421"/>
    <w:rsid w:val="00813CB9"/>
    <w:rsid w:val="00886916"/>
    <w:rsid w:val="008A2A7B"/>
    <w:rsid w:val="008B0AD2"/>
    <w:rsid w:val="008C4B40"/>
    <w:rsid w:val="00945211"/>
    <w:rsid w:val="009A407D"/>
    <w:rsid w:val="009C6FC1"/>
    <w:rsid w:val="009D0599"/>
    <w:rsid w:val="009E354A"/>
    <w:rsid w:val="00A12B33"/>
    <w:rsid w:val="00A40FFC"/>
    <w:rsid w:val="00AB028A"/>
    <w:rsid w:val="00AB2BAB"/>
    <w:rsid w:val="00AC39BB"/>
    <w:rsid w:val="00AD5DBE"/>
    <w:rsid w:val="00AF07C2"/>
    <w:rsid w:val="00B000EB"/>
    <w:rsid w:val="00B54A5C"/>
    <w:rsid w:val="00B73AB8"/>
    <w:rsid w:val="00B90D90"/>
    <w:rsid w:val="00B950C1"/>
    <w:rsid w:val="00BA0579"/>
    <w:rsid w:val="00BB3399"/>
    <w:rsid w:val="00BD4CDC"/>
    <w:rsid w:val="00BF5AAE"/>
    <w:rsid w:val="00C13F47"/>
    <w:rsid w:val="00C305B2"/>
    <w:rsid w:val="00C9344A"/>
    <w:rsid w:val="00CA2CC3"/>
    <w:rsid w:val="00CB04FE"/>
    <w:rsid w:val="00CC4950"/>
    <w:rsid w:val="00D008EC"/>
    <w:rsid w:val="00D25608"/>
    <w:rsid w:val="00D47A91"/>
    <w:rsid w:val="00D72439"/>
    <w:rsid w:val="00D743C7"/>
    <w:rsid w:val="00D91D49"/>
    <w:rsid w:val="00D96B6E"/>
    <w:rsid w:val="00DD176F"/>
    <w:rsid w:val="00DF5B00"/>
    <w:rsid w:val="00E03C66"/>
    <w:rsid w:val="00E07EA4"/>
    <w:rsid w:val="00E17ADE"/>
    <w:rsid w:val="00E63E04"/>
    <w:rsid w:val="00E64EF6"/>
    <w:rsid w:val="00E97A91"/>
    <w:rsid w:val="00E97EE8"/>
    <w:rsid w:val="00EE2EF3"/>
    <w:rsid w:val="00EF004A"/>
    <w:rsid w:val="00EF6591"/>
    <w:rsid w:val="00F05A64"/>
    <w:rsid w:val="00F308AC"/>
    <w:rsid w:val="00F41A12"/>
    <w:rsid w:val="00F61B0A"/>
    <w:rsid w:val="00F73E07"/>
    <w:rsid w:val="00F80B4D"/>
    <w:rsid w:val="00F9265A"/>
    <w:rsid w:val="00FA6A2D"/>
    <w:rsid w:val="00F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470E"/>
  <w15:docId w15:val="{8D45C6AF-10B4-475C-B69A-6ED9CB3E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F5D4B"/>
    <w:rPr>
      <w:rFonts w:ascii="Calibri" w:eastAsia="Calibri" w:hAnsi="Calibri" w:cs="Calibri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Qiyud</dc:creator>
  <cp:lastModifiedBy>anis</cp:lastModifiedBy>
  <cp:revision>15</cp:revision>
  <cp:lastPrinted>2018-09-14T02:13:00Z</cp:lastPrinted>
  <dcterms:created xsi:type="dcterms:W3CDTF">2019-08-16T01:32:00Z</dcterms:created>
  <dcterms:modified xsi:type="dcterms:W3CDTF">2019-10-03T04:10:00Z</dcterms:modified>
</cp:coreProperties>
</file>