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W w:w="10517" w:type="dxa"/>
        <w:tblInd w:w="-743" w:type="dxa"/>
        <w:tblLayout w:type="fixed"/>
        <w:tblLook w:val="0000" w:firstRow="0" w:lastRow="0" w:firstColumn="0" w:lastColumn="0" w:noHBand="0" w:noVBand="0"/>
      </w:tblPr>
      <w:tblGrid>
        <w:gridCol w:w="3686"/>
        <w:gridCol w:w="3854"/>
        <w:gridCol w:w="2977"/>
      </w:tblGrid>
      <w:tr>
        <w:trPr>
          <w:trHeight w:val="2400"/>
        </w:trPr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517" w:type="dxa"/>
            <w:textDirection w:val="lrTb"/>
            <w:noWrap w:val="false"/>
          </w:tcPr>
          <w:p>
            <w:pPr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lang w:val="en-US" w:eastAsia="en-US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935" distR="114935" simplePos="0" relativeHeight="251659264" behindDoc="0" locked="0" layoutInCell="1" allowOverlap="1">
                      <wp:simplePos x="0" y="0"/>
                      <wp:positionH relativeFrom="margin">
                        <wp:posOffset>2011045</wp:posOffset>
                      </wp:positionH>
                      <wp:positionV relativeFrom="paragraph">
                        <wp:posOffset>123190</wp:posOffset>
                      </wp:positionV>
                      <wp:extent cx="4709160" cy="1495425"/>
                      <wp:effectExtent l="0" t="0" r="0" b="0"/>
                      <wp:wrapNone/>
                      <wp:docPr id="1" name="Text Box 112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709160" cy="1495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auto"/>
                                      <w:sz w:val="22"/>
                                      <w:szCs w:val="22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BAHAGIAN PENDIDIKAN DAN LATIHAN TEKNIK VOKASIONAL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KEMENTERIAN PENDIDIKAN MALAYSIA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ARAS 5 &amp; 6, BLOK E14, KOMPLEKS E,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lang w:val="fi-FI"/>
                                    </w:rPr>
                                    <w:t xml:space="preserve">PUSAT PENTADBIRAN KERAJAAN PERSEKUTUAN </w:t>
                                  </w:r>
                                  <w:r/>
                                </w:p>
                                <w:p>
                                  <w:pPr>
                                    <w:pStyle w:val="757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nl-NL"/>
                                    </w:rPr>
                                    <w:t xml:space="preserve">KERTAS TUGASAN</w:t>
                                  </w:r>
                                  <w:r/>
                                </w:p>
                                <w:p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(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ASSIGNMENT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 S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HEET</w:t>
                                  </w: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sz w:val="20"/>
                                      <w:szCs w:val="20"/>
                                      <w:lang w:val="nl-NL"/>
                                    </w:rPr>
                                    <w:t xml:space="preserve">)</w:t>
                                  </w:r>
                                  <w:r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shape 0" o:spid="_x0000_s0" o:spt="202" type="#_x0000_t202" style="position:absolute;z-index:251659264;o:allowoverlap:true;o:allowincell:true;mso-position-horizontal-relative:margin;margin-left:158.3pt;mso-position-horizontal:absolute;mso-position-vertical-relative:text;margin-top:9.7pt;mso-position-vertical:absolute;width:370.8pt;height:117.8pt;mso-wrap-distance-left:9.0pt;mso-wrap-distance-top:0.0pt;mso-wrap-distance-right:9.0pt;mso-wrap-distance-bottom:0.0pt;v-text-anchor:top;visibility:visible;" fillcolor="#FFFFFF" stroked="f">
                      <v:fill opacity="100f"/>
                      <v:textbox inset="0,0,0,0">
                        <w:txbxContent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szCs w:val="22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BAHAGIAN PENDIDIKAN DAN LATIHAN TEKNIK VOKASIONAL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KEMENTERIAN PENDIDIKAN MALAYSIA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ARAS 5 &amp; 6, BLOK E14, KOMPLEKS E,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fi-FI"/>
                              </w:rPr>
                              <w:t xml:space="preserve">PUSAT PENTADBIRAN KERAJAAN PERSEKUTUAN </w:t>
                            </w:r>
                            <w:r/>
                          </w:p>
                          <w:p>
                            <w:pPr>
                              <w:pStyle w:val="757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nl-NL"/>
                              </w:rPr>
                              <w:t xml:space="preserve">KERTAS TUGASAN</w:t>
                            </w:r>
                            <w:r/>
                          </w:p>
                          <w:p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ASSIGNMENT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 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HEET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0"/>
                                <w:szCs w:val="20"/>
                                <w:lang w:val="nl-NL"/>
                              </w:rPr>
                              <w:t xml:space="preserve">)</w:t>
                            </w:r>
                            <w:r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en-US" w:eastAsia="en-US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9525</wp:posOffset>
                      </wp:positionH>
                      <wp:positionV relativeFrom="paragraph">
                        <wp:posOffset>251460</wp:posOffset>
                      </wp:positionV>
                      <wp:extent cx="1962785" cy="621030"/>
                      <wp:effectExtent l="0" t="0" r="0" b="7620"/>
                      <wp:wrapNone/>
                      <wp:docPr id="2" name="Picture 4" descr="C:\Users\Admin\Pictures\JATA KPM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Users\Admin\Pictures\JATA KPM.png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962784" cy="6210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z-index:251660288;o:allowoverlap:true;o:allowincell:true;mso-position-horizontal-relative:text;margin-left:0.8pt;mso-position-horizontal:absolute;mso-position-vertical-relative:text;margin-top:19.8pt;mso-position-vertical:absolute;width:154.5pt;height:48.9pt;mso-wrap-distance-left:9.0pt;mso-wrap-distance-top:0.0pt;mso-wrap-distance-right:9.0pt;mso-wrap-distance-bottom:0.0pt;" stroked="f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</w:tr>
      <w:tr>
        <w:trPr>
          <w:trHeight w:val="56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KOD DAN NAMA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</w:rPr>
              <w:t xml:space="preserve">IT-010-3:2016 PEMBANGUNAN APLIKASI </w:t>
            </w:r>
            <w:r/>
          </w:p>
        </w:tc>
      </w:tr>
      <w:tr>
        <w:trPr>
          <w:trHeight w:val="56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TAHAP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3</w:t>
            </w:r>
            <w:r/>
          </w:p>
        </w:tc>
      </w:tr>
      <w:tr>
        <w:trPr>
          <w:trHeight w:val="56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lang w:val="ms-MY"/>
              </w:rPr>
            </w:pPr>
            <w:r>
              <w:rPr>
                <w:rFonts w:ascii="Arial" w:hAnsi="Arial" w:eastAsia="Arial" w:cs="Arial"/>
                <w:b/>
              </w:rPr>
              <w:t xml:space="preserve">KOD, NAMA CU DAN WA NOSS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iCs/>
              </w:rPr>
              <w:t xml:space="preserve">CU</w:t>
            </w:r>
            <w:r>
              <w:rPr>
                <w:rFonts w:ascii="Arial" w:hAnsi="Arial" w:cs="Arial"/>
                <w:b/>
                <w:bCs/>
                <w:iCs/>
              </w:rPr>
              <w:t xml:space="preserve">0</w:t>
            </w:r>
            <w:bookmarkStart w:id="0" w:name="_GoBack"/>
            <w:r/>
            <w:bookmarkEnd w:id="0"/>
            <w:r>
              <w:rPr>
                <w:rFonts w:ascii="Arial" w:hAnsi="Arial" w:cs="Arial"/>
                <w:b/>
                <w:bCs/>
                <w:iCs/>
              </w:rPr>
              <w:t xml:space="preserve">3</w:t>
            </w:r>
            <w:r>
              <w:rPr>
                <w:rFonts w:ascii="Arial" w:hAnsi="Arial" w:cs="Arial"/>
                <w:b/>
                <w:bCs/>
                <w:iCs/>
              </w:rPr>
              <w:t xml:space="preserve"> </w:t>
            </w:r>
            <w:r>
              <w:rPr>
                <w:rFonts w:ascii="Arial" w:hAnsi="Arial" w:cs="Arial"/>
                <w:b/>
                <w:bCs/>
                <w:iCs/>
              </w:rPr>
              <w:t xml:space="preserve">/</w:t>
            </w:r>
            <w:r>
              <w:rPr>
                <w:rFonts w:ascii="Arial" w:hAnsi="Arial" w:cs="Arial"/>
                <w:b/>
                <w:bCs/>
                <w:iCs/>
              </w:rPr>
              <w:t xml:space="preserve"> </w:t>
            </w:r>
            <w:r>
              <w:rPr>
                <w:rFonts w:ascii="Arial" w:hAnsi="Arial" w:cs="Arial"/>
                <w:b/>
                <w:bCs/>
                <w:iCs/>
              </w:rPr>
              <w:t xml:space="preserve">WA4 – COMMIT MODULE INTEGRATION CODE</w:t>
            </w:r>
            <w:r/>
          </w:p>
        </w:tc>
      </w:tr>
      <w:tr>
        <w:trPr>
          <w:trHeight w:val="74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b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NAMA PROGRAM 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SISTEM PENGURUSAN PANGKALAN DATA DAN APLIKASI WEB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b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KOD DAN NAMA KURSUS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KPD 20</w:t>
            </w:r>
            <w:r>
              <w:rPr>
                <w:rFonts w:ascii="Arial" w:hAnsi="Arial" w:eastAsia="Arial" w:cs="Arial"/>
              </w:rPr>
              <w:t xml:space="preserve">42  BACKUP STRATEGIES MANAGEMENT</w:t>
            </w:r>
            <w:r/>
          </w:p>
        </w:tc>
      </w:tr>
      <w:tr>
        <w:trPr>
          <w:trHeight w:val="36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i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NO.DAN TAJUK STANDARD KANDUNGAN KSKV</w:t>
            </w:r>
            <w:r/>
          </w:p>
        </w:tc>
        <w:tc>
          <w:tcPr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31" w:type="dxa"/>
            <w:vAlign w:val="center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eastAsia="Arial" w:cs="Arial"/>
              </w:rPr>
              <w:t xml:space="preserve">K2 PERFORM BACKUP</w:t>
            </w:r>
            <w:r>
              <w:rPr>
                <w:rFonts w:ascii="Arial" w:hAnsi="Arial" w:eastAsia="Arial" w:cs="Arial"/>
              </w:rPr>
              <w:t xml:space="preserve"> ACTIVITIES</w:t>
            </w:r>
            <w:r/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i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NO. KOD NOSS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854" w:type="dxa"/>
            <w:vAlign w:val="center"/>
            <w:textDirection w:val="lrTb"/>
            <w:noWrap w:val="false"/>
          </w:tcPr>
          <w:p>
            <w:pPr>
              <w:rPr>
                <w:rFonts w:ascii="Arial" w:hAnsi="Arial" w:eastAsia="Arial" w:cs="Arial"/>
                <w:lang w:val="ms-MY"/>
              </w:rPr>
            </w:pPr>
            <w:r>
              <w:rPr>
                <w:rFonts w:ascii="Arial" w:hAnsi="Arial" w:eastAsia="Arial" w:cs="Arial"/>
                <w:lang w:val="ms-MY"/>
              </w:rPr>
              <w:t xml:space="preserve">IT-010-3:2016-C0</w:t>
            </w:r>
            <w:r>
              <w:rPr>
                <w:rFonts w:ascii="Arial" w:hAnsi="Arial" w:eastAsia="Arial" w:cs="Arial"/>
                <w:lang w:val="ms-MY"/>
              </w:rPr>
              <w:t xml:space="preserve">3</w:t>
            </w:r>
            <w:r>
              <w:rPr>
                <w:rFonts w:ascii="Arial" w:hAnsi="Arial" w:eastAsia="Arial" w:cs="Arial"/>
                <w:lang w:val="ms-MY"/>
              </w:rPr>
              <w:t xml:space="preserve">/ T(</w:t>
            </w:r>
            <w:r>
              <w:rPr>
                <w:rFonts w:ascii="Arial" w:hAnsi="Arial" w:eastAsia="Arial" w:cs="Arial"/>
                <w:lang w:val="ms-MY"/>
              </w:rPr>
              <w:t xml:space="preserve">18/19</w:t>
            </w:r>
            <w:r>
              <w:rPr>
                <w:rFonts w:ascii="Arial" w:hAnsi="Arial" w:eastAsia="Arial" w:cs="Arial"/>
                <w:lang w:val="ms-MY"/>
              </w:rPr>
              <w:t xml:space="preserve">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2977" w:type="dxa"/>
            <w:vAlign w:val="center"/>
            <w:vMerge w:val="restart"/>
            <w:textDirection w:val="lrTb"/>
            <w:noWrap w:val="false"/>
          </w:tcPr>
          <w:p>
            <w:pPr>
              <w:rPr>
                <w:rFonts w:ascii="Arial" w:hAnsi="Arial" w:eastAsia="Arial" w:cs="Arial"/>
                <w:color w:val="auto"/>
                <w:lang w:val="ms-MY"/>
              </w:rPr>
            </w:pPr>
            <w:r>
              <w:rPr>
                <w:rFonts w:ascii="Arial" w:hAnsi="Arial" w:eastAsia="Arial" w:cs="Arial"/>
                <w:lang w:val="ms-MY"/>
              </w:rPr>
              <w:t xml:space="preserve">Muka Surat : 1 Drp : </w:t>
            </w:r>
            <w:r>
              <w:rPr>
                <w:rFonts w:ascii="Arial" w:hAnsi="Arial" w:eastAsia="Arial" w:cs="Arial"/>
                <w:color w:val="auto"/>
                <w:lang w:val="ms-MY"/>
              </w:rPr>
              <w:t xml:space="preserve">5</w:t>
            </w:r>
            <w:r/>
          </w:p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  <w:lang w:val="ms-MY"/>
              </w:rPr>
            </w:pPr>
            <w:r>
              <w:rPr>
                <w:rFonts w:ascii="Arial" w:hAnsi="Arial" w:eastAsia="Arial" w:cs="Arial"/>
                <w:lang w:val="ms-MY"/>
              </w:rPr>
            </w:r>
            <w:r/>
          </w:p>
        </w:tc>
      </w:tr>
      <w:tr>
        <w:trPr>
          <w:trHeight w:val="20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86" w:type="dxa"/>
            <w:vAlign w:val="center"/>
            <w:textDirection w:val="lrTb"/>
            <w:noWrap w:val="false"/>
          </w:tcPr>
          <w:p>
            <w:pPr>
              <w:spacing w:before="120" w:after="120"/>
              <w:tabs>
                <w:tab w:val="left" w:pos="-1296" w:leader="none"/>
                <w:tab w:val="left" w:pos="-576" w:leader="none"/>
                <w:tab w:val="left" w:pos="144" w:leader="none"/>
                <w:tab w:val="left" w:pos="864" w:leader="none"/>
                <w:tab w:val="left" w:pos="1584" w:leader="none"/>
                <w:tab w:val="left" w:pos="2304" w:leader="none"/>
                <w:tab w:val="left" w:pos="3024" w:leader="none"/>
                <w:tab w:val="left" w:pos="3744" w:leader="none"/>
                <w:tab w:val="left" w:pos="4464" w:leader="none"/>
                <w:tab w:val="left" w:pos="5184" w:leader="none"/>
                <w:tab w:val="left" w:pos="5904" w:leader="none"/>
                <w:tab w:val="left" w:pos="6624" w:leader="none"/>
                <w:tab w:val="left" w:pos="7344" w:leader="none"/>
                <w:tab w:val="left" w:pos="8064" w:leader="none"/>
                <w:tab w:val="left" w:pos="8784" w:leader="none"/>
              </w:tabs>
              <w:rPr>
                <w:rFonts w:ascii="Arial" w:hAnsi="Arial" w:eastAsia="Arial" w:cs="Arial"/>
                <w:b/>
                <w:lang w:val="ms-MY"/>
              </w:rPr>
            </w:pPr>
            <w:r>
              <w:rPr>
                <w:rFonts w:ascii="Arial" w:hAnsi="Arial" w:eastAsia="Arial" w:cs="Arial"/>
                <w:b/>
                <w:lang w:val="ms-MY"/>
              </w:rPr>
              <w:t xml:space="preserve">NO. KOD KSKV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854" w:type="dxa"/>
            <w:vAlign w:val="center"/>
            <w:textDirection w:val="lrTb"/>
            <w:noWrap w:val="false"/>
          </w:tcPr>
          <w:p>
            <w:pPr>
              <w:tabs>
                <w:tab w:val="left" w:pos="1800" w:leader="none"/>
              </w:tabs>
              <w:rPr>
                <w:rFonts w:ascii="Arial" w:hAnsi="Arial" w:eastAsia="Arial" w:cs="Arial"/>
                <w:lang w:val="ms-MY"/>
              </w:rPr>
            </w:pPr>
            <w:r>
              <w:rPr>
                <w:rFonts w:ascii="Arial" w:hAnsi="Arial" w:eastAsia="Arial" w:cs="Arial"/>
                <w:lang w:val="ms-MY"/>
              </w:rPr>
              <w:t xml:space="preserve">KPD 20</w:t>
            </w:r>
            <w:r>
              <w:rPr>
                <w:rFonts w:ascii="Arial" w:hAnsi="Arial" w:eastAsia="Arial" w:cs="Arial"/>
                <w:lang w:val="ms-MY"/>
              </w:rPr>
              <w:t xml:space="preserve">4</w:t>
            </w:r>
            <w:r>
              <w:rPr>
                <w:rFonts w:ascii="Arial" w:hAnsi="Arial" w:eastAsia="Arial" w:cs="Arial"/>
                <w:lang w:val="ms-MY"/>
              </w:rPr>
              <w:t xml:space="preserve">2 / T(</w:t>
            </w:r>
            <w:r>
              <w:rPr>
                <w:rFonts w:ascii="Arial" w:hAnsi="Arial" w:eastAsia="Arial" w:cs="Arial"/>
                <w:lang w:val="ms-MY"/>
              </w:rPr>
              <w:t xml:space="preserve">5</w:t>
            </w:r>
            <w:r>
              <w:rPr>
                <w:rFonts w:ascii="Arial" w:hAnsi="Arial" w:eastAsia="Arial" w:cs="Arial"/>
                <w:lang w:val="ms-MY"/>
              </w:rPr>
              <w:t xml:space="preserve">/7)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tcW w:w="2977" w:type="dxa"/>
            <w:vAlign w:val="center"/>
            <w:vMerge w:val="continue"/>
            <w:textDirection w:val="lrTb"/>
            <w:noWrap w:val="false"/>
          </w:tcPr>
          <w:p>
            <w:pPr>
              <w:rPr>
                <w:rFonts w:ascii="Arial" w:hAnsi="Arial" w:eastAsia="Arial" w:cs="Arial"/>
                <w:lang w:val="ms-MY"/>
              </w:rPr>
            </w:pPr>
            <w:r>
              <w:rPr>
                <w:rFonts w:ascii="Arial" w:hAnsi="Arial" w:eastAsia="Arial" w:cs="Arial"/>
                <w:lang w:val="ms-MY"/>
              </w:rPr>
            </w:r>
            <w:r/>
          </w:p>
        </w:tc>
      </w:tr>
    </w:tbl>
    <w:p>
      <w:pPr>
        <w:rPr>
          <w:rFonts w:ascii="Arial" w:hAnsi="Arial" w:cs="Arial"/>
          <w:lang w:val="ms-MY"/>
        </w:rPr>
      </w:pPr>
      <w:r>
        <w:rPr>
          <w:rFonts w:ascii="Arial" w:hAnsi="Arial" w:cs="Arial"/>
          <w:lang w:val="ms-MY"/>
        </w:rPr>
      </w:r>
      <w:r/>
    </w:p>
    <w:p>
      <w:pPr>
        <w:ind w:left="-142" w:hanging="142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 w:cs="Arial"/>
          <w:b/>
          <w:lang w:val="ms-MY"/>
        </w:rPr>
      </w:pPr>
      <w:r>
        <w:rPr>
          <w:rFonts w:ascii="Arial" w:hAnsi="Arial" w:eastAsia="Arial" w:cs="Arial"/>
          <w:b/>
          <w:lang w:val="ms-MY"/>
        </w:rPr>
        <w:t xml:space="preserve">TAJUK/</w:t>
      </w:r>
      <w:r>
        <w:rPr>
          <w:rFonts w:ascii="Arial" w:hAnsi="Arial" w:eastAsia="Arial" w:cs="Arial"/>
          <w:i/>
          <w:lang w:val="ms-MY"/>
        </w:rPr>
        <w:t xml:space="preserve">TITLE</w:t>
      </w:r>
      <w:r>
        <w:rPr>
          <w:rFonts w:ascii="Arial" w:hAnsi="Arial" w:eastAsia="Arial" w:cs="Arial"/>
          <w:b/>
          <w:i/>
          <w:lang w:val="ms-MY"/>
        </w:rPr>
        <w:t xml:space="preserve"> </w:t>
      </w:r>
      <w:r>
        <w:rPr>
          <w:rFonts w:ascii="Arial" w:hAnsi="Arial" w:eastAsia="Arial" w:cs="Arial"/>
          <w:b/>
          <w:lang w:val="ms-MY"/>
        </w:rPr>
        <w:t xml:space="preserve">: </w:t>
      </w:r>
      <w:r/>
    </w:p>
    <w:p>
      <w:pPr>
        <w:ind w:left="-142" w:hanging="142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 w:cs="Arial"/>
          <w:sz w:val="16"/>
          <w:szCs w:val="16"/>
          <w:lang w:val="ms-MY"/>
        </w:rPr>
      </w:pPr>
      <w:r>
        <w:rPr>
          <w:rFonts w:ascii="Arial" w:hAnsi="Arial" w:eastAsia="Arial" w:cs="Arial"/>
          <w:sz w:val="16"/>
          <w:szCs w:val="16"/>
          <w:lang w:val="ms-MY"/>
        </w:rPr>
      </w:r>
      <w:r/>
    </w:p>
    <w:p>
      <w:pPr>
        <w:ind w:left="-142" w:hanging="142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t xml:space="preserve">MANIPULASI PRESTASI SANDARAN PANGKALAN DATA</w:t>
      </w:r>
      <w:r/>
    </w:p>
    <w:p>
      <w:pPr>
        <w:ind w:left="-142" w:hanging="142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eastAsia="Arial" w:cs="Arial"/>
          <w:sz w:val="22"/>
          <w:szCs w:val="22"/>
          <w:lang w:val="ms-MY"/>
        </w:rPr>
      </w:pPr>
      <w:r>
        <w:rPr>
          <w:rFonts w:ascii="Arial" w:hAnsi="Arial" w:eastAsia="Arial" w:cs="Arial"/>
          <w:sz w:val="22"/>
          <w:szCs w:val="22"/>
          <w:lang w:val="ms-MY"/>
        </w:rPr>
      </w:r>
      <w:r/>
    </w:p>
    <w:p>
      <w:pPr>
        <w:ind w:left="-142" w:hanging="142"/>
        <w:spacing w:line="360" w:lineRule="auto"/>
        <w:tabs>
          <w:tab w:val="left" w:pos="1800" w:leader="none"/>
        </w:tabs>
        <w:rPr>
          <w:rFonts w:ascii="Arial" w:hAnsi="Arial" w:eastAsia="Arial" w:cs="Arial"/>
          <w:sz w:val="16"/>
          <w:szCs w:val="16"/>
          <w:lang w:val="ms-MY"/>
        </w:rPr>
      </w:pPr>
      <w:r>
        <w:rPr>
          <w:rFonts w:ascii="Arial" w:hAnsi="Arial" w:eastAsia="Arial" w:cs="Arial"/>
          <w:b/>
          <w:lang w:val="ms-MY"/>
        </w:rPr>
        <w:t xml:space="preserve">TUJUAN/</w:t>
      </w:r>
      <w:r>
        <w:rPr>
          <w:rFonts w:ascii="Arial" w:hAnsi="Arial" w:eastAsia="Arial" w:cs="Arial"/>
          <w:i/>
          <w:lang w:val="ms-MY"/>
        </w:rPr>
        <w:t xml:space="preserve">PURPOSE </w:t>
      </w:r>
      <w:r>
        <w:rPr>
          <w:rFonts w:ascii="Arial" w:hAnsi="Arial" w:eastAsia="Arial" w:cs="Arial"/>
          <w:b/>
          <w:sz w:val="16"/>
          <w:szCs w:val="16"/>
          <w:lang w:val="ms-MY"/>
        </w:rPr>
        <w:t xml:space="preserve">:</w:t>
      </w:r>
      <w:r>
        <w:rPr>
          <w:rFonts w:ascii="Arial" w:hAnsi="Arial" w:eastAsia="Arial" w:cs="Arial"/>
          <w:sz w:val="16"/>
          <w:szCs w:val="16"/>
          <w:lang w:val="ms-MY"/>
        </w:rPr>
        <w:t xml:space="preserve"> </w:t>
      </w:r>
      <w:r/>
    </w:p>
    <w:p>
      <w:pPr>
        <w:ind w:left="-142" w:hanging="142"/>
        <w:spacing w:line="360" w:lineRule="auto"/>
        <w:tabs>
          <w:tab w:val="left" w:pos="1800" w:leader="none"/>
        </w:tabs>
        <w:rPr>
          <w:rFonts w:ascii="Arial" w:hAnsi="Arial" w:eastAsia="Arial" w:cs="Arial"/>
          <w:b/>
          <w:sz w:val="16"/>
          <w:szCs w:val="16"/>
          <w:lang w:val="ms-MY"/>
        </w:rPr>
      </w:pPr>
      <w:r>
        <w:rPr>
          <w:rFonts w:ascii="Arial" w:hAnsi="Arial" w:eastAsia="Arial" w:cs="Arial"/>
          <w:b/>
          <w:sz w:val="16"/>
          <w:szCs w:val="16"/>
          <w:lang w:val="ms-MY"/>
        </w:rPr>
      </w:r>
      <w:r/>
    </w:p>
    <w:p>
      <w:pPr>
        <w:ind w:left="-270"/>
        <w:jc w:val="both"/>
        <w:spacing w:line="360" w:lineRule="auto"/>
        <w:tabs>
          <w:tab w:val="left" w:pos="1800" w:leader="none"/>
        </w:tabs>
        <w:rPr>
          <w:rFonts w:ascii="Arial" w:hAnsi="Arial" w:eastAsia="Arial" w:cs="Arial"/>
          <w:lang w:val="ms-MY"/>
        </w:rPr>
      </w:pPr>
      <w:r>
        <w:rPr>
          <w:rFonts w:ascii="Arial" w:hAnsi="Arial" w:eastAsia="Arial" w:cs="Arial"/>
          <w:lang w:val="ms-MY"/>
        </w:rPr>
        <w:t xml:space="preserve">Kertas </w:t>
      </w:r>
      <w:r>
        <w:rPr>
          <w:rFonts w:ascii="Arial" w:hAnsi="Arial" w:eastAsia="Arial" w:cs="Arial"/>
          <w:lang w:val="ms-MY"/>
        </w:rPr>
        <w:t xml:space="preserve">Tugasan</w:t>
      </w:r>
      <w:r>
        <w:rPr>
          <w:rFonts w:ascii="Arial" w:hAnsi="Arial" w:eastAsia="Arial" w:cs="Arial"/>
          <w:lang w:val="ms-MY"/>
        </w:rPr>
        <w:t xml:space="preserve"> </w:t>
      </w:r>
      <w:r>
        <w:rPr>
          <w:rFonts w:ascii="Arial" w:hAnsi="Arial" w:eastAsia="Arial" w:cs="Arial"/>
          <w:lang w:val="ms-MY"/>
        </w:rPr>
        <w:t xml:space="preserve">adalah bertujuan untuk memantapkan pengetahuan dan pemahaman pelatih mengenai :</w:t>
      </w:r>
      <w:r/>
    </w:p>
    <w:p>
      <w:pPr>
        <w:pStyle w:val="759"/>
        <w:numPr>
          <w:ilvl w:val="0"/>
          <w:numId w:val="20"/>
        </w:numPr>
        <w:ind w:left="450"/>
        <w:spacing w:line="360" w:lineRule="auto"/>
        <w:widowControl/>
        <w:rPr>
          <w:bCs/>
        </w:rPr>
      </w:pPr>
      <w:r>
        <w:rPr>
          <w:rFonts w:ascii="Arial" w:hAnsi="Arial" w:cs="Arial"/>
          <w:bCs/>
        </w:rPr>
        <w:t xml:space="preserve">Terangkan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konsep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asas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repli</w:t>
      </w:r>
      <w:r>
        <w:rPr>
          <w:rFonts w:ascii="Arial" w:hAnsi="Arial" w:cs="Arial"/>
          <w:bCs/>
        </w:rPr>
        <w:t xml:space="preserve">kasi</w:t>
      </w:r>
      <w:r/>
    </w:p>
    <w:p>
      <w:pPr>
        <w:pStyle w:val="759"/>
        <w:numPr>
          <w:ilvl w:val="0"/>
          <w:numId w:val="20"/>
        </w:numPr>
        <w:ind w:left="450"/>
        <w:spacing w:line="360" w:lineRule="auto"/>
        <w:widowControl/>
        <w:rPr>
          <w:rFonts w:asciiTheme="minorBidi" w:hAnsiTheme="minorBidi" w:cstheme="minorBidi"/>
          <w:bCs/>
        </w:rPr>
      </w:pPr>
      <w:r>
        <w:rPr>
          <w:rFonts w:asciiTheme="minorBidi" w:hAnsiTheme="minorBidi" w:cstheme="minorBidi"/>
          <w:bCs/>
        </w:rPr>
        <w:t xml:space="preserve">Kenalpasti</w:t>
      </w:r>
      <w:r>
        <w:rPr>
          <w:rFonts w:asciiTheme="minorBidi" w:hAnsiTheme="minorBidi" w:cstheme="minorBidi"/>
          <w:bCs/>
        </w:rPr>
        <w:t xml:space="preserve"> </w:t>
      </w:r>
      <w:r>
        <w:rPr>
          <w:rFonts w:asciiTheme="minorBidi" w:hAnsiTheme="minorBidi" w:cstheme="minorBidi"/>
          <w:bCs/>
        </w:rPr>
        <w:t xml:space="preserve">setiap</w:t>
      </w:r>
      <w:r>
        <w:rPr>
          <w:rFonts w:asciiTheme="minorBidi" w:hAnsiTheme="minorBidi" w:cstheme="minorBidi"/>
          <w:bCs/>
        </w:rPr>
        <w:t xml:space="preserve"> </w:t>
      </w:r>
      <w:r>
        <w:rPr>
          <w:rFonts w:asciiTheme="minorBidi" w:hAnsiTheme="minorBidi" w:cstheme="minorBidi"/>
          <w:bCs/>
        </w:rPr>
        <w:t xml:space="preserve">maksud</w:t>
      </w:r>
      <w:r>
        <w:rPr>
          <w:rFonts w:asciiTheme="minorBidi" w:hAnsiTheme="minorBidi" w:cstheme="minorBidi"/>
          <w:bCs/>
        </w:rPr>
        <w:t xml:space="preserve"> </w:t>
      </w:r>
      <w:r>
        <w:rPr>
          <w:rFonts w:asciiTheme="minorBidi" w:hAnsiTheme="minorBidi" w:cstheme="minorBidi"/>
          <w:bCs/>
        </w:rPr>
        <w:t xml:space="preserve">:</w:t>
      </w:r>
      <w:r/>
    </w:p>
    <w:p>
      <w:pPr>
        <w:pStyle w:val="759"/>
        <w:numPr>
          <w:ilvl w:val="1"/>
          <w:numId w:val="20"/>
        </w:numPr>
        <w:ind w:left="1170"/>
        <w:spacing w:line="360" w:lineRule="auto"/>
        <w:widowControl/>
        <w:rPr>
          <w:rFonts w:asciiTheme="minorBidi" w:hAnsiTheme="minorBidi" w:cstheme="minorBidi"/>
          <w:bCs/>
          <w:i/>
          <w:iCs/>
        </w:rPr>
      </w:pPr>
      <w:r>
        <w:rPr>
          <w:rFonts w:asciiTheme="minorBidi" w:hAnsiTheme="minorBidi" w:cstheme="minorBidi"/>
          <w:bCs/>
          <w:i/>
          <w:iCs/>
        </w:rPr>
        <w:t xml:space="preserve">Replication</w:t>
      </w:r>
      <w:r/>
    </w:p>
    <w:p>
      <w:pPr>
        <w:pStyle w:val="759"/>
        <w:numPr>
          <w:ilvl w:val="0"/>
          <w:numId w:val="21"/>
        </w:numPr>
        <w:ind w:left="1170"/>
        <w:spacing w:line="360" w:lineRule="auto"/>
        <w:widowControl/>
        <w:rPr>
          <w:rFonts w:asciiTheme="minorBidi" w:hAnsiTheme="minorBidi" w:cstheme="minorBidi"/>
          <w:bCs/>
          <w:i/>
          <w:iCs/>
        </w:rPr>
      </w:pPr>
      <w:r>
        <w:rPr>
          <w:rFonts w:asciiTheme="minorBidi" w:hAnsiTheme="minorBidi" w:cstheme="minorBidi"/>
          <w:bCs/>
          <w:i/>
          <w:iCs/>
        </w:rPr>
        <w:t xml:space="preserve">Defragmentation</w:t>
      </w:r>
      <w:r/>
    </w:p>
    <w:p>
      <w:pPr>
        <w:pStyle w:val="759"/>
        <w:numPr>
          <w:ilvl w:val="0"/>
          <w:numId w:val="21"/>
        </w:numPr>
        <w:ind w:left="1170"/>
        <w:spacing w:line="360" w:lineRule="auto"/>
        <w:widowControl/>
        <w:rPr>
          <w:rFonts w:asciiTheme="minorBidi" w:hAnsiTheme="minorBidi" w:cstheme="minorBidi"/>
          <w:bCs/>
          <w:i/>
          <w:iCs/>
        </w:rPr>
      </w:pPr>
      <w:r>
        <w:rPr>
          <w:rFonts w:asciiTheme="minorBidi" w:hAnsiTheme="minorBidi" w:cstheme="minorBidi"/>
          <w:bCs/>
          <w:i/>
          <w:iCs/>
        </w:rPr>
        <w:t xml:space="preserve">Indexing</w:t>
      </w:r>
      <w:r/>
    </w:p>
    <w:p>
      <w:pPr>
        <w:pStyle w:val="759"/>
        <w:numPr>
          <w:ilvl w:val="0"/>
          <w:numId w:val="21"/>
        </w:numPr>
        <w:ind w:left="1170"/>
        <w:spacing w:line="360" w:lineRule="auto"/>
        <w:widowControl/>
        <w:rPr>
          <w:rFonts w:asciiTheme="minorBidi" w:hAnsiTheme="minorBidi" w:cstheme="minorBidi"/>
          <w:bCs/>
          <w:i/>
          <w:iCs/>
        </w:rPr>
      </w:pPr>
      <w:r>
        <w:rPr>
          <w:rFonts w:asciiTheme="minorBidi" w:hAnsiTheme="minorBidi" w:cstheme="minorBidi"/>
          <w:bCs/>
          <w:i/>
          <w:iCs/>
        </w:rPr>
        <w:t xml:space="preserve">Change parameter within database</w:t>
      </w:r>
      <w:r/>
    </w:p>
    <w:p>
      <w:pPr>
        <w:pStyle w:val="759"/>
        <w:numPr>
          <w:ilvl w:val="0"/>
          <w:numId w:val="21"/>
        </w:numPr>
        <w:ind w:left="1170"/>
        <w:spacing w:line="360" w:lineRule="auto"/>
        <w:widowControl/>
        <w:rPr>
          <w:rFonts w:asciiTheme="minorBidi" w:hAnsiTheme="minorBidi" w:cstheme="minorBidi"/>
          <w:bCs/>
          <w:i/>
          <w:iCs/>
        </w:rPr>
      </w:pPr>
      <w:r>
        <w:rPr>
          <w:rFonts w:asciiTheme="minorBidi" w:hAnsiTheme="minorBidi" w:cstheme="minorBidi"/>
          <w:bCs/>
          <w:i/>
          <w:iCs/>
        </w:rPr>
        <w:t xml:space="preserve">Compacting</w:t>
      </w:r>
      <w:r/>
    </w:p>
    <w:p>
      <w:pPr>
        <w:pStyle w:val="759"/>
        <w:numPr>
          <w:ilvl w:val="0"/>
          <w:numId w:val="19"/>
        </w:numPr>
        <w:jc w:val="both"/>
        <w:spacing w:line="360" w:lineRule="auto"/>
        <w:tabs>
          <w:tab w:val="left" w:pos="1800" w:leader="none"/>
        </w:tabs>
        <w:rPr>
          <w:rFonts w:ascii="Arial" w:hAnsi="Arial" w:eastAsia="Arial" w:cs="Arial"/>
          <w:lang w:val="ms-MY" w:eastAsia="en-MY"/>
        </w:rPr>
      </w:pPr>
      <w:r>
        <w:rPr>
          <w:rFonts w:ascii="Arial" w:hAnsi="Arial" w:cs="Arial"/>
          <w:b/>
          <w:bCs/>
          <w:lang w:val="ms-MY" w:eastAsia="zh-CN"/>
        </w:rPr>
        <w:br w:type="page" w:clear="all"/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Cs/>
          <w:lang w:val="sv-SE"/>
        </w:rPr>
      </w:pPr>
      <w:r>
        <w:rPr>
          <w:rFonts w:ascii="Arial" w:hAnsi="Arial" w:cs="Arial"/>
          <w:b/>
          <w:lang w:val="sv-SE"/>
        </w:rPr>
        <w:t xml:space="preserve">ARAHAN / INSTRUCTION : </w:t>
      </w:r>
      <w:r>
        <w:rPr>
          <w:rFonts w:ascii="Arial" w:hAnsi="Arial" w:cs="Arial"/>
          <w:bCs/>
          <w:lang w:val="sv-SE"/>
        </w:rPr>
        <w:t xml:space="preserve">Jawab semua soalan di bawah.</w:t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 xml:space="preserve">Kertas Tugasan ini mengandungi tiga (3) bahagian. Jawab semua soalan di bawah dengan merujuk Kertas Penerangan KPD 2042 / P (</w:t>
      </w:r>
      <w:r>
        <w:rPr>
          <w:rFonts w:ascii="Arial" w:hAnsi="Arial" w:cs="Arial"/>
          <w:bCs/>
          <w:lang w:val="sv-SE"/>
        </w:rPr>
        <w:t xml:space="preserve">5</w:t>
      </w:r>
      <w:r>
        <w:rPr>
          <w:rFonts w:ascii="Arial" w:hAnsi="Arial" w:cs="Arial"/>
          <w:bCs/>
          <w:lang w:val="sv-SE"/>
        </w:rPr>
        <w:t xml:space="preserve">/7).</w:t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SOALAN / QUESTION :</w:t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BAHAGIAN A : SOALAN OBJEKTIF</w:t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  <w:t xml:space="preserve">Arahan / Direction : Bulatkan Jawapan Yang Betul.</w:t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ms-MY"/>
        </w:rPr>
      </w:pPr>
      <w:r>
        <w:rPr>
          <w:rFonts w:ascii="Arial" w:hAnsi="Arial" w:cs="Arial"/>
          <w:b/>
          <w:lang w:val="ms-MY"/>
        </w:rPr>
      </w:r>
      <w:r/>
    </w:p>
    <w:p>
      <w:pPr>
        <w:pStyle w:val="759"/>
        <w:numPr>
          <w:ilvl w:val="0"/>
          <w:numId w:val="12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________________________ adalah satu teknologi untuk menyalin dan mengedarkan objek data dan pangkalan data dari satu pangkalan data ke pangkalan data yang lain.</w:t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</w:r>
      <w:r/>
    </w:p>
    <w:p>
      <w:pPr>
        <w:pStyle w:val="759"/>
        <w:numPr>
          <w:ilvl w:val="0"/>
          <w:numId w:val="13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Duplication</w:t>
      </w:r>
      <w:r/>
    </w:p>
    <w:p>
      <w:pPr>
        <w:pStyle w:val="759"/>
        <w:numPr>
          <w:ilvl w:val="0"/>
          <w:numId w:val="13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highlight w:val="yellow"/>
        </w:rPr>
      </w:pPr>
      <w:r>
        <w:rPr>
          <w:rFonts w:ascii="Arial" w:hAnsi="Arial" w:cs="Arial"/>
          <w:i/>
          <w:highlight w:val="yellow"/>
          <w:lang w:val="sv-SE"/>
        </w:rPr>
        <w:t xml:space="preserve">Replication</w:t>
      </w:r>
      <w:r>
        <w:rPr>
          <w:highlight w:val="yellow"/>
        </w:rPr>
      </w:r>
    </w:p>
    <w:p>
      <w:pPr>
        <w:pStyle w:val="759"/>
        <w:numPr>
          <w:ilvl w:val="0"/>
          <w:numId w:val="13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Log Shipping</w:t>
      </w:r>
      <w:r/>
    </w:p>
    <w:p>
      <w:pPr>
        <w:pStyle w:val="759"/>
        <w:numPr>
          <w:ilvl w:val="0"/>
          <w:numId w:val="13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Database Mirroring</w:t>
      </w:r>
      <w:r/>
    </w:p>
    <w:p>
      <w:pPr>
        <w:ind w:left="360"/>
        <w:jc w:val="right"/>
        <w:spacing w:line="36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  <w:t xml:space="preserve"> </w:t>
      </w:r>
      <w:r>
        <w:rPr>
          <w:rFonts w:ascii="Arial" w:hAnsi="Arial" w:cs="Arial"/>
          <w:color w:val="auto"/>
          <w:lang w:val="ms-MY" w:eastAsia="en-US"/>
        </w:rPr>
        <w:t xml:space="preserve">(1 markah)</w:t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</w:r>
      <w:r/>
    </w:p>
    <w:p>
      <w:pPr>
        <w:pStyle w:val="759"/>
        <w:numPr>
          <w:ilvl w:val="0"/>
          <w:numId w:val="12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Pilih pernyataan yang betul.</w:t>
      </w:r>
      <w:r/>
    </w:p>
    <w:p>
      <w:pPr>
        <w:pStyle w:val="759"/>
        <w:ind w:left="36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pStyle w:val="759"/>
        <w:numPr>
          <w:ilvl w:val="0"/>
          <w:numId w:val="14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i/>
          <w:lang w:val="sv-SE"/>
        </w:rPr>
        <w:t xml:space="preserve">Replication</w:t>
      </w:r>
      <w:r>
        <w:rPr>
          <w:rFonts w:ascii="Arial" w:hAnsi="Arial" w:cs="Arial"/>
          <w:lang w:val="sv-SE"/>
        </w:rPr>
        <w:t xml:space="preserve"> biasanya digunakan di </w:t>
      </w:r>
      <w:r>
        <w:rPr>
          <w:rFonts w:ascii="Arial" w:hAnsi="Arial" w:cs="Arial"/>
          <w:i/>
          <w:lang w:val="sv-SE"/>
        </w:rPr>
        <w:t xml:space="preserve">server</w:t>
      </w:r>
      <w:r>
        <w:rPr>
          <w:rFonts w:ascii="Arial" w:hAnsi="Arial" w:cs="Arial"/>
          <w:lang w:val="sv-SE"/>
        </w:rPr>
        <w:t xml:space="preserve">.</w:t>
      </w:r>
      <w:r/>
    </w:p>
    <w:p>
      <w:pPr>
        <w:pStyle w:val="759"/>
        <w:numPr>
          <w:ilvl w:val="0"/>
          <w:numId w:val="14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i/>
          <w:lang w:val="sv-SE"/>
        </w:rPr>
        <w:t xml:space="preserve">Replication</w:t>
      </w:r>
      <w:r>
        <w:rPr>
          <w:rFonts w:ascii="Arial" w:hAnsi="Arial" w:cs="Arial"/>
          <w:lang w:val="sv-SE"/>
        </w:rPr>
        <w:t xml:space="preserve"> biasanya digunakan di </w:t>
      </w:r>
      <w:r>
        <w:rPr>
          <w:rFonts w:ascii="Arial" w:hAnsi="Arial" w:cs="Arial"/>
          <w:i/>
          <w:lang w:val="sv-SE"/>
        </w:rPr>
        <w:t xml:space="preserve">client-to- client</w:t>
      </w:r>
      <w:r>
        <w:rPr>
          <w:rFonts w:ascii="Arial" w:hAnsi="Arial" w:cs="Arial"/>
          <w:lang w:val="sv-SE"/>
        </w:rPr>
        <w:t xml:space="preserve">.</w:t>
      </w:r>
      <w:r/>
    </w:p>
    <w:p>
      <w:pPr>
        <w:pStyle w:val="759"/>
        <w:numPr>
          <w:ilvl w:val="0"/>
          <w:numId w:val="14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i/>
          <w:lang w:val="sv-SE"/>
        </w:rPr>
        <w:t xml:space="preserve">Replication</w:t>
      </w:r>
      <w:r>
        <w:rPr>
          <w:rFonts w:ascii="Arial" w:hAnsi="Arial" w:cs="Arial"/>
          <w:lang w:val="sv-SE"/>
        </w:rPr>
        <w:t xml:space="preserve"> biasanya digunakan di </w:t>
      </w:r>
      <w:r>
        <w:rPr>
          <w:rFonts w:ascii="Arial" w:hAnsi="Arial" w:cs="Arial"/>
          <w:i/>
          <w:lang w:val="sv-SE"/>
        </w:rPr>
        <w:t xml:space="preserve">client-to-server</w:t>
      </w:r>
      <w:r>
        <w:rPr>
          <w:rFonts w:ascii="Arial" w:hAnsi="Arial" w:cs="Arial"/>
          <w:lang w:val="sv-SE"/>
        </w:rPr>
        <w:t xml:space="preserve">.</w:t>
      </w:r>
      <w:r/>
    </w:p>
    <w:p>
      <w:pPr>
        <w:pStyle w:val="759"/>
        <w:numPr>
          <w:ilvl w:val="0"/>
          <w:numId w:val="14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highlight w:val="yellow"/>
        </w:rPr>
      </w:pPr>
      <w:r>
        <w:rPr>
          <w:rFonts w:ascii="Arial" w:hAnsi="Arial" w:cs="Arial"/>
          <w:i/>
          <w:highlight w:val="yellow"/>
          <w:lang w:val="sv-SE"/>
        </w:rPr>
        <w:t xml:space="preserve">Replication</w:t>
      </w:r>
      <w:r>
        <w:rPr>
          <w:rFonts w:ascii="Arial" w:hAnsi="Arial" w:cs="Arial"/>
          <w:highlight w:val="yellow"/>
          <w:lang w:val="sv-SE"/>
        </w:rPr>
        <w:t xml:space="preserve"> biasanya digunakan di </w:t>
      </w:r>
      <w:r>
        <w:rPr>
          <w:rFonts w:ascii="Arial" w:hAnsi="Arial" w:cs="Arial"/>
          <w:i/>
          <w:highlight w:val="yellow"/>
          <w:lang w:val="sv-SE"/>
        </w:rPr>
        <w:t xml:space="preserve">server-to-server</w:t>
      </w:r>
      <w:r>
        <w:rPr>
          <w:rFonts w:ascii="Arial" w:hAnsi="Arial" w:cs="Arial"/>
          <w:highlight w:val="yellow"/>
          <w:lang w:val="sv-SE"/>
        </w:rPr>
        <w:t xml:space="preserve">.</w:t>
      </w:r>
      <w:r>
        <w:rPr>
          <w:highlight w:val="yellow"/>
        </w:rPr>
      </w:r>
    </w:p>
    <w:p>
      <w:pPr>
        <w:ind w:left="360"/>
        <w:jc w:val="right"/>
        <w:spacing w:line="36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  <w:t xml:space="preserve">(1 markah)</w:t>
      </w:r>
      <w:r/>
    </w:p>
    <w:p>
      <w:pPr>
        <w:pStyle w:val="759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pStyle w:val="759"/>
        <w:numPr>
          <w:ilvl w:val="0"/>
          <w:numId w:val="12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Apakah d</w:t>
      </w:r>
      <w:r>
        <w:rPr>
          <w:rFonts w:ascii="Arial" w:hAnsi="Arial" w:cs="Arial"/>
          <w:lang w:val="sv-SE"/>
        </w:rPr>
        <w:t xml:space="preserve">ua jenis </w:t>
      </w:r>
      <w:r>
        <w:rPr>
          <w:rFonts w:ascii="Arial" w:hAnsi="Arial" w:cs="Arial"/>
          <w:i/>
          <w:lang w:val="sv-SE"/>
        </w:rPr>
        <w:t xml:space="preserve">subscription</w:t>
      </w:r>
      <w:r>
        <w:rPr>
          <w:rFonts w:ascii="Arial" w:hAnsi="Arial" w:cs="Arial"/>
          <w:lang w:val="sv-SE"/>
        </w:rPr>
        <w:t xml:space="preserve"> yang ada untuk replikasi </w:t>
      </w:r>
      <w:r>
        <w:rPr>
          <w:rFonts w:ascii="Arial" w:hAnsi="Arial" w:cs="Arial"/>
          <w:lang w:val="sv-SE"/>
        </w:rPr>
        <w:t xml:space="preserve">?</w:t>
      </w:r>
      <w:r/>
    </w:p>
    <w:p>
      <w:pPr>
        <w:pStyle w:val="759"/>
        <w:ind w:left="36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pStyle w:val="759"/>
        <w:numPr>
          <w:ilvl w:val="0"/>
          <w:numId w:val="15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Push and pull</w:t>
      </w:r>
      <w:r/>
    </w:p>
    <w:p>
      <w:pPr>
        <w:pStyle w:val="759"/>
        <w:numPr>
          <w:ilvl w:val="0"/>
          <w:numId w:val="15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Throw and pull</w:t>
      </w:r>
      <w:r/>
    </w:p>
    <w:p>
      <w:pPr>
        <w:pStyle w:val="759"/>
        <w:numPr>
          <w:ilvl w:val="0"/>
          <w:numId w:val="15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highlight w:val="yellow"/>
        </w:rPr>
      </w:pPr>
      <w:r>
        <w:rPr>
          <w:rFonts w:ascii="Arial" w:hAnsi="Arial" w:cs="Arial"/>
          <w:i/>
          <w:highlight w:val="yellow"/>
          <w:lang w:val="sv-SE"/>
        </w:rPr>
        <w:t xml:space="preserve">Pull </w:t>
      </w:r>
      <w:r>
        <w:rPr>
          <w:rFonts w:ascii="Arial" w:hAnsi="Arial" w:cs="Arial"/>
          <w:i/>
          <w:highlight w:val="yellow"/>
          <w:lang w:val="sv-SE"/>
        </w:rPr>
        <w:t xml:space="preserve">and Throw</w:t>
      </w:r>
      <w:r>
        <w:rPr>
          <w:highlight w:val="yellow"/>
        </w:rPr>
      </w:r>
    </w:p>
    <w:p>
      <w:pPr>
        <w:pStyle w:val="759"/>
        <w:numPr>
          <w:ilvl w:val="0"/>
          <w:numId w:val="15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Push and throw</w:t>
      </w:r>
      <w:r/>
    </w:p>
    <w:p>
      <w:pPr>
        <w:ind w:left="360"/>
        <w:jc w:val="right"/>
        <w:spacing w:line="36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  <w:t xml:space="preserve"> </w:t>
      </w:r>
      <w:r>
        <w:rPr>
          <w:rFonts w:ascii="Arial" w:hAnsi="Arial" w:cs="Arial"/>
          <w:color w:val="auto"/>
          <w:lang w:val="ms-MY" w:eastAsia="en-US"/>
        </w:rPr>
        <w:t xml:space="preserve">(1 markah)</w:t>
      </w:r>
      <w:r/>
    </w:p>
    <w:p>
      <w:pPr>
        <w:pStyle w:val="759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pStyle w:val="759"/>
        <w:numPr>
          <w:ilvl w:val="0"/>
          <w:numId w:val="12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...............................</w:t>
      </w:r>
      <w:r>
        <w:rPr>
          <w:rFonts w:ascii="Arial" w:hAnsi="Arial" w:cs="Arial"/>
          <w:lang w:val="sv-SE"/>
        </w:rPr>
        <w:t xml:space="preserve"> adalah penyusunan semula data di dalam fail pangkalan data yang dapat meningkatkan keefisyenan capaian pangkalan data.</w:t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highlight w:val="yellow"/>
        </w:rPr>
      </w:pPr>
      <w:r>
        <w:rPr>
          <w:rFonts w:ascii="Arial" w:hAnsi="Arial" w:cs="Arial"/>
          <w:highlight w:val="yellow"/>
          <w:lang w:val="sv-SE"/>
        </w:rPr>
      </w:r>
      <w:r>
        <w:rPr>
          <w:highlight w:val="yellow"/>
        </w:rPr>
      </w:r>
    </w:p>
    <w:p>
      <w:pPr>
        <w:pStyle w:val="759"/>
        <w:numPr>
          <w:ilvl w:val="0"/>
          <w:numId w:val="16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highlight w:val="white"/>
        </w:rPr>
      </w:pPr>
      <w:r>
        <w:rPr>
          <w:rFonts w:ascii="Arial" w:hAnsi="Arial" w:cs="Arial"/>
          <w:i/>
          <w:highlight w:val="white"/>
          <w:lang w:val="sv-SE"/>
        </w:rPr>
        <w:t xml:space="preserve">Indexing</w:t>
      </w:r>
      <w:r>
        <w:rPr>
          <w:highlight w:val="white"/>
        </w:rPr>
      </w:r>
    </w:p>
    <w:p>
      <w:pPr>
        <w:pStyle w:val="759"/>
        <w:numPr>
          <w:ilvl w:val="0"/>
          <w:numId w:val="16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Replication</w:t>
      </w:r>
      <w:r/>
    </w:p>
    <w:p>
      <w:pPr>
        <w:pStyle w:val="759"/>
        <w:numPr>
          <w:ilvl w:val="0"/>
          <w:numId w:val="16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Compacting</w:t>
      </w:r>
      <w:r/>
    </w:p>
    <w:p>
      <w:pPr>
        <w:pStyle w:val="759"/>
        <w:numPr>
          <w:ilvl w:val="0"/>
          <w:numId w:val="16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color w:val="000000" w:themeColor="text1"/>
          <w:highlight w:val="yellow"/>
        </w:rPr>
      </w:pPr>
      <w:r>
        <w:rPr>
          <w:rFonts w:ascii="Arial" w:hAnsi="Arial" w:cs="Arial"/>
          <w:i/>
          <w:color w:val="000000" w:themeColor="text1"/>
          <w:highlight w:val="yellow"/>
          <w:lang w:val="sv-SE"/>
        </w:rPr>
        <w:t xml:space="preserve">Defragmentation</w:t>
      </w:r>
      <w:r>
        <w:rPr>
          <w:color w:val="000000" w:themeColor="text1"/>
          <w:highlight w:val="yellow"/>
        </w:rPr>
      </w:r>
    </w:p>
    <w:p>
      <w:pPr>
        <w:ind w:left="360"/>
        <w:jc w:val="right"/>
        <w:spacing w:line="36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  <w:t xml:space="preserve">(1 markah)</w:t>
      </w:r>
      <w:r/>
    </w:p>
    <w:p>
      <w:pPr>
        <w:ind w:left="360"/>
        <w:jc w:val="right"/>
        <w:spacing w:line="36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</w:r>
      <w:r/>
    </w:p>
    <w:p>
      <w:pPr>
        <w:ind w:left="360"/>
        <w:jc w:val="right"/>
        <w:spacing w:line="36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en-US" w:eastAsia="en-US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217170</wp:posOffset>
                </wp:positionH>
                <wp:positionV relativeFrom="paragraph">
                  <wp:posOffset>139246</wp:posOffset>
                </wp:positionV>
                <wp:extent cx="5879375" cy="1121228"/>
                <wp:effectExtent l="0" t="0" r="26670" b="22225"/>
                <wp:wrapNone/>
                <wp:docPr id="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879375" cy="11212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</w:pP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”Pembentukan semula indeks berdasarkan data yang disimpan di dalam </w:t>
                            </w:r>
                            <w:r>
                              <w:rPr>
                                <w:rFonts w:ascii="Arial" w:hAnsi="Arial" w:cs="Arial"/>
                                <w:i/>
                                <w:lang w:val="sv-SE"/>
                              </w:rPr>
                              <w:t xml:space="preserve">table</w:t>
                            </w:r>
                            <w:r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pangkalan data, menggantikan salinan lama indeks tersebut bertujuan untuk memastikan pangkalan data berada pada tahap prestasi yang tinggi dilakukan untuk meningkatkan prestasi dalam pangkalan data”.</w:t>
                            </w:r>
                            <w:r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hape 2" o:spid="_x0000_s2" o:spt="202" type="#_x0000_t202" style="position:absolute;z-index:251661312;o:allowoverlap:true;o:allowincell:true;mso-position-horizontal-relative:text;margin-left:17.1pt;mso-position-horizontal:absolute;mso-position-vertical-relative:text;margin-top:11.0pt;mso-position-vertical:absolute;width:462.9pt;height:88.3pt;mso-wrap-distance-left:9.0pt;mso-wrap-distance-top:0.0pt;mso-wrap-distance-right:9.0pt;mso-wrap-distance-bottom:0.0pt;v-text-anchor:top;visibility:visible;" fillcolor="#FFFFFF" strokecolor="#000000" strokeweight="0.50pt">
                <v:textbox inset="0,0,0,0">
                  <w:txbxContent>
                    <w:p>
                      <w:pPr>
                        <w:spacing w:line="360" w:lineRule="auto"/>
                      </w:pPr>
                      <w:r>
                        <w:rPr>
                          <w:rFonts w:ascii="Arial" w:hAnsi="Arial" w:cs="Arial"/>
                          <w:lang w:val="sv-SE"/>
                        </w:rPr>
                        <w:t xml:space="preserve">”Pembentukan semula indeks berdasarkan data yang disimpan di dalam </w:t>
                      </w:r>
                      <w:r>
                        <w:rPr>
                          <w:rFonts w:ascii="Arial" w:hAnsi="Arial" w:cs="Arial"/>
                          <w:i/>
                          <w:lang w:val="sv-SE"/>
                        </w:rPr>
                        <w:t xml:space="preserve">table</w:t>
                      </w:r>
                      <w:r>
                        <w:rPr>
                          <w:rFonts w:ascii="Arial" w:hAnsi="Arial" w:cs="Arial"/>
                          <w:lang w:val="sv-SE"/>
                        </w:rPr>
                        <w:t xml:space="preserve"> pangkalan data, menggantikan salinan lama indeks tersebut bertujuan untuk memastikan pangkalan data berada pada tahap prestasi yang tinggi dilakukan untuk meningkatkan prestasi dalam pangkalan data”.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ind w:left="360"/>
        <w:jc w:val="right"/>
        <w:spacing w:line="36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</w:r>
      <w:r/>
    </w:p>
    <w:p>
      <w:pPr>
        <w:ind w:left="360"/>
        <w:jc w:val="right"/>
        <w:spacing w:line="36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</w:r>
      <w:r/>
    </w:p>
    <w:p>
      <w:pPr>
        <w:pStyle w:val="759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</w:r>
      <w:r/>
    </w:p>
    <w:p>
      <w:pPr>
        <w:pStyle w:val="759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</w:r>
      <w:r/>
    </w:p>
    <w:p>
      <w:pPr>
        <w:pStyle w:val="759"/>
        <w:jc w:val="center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Cs/>
          <w:lang w:val="sv-SE"/>
        </w:rPr>
      </w:pPr>
      <w:r>
        <w:rPr>
          <w:rFonts w:ascii="Arial" w:hAnsi="Arial" w:cs="Arial"/>
          <w:bCs/>
          <w:lang w:val="sv-SE"/>
        </w:rPr>
        <w:t xml:space="preserve">Rajah 1</w:t>
      </w:r>
      <w:r/>
    </w:p>
    <w:p>
      <w:pPr>
        <w:pStyle w:val="759"/>
        <w:numPr>
          <w:ilvl w:val="0"/>
          <w:numId w:val="12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Penyataan</w:t>
      </w:r>
      <w:r>
        <w:rPr>
          <w:rFonts w:ascii="Arial" w:hAnsi="Arial" w:cs="Arial"/>
          <w:lang w:val="sv-SE"/>
        </w:rPr>
        <w:t xml:space="preserve"> Rajah 1</w:t>
      </w:r>
      <w:r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sv-SE"/>
        </w:rPr>
        <w:t xml:space="preserve">di atas</w:t>
      </w:r>
      <w:r>
        <w:rPr>
          <w:rFonts w:ascii="Arial" w:hAnsi="Arial" w:cs="Arial"/>
          <w:lang w:val="sv-SE"/>
        </w:rPr>
        <w:t xml:space="preserve"> adalah berkenaan</w:t>
      </w:r>
      <w:r>
        <w:rPr>
          <w:rFonts w:ascii="Arial" w:hAnsi="Arial" w:cs="Arial"/>
          <w:lang w:val="sv-SE"/>
        </w:rPr>
        <w:t xml:space="preserve"> </w:t>
      </w:r>
      <w:r/>
    </w:p>
    <w:p>
      <w:pPr>
        <w:ind w:left="284"/>
        <w:spacing w:line="360" w:lineRule="auto"/>
        <w:tabs>
          <w:tab w:val="left" w:pos="-1296" w:leader="none"/>
          <w:tab w:val="left" w:pos="-576" w:leader="none"/>
          <w:tab w:val="left" w:pos="709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</w:r>
      <w:r/>
    </w:p>
    <w:p>
      <w:pPr>
        <w:ind w:left="709" w:hanging="283"/>
        <w:spacing w:line="360" w:lineRule="auto"/>
        <w:tabs>
          <w:tab w:val="left" w:pos="-1296" w:leader="none"/>
          <w:tab w:val="left" w:pos="-576" w:leader="none"/>
          <w:tab w:val="left" w:pos="709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highlight w:val="yellow"/>
        </w:rPr>
      </w:pPr>
      <w:r>
        <w:rPr>
          <w:rFonts w:ascii="Arial" w:hAnsi="Arial" w:cs="Arial"/>
          <w:i/>
          <w:highlight w:val="yellow"/>
          <w:lang w:val="sv-SE"/>
        </w:rPr>
        <w:t xml:space="preserve">A.</w:t>
      </w:r>
      <w:r>
        <w:rPr>
          <w:rFonts w:ascii="Arial" w:hAnsi="Arial" w:cs="Arial"/>
          <w:i/>
          <w:highlight w:val="yellow"/>
          <w:lang w:val="sv-SE"/>
        </w:rPr>
        <w:tab/>
      </w:r>
      <w:r>
        <w:rPr>
          <w:rFonts w:ascii="Arial" w:hAnsi="Arial" w:cs="Arial"/>
          <w:i/>
          <w:highlight w:val="yellow"/>
          <w:lang w:val="sv-SE"/>
        </w:rPr>
        <w:t xml:space="preserve"> </w:t>
      </w:r>
      <w:r>
        <w:rPr>
          <w:rFonts w:ascii="Arial" w:hAnsi="Arial" w:cs="Arial"/>
          <w:i/>
          <w:highlight w:val="yellow"/>
          <w:lang w:val="sv-SE"/>
        </w:rPr>
        <w:t xml:space="preserve">Indexing</w:t>
      </w:r>
      <w:r>
        <w:rPr>
          <w:highlight w:val="yellow"/>
        </w:rPr>
      </w:r>
    </w:p>
    <w:p>
      <w:pPr>
        <w:ind w:left="709" w:hanging="283"/>
        <w:spacing w:line="360" w:lineRule="auto"/>
        <w:tabs>
          <w:tab w:val="left" w:pos="-1296" w:leader="none"/>
          <w:tab w:val="left" w:pos="-576" w:leader="none"/>
          <w:tab w:val="left" w:pos="709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B.</w:t>
      </w:r>
      <w:r>
        <w:rPr>
          <w:rFonts w:ascii="Arial" w:hAnsi="Arial" w:cs="Arial"/>
          <w:i/>
          <w:lang w:val="sv-SE"/>
        </w:rPr>
        <w:tab/>
      </w:r>
      <w:r>
        <w:rPr>
          <w:rFonts w:ascii="Arial" w:hAnsi="Arial" w:cs="Arial"/>
          <w:i/>
          <w:lang w:val="sv-SE"/>
        </w:rPr>
        <w:t xml:space="preserve"> </w:t>
      </w:r>
      <w:r>
        <w:rPr>
          <w:rFonts w:ascii="Arial" w:hAnsi="Arial" w:cs="Arial"/>
          <w:i/>
          <w:lang w:val="sv-SE"/>
        </w:rPr>
        <w:t xml:space="preserve">Replication</w:t>
      </w:r>
      <w:r/>
    </w:p>
    <w:p>
      <w:pPr>
        <w:ind w:left="709" w:hanging="283"/>
        <w:spacing w:line="360" w:lineRule="auto"/>
        <w:tabs>
          <w:tab w:val="left" w:pos="-1296" w:leader="none"/>
          <w:tab w:val="left" w:pos="-576" w:leader="none"/>
          <w:tab w:val="left" w:pos="709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lang w:val="sv-SE"/>
        </w:rPr>
      </w:pPr>
      <w:r>
        <w:rPr>
          <w:rFonts w:ascii="Arial" w:hAnsi="Arial" w:cs="Arial"/>
          <w:i/>
          <w:lang w:val="sv-SE"/>
        </w:rPr>
        <w:t xml:space="preserve">C. </w:t>
      </w:r>
      <w:r>
        <w:rPr>
          <w:rFonts w:ascii="Arial" w:hAnsi="Arial" w:cs="Arial"/>
          <w:i/>
          <w:lang w:val="sv-SE"/>
        </w:rPr>
        <w:t xml:space="preserve">Compacting</w:t>
      </w:r>
      <w:r/>
    </w:p>
    <w:p>
      <w:pPr>
        <w:ind w:left="709" w:hanging="283"/>
        <w:spacing w:line="360" w:lineRule="auto"/>
        <w:tabs>
          <w:tab w:val="left" w:pos="-1296" w:leader="none"/>
          <w:tab w:val="left" w:pos="-576" w:leader="none"/>
          <w:tab w:val="left" w:pos="709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i/>
          <w:highlight w:val="white"/>
        </w:rPr>
      </w:pPr>
      <w:r>
        <w:rPr>
          <w:rFonts w:ascii="Arial" w:hAnsi="Arial" w:cs="Arial"/>
          <w:i/>
          <w:highlight w:val="white"/>
          <w:lang w:val="sv-SE"/>
        </w:rPr>
        <w:t xml:space="preserve">D.</w:t>
      </w:r>
      <w:r>
        <w:rPr>
          <w:rFonts w:ascii="Arial" w:hAnsi="Arial" w:cs="Arial"/>
          <w:i/>
          <w:highlight w:val="white"/>
          <w:lang w:val="sv-SE"/>
        </w:rPr>
        <w:tab/>
        <w:t xml:space="preserve">Defragmentation</w:t>
      </w:r>
      <w:r>
        <w:rPr>
          <w:highlight w:val="white"/>
        </w:rPr>
      </w:r>
    </w:p>
    <w:p>
      <w:pPr>
        <w:ind w:left="360"/>
        <w:jc w:val="right"/>
        <w:spacing w:line="36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  <w:t xml:space="preserve">(1 markah)</w:t>
      </w:r>
      <w:r/>
    </w:p>
    <w:p>
      <w:p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eastAsia="Arial" w:cs="Arial"/>
          <w:b/>
          <w:lang w:val="ms-MY"/>
        </w:rPr>
        <w:t xml:space="preserve">BAHAGIAN </w:t>
      </w:r>
      <w:r>
        <w:rPr>
          <w:rFonts w:ascii="Arial" w:hAnsi="Arial" w:cs="Arial"/>
          <w:b/>
          <w:lang w:val="sv-SE"/>
        </w:rPr>
        <w:t xml:space="preserve">B : ISI TEMPAT KOSONG</w:t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</w:r>
      <w:r/>
    </w:p>
    <w:p>
      <w:pPr>
        <w:pStyle w:val="759"/>
        <w:numPr>
          <w:ilvl w:val="0"/>
          <w:numId w:val="17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</w:t>
      </w:r>
      <w:r>
        <w:rPr>
          <w:rFonts w:ascii="Arial" w:hAnsi="Arial" w:cs="Arial"/>
          <w:lang w:val="sv-SE"/>
        </w:rPr>
        <w:t xml:space="preserve">Kaedah manipulasi jenis replikasi akan menyalin pangkalan data menggunakan kaedah </w:t>
      </w:r>
      <w:r>
        <w:rPr>
          <w:rFonts w:ascii="Arial" w:hAnsi="Arial" w:cs="Arial"/>
          <w:lang w:val="sv-SE"/>
        </w:rPr>
        <w:t xml:space="preserve">...Master...... </w:t>
      </w:r>
      <w:r>
        <w:rPr>
          <w:rFonts w:ascii="Arial" w:hAnsi="Arial" w:cs="Arial"/>
          <w:lang w:val="sv-SE"/>
        </w:rPr>
        <w:t xml:space="preserve">dan </w:t>
      </w:r>
      <w:r>
        <w:rPr>
          <w:rFonts w:ascii="Arial" w:hAnsi="Arial" w:cs="Arial"/>
          <w:lang w:val="sv-SE"/>
        </w:rPr>
        <w:t xml:space="preserve">.....Slave....... </w:t>
      </w:r>
      <w:r>
        <w:rPr>
          <w:rFonts w:ascii="Arial" w:hAnsi="Arial" w:cs="Arial"/>
          <w:lang w:val="sv-SE"/>
        </w:rPr>
        <w:t xml:space="preserve">menggunakan pangkalan data yang asal dan yang disalin.</w:t>
      </w:r>
      <w:r/>
    </w:p>
    <w:p>
      <w:pPr>
        <w:ind w:left="-120"/>
        <w:jc w:val="right"/>
        <w:spacing w:line="36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  <w:t xml:space="preserve">(2 markah)</w:t>
      </w:r>
      <w:r/>
    </w:p>
    <w:p>
      <w:pPr>
        <w:pStyle w:val="759"/>
        <w:ind w:left="24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pStyle w:val="759"/>
        <w:numPr>
          <w:ilvl w:val="0"/>
          <w:numId w:val="17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 Antara kelebihan replikasi ialah membenarkan pelbagai lokasi menyimpan data yang </w:t>
      </w:r>
      <w:r>
        <w:rPr>
          <w:rFonts w:ascii="Arial" w:hAnsi="Arial" w:cs="Arial"/>
          <w:lang w:val="sv-SE"/>
        </w:rPr>
        <w:t xml:space="preserve">...sama.....</w:t>
      </w:r>
      <w:r/>
    </w:p>
    <w:p>
      <w:pPr>
        <w:ind w:left="-120"/>
        <w:jc w:val="right"/>
        <w:spacing w:line="36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  <w:t xml:space="preserve">(1 markah)</w:t>
      </w:r>
      <w:r/>
    </w:p>
    <w:p>
      <w:pPr>
        <w:pStyle w:val="759"/>
        <w:ind w:left="24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pStyle w:val="759"/>
        <w:ind w:left="24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</w:r>
      <w:r/>
    </w:p>
    <w:p>
      <w:pPr>
        <w:pStyle w:val="759"/>
        <w:numPr>
          <w:ilvl w:val="0"/>
          <w:numId w:val="17"/>
        </w:numPr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 xml:space="preserve">Terdapat 3 jenis replikasi iaitu replikasi </w:t>
      </w:r>
      <w:r>
        <w:rPr>
          <w:rFonts w:ascii="Arial" w:hAnsi="Arial" w:cs="Arial"/>
          <w:lang w:val="sv-SE"/>
        </w:rPr>
        <w:t xml:space="preserve">..snapshot......... </w:t>
      </w:r>
      <w:r>
        <w:rPr>
          <w:rFonts w:ascii="Arial" w:hAnsi="Arial" w:cs="Arial"/>
          <w:lang w:val="sv-SE"/>
        </w:rPr>
        <w:t xml:space="preserve">gabungkan replikasi dan replikasi </w:t>
      </w:r>
      <w:r>
        <w:rPr>
          <w:rFonts w:ascii="Arial" w:hAnsi="Arial" w:cs="Arial"/>
          <w:lang w:val="sv-SE"/>
        </w:rPr>
        <w:t xml:space="preserve">.....Transactional...........</w:t>
      </w:r>
      <w:r/>
    </w:p>
    <w:p>
      <w:pPr>
        <w:ind w:left="-120"/>
        <w:jc w:val="right"/>
        <w:spacing w:line="36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  <w:t xml:space="preserve">(2 markah)</w:t>
      </w:r>
      <w:r/>
    </w:p>
    <w:p>
      <w:pPr>
        <w:pStyle w:val="759"/>
        <w:numPr>
          <w:ilvl w:val="0"/>
          <w:numId w:val="17"/>
        </w:numPr>
        <w:spacing w:line="36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  <w:t xml:space="preserve">Proses penyuntingan fail / data akan menyebabkan </w:t>
      </w:r>
      <w:r>
        <w:rPr>
          <w:rFonts w:ascii="Arial" w:hAnsi="Arial" w:cs="Arial"/>
          <w:lang w:val="sv-SE"/>
        </w:rPr>
        <w:t xml:space="preserve">..”Fragmentasi”.... </w:t>
      </w:r>
      <w:r>
        <w:rPr>
          <w:rFonts w:ascii="Arial" w:hAnsi="Arial" w:cs="Arial"/>
          <w:color w:val="auto"/>
          <w:lang w:val="ms-MY" w:eastAsia="en-US"/>
        </w:rPr>
        <w:t xml:space="preserve">dalam fail / data.</w:t>
      </w:r>
      <w:r/>
    </w:p>
    <w:p>
      <w:pPr>
        <w:ind w:left="-120"/>
        <w:jc w:val="right"/>
        <w:spacing w:line="36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  <w:t xml:space="preserve">(1 markah)</w:t>
      </w:r>
      <w:r/>
    </w:p>
    <w:p>
      <w:pPr>
        <w:pStyle w:val="759"/>
        <w:numPr>
          <w:ilvl w:val="0"/>
          <w:numId w:val="17"/>
        </w:numPr>
        <w:spacing w:line="36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lang w:val="sv-SE"/>
        </w:rPr>
        <w:t xml:space="preserve">..Indexing... </w:t>
      </w:r>
      <w:r>
        <w:rPr>
          <w:rFonts w:ascii="Arial" w:hAnsi="Arial" w:cs="Arial"/>
          <w:color w:val="auto"/>
          <w:lang w:val="ms-MY" w:eastAsia="en-US"/>
        </w:rPr>
        <w:t xml:space="preserve">digunakan untuk mempercepat mencari data tanpa perlu mencari setiap baris dalam jadual pangkalan data setiap kali jadual pangkalan data diakses.</w:t>
      </w:r>
      <w:r/>
    </w:p>
    <w:p>
      <w:pPr>
        <w:ind w:left="-120"/>
        <w:jc w:val="right"/>
        <w:spacing w:line="36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  <w:t xml:space="preserve">(1 markah)</w:t>
      </w:r>
      <w:r/>
    </w:p>
    <w:p>
      <w:pPr>
        <w:pStyle w:val="759"/>
        <w:numPr>
          <w:ilvl w:val="0"/>
          <w:numId w:val="17"/>
        </w:numPr>
        <w:spacing w:line="36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  <w:t xml:space="preserve">Antara sebab indeks diperlukan ialah lajur sering digunakan dalam klausa </w:t>
      </w:r>
      <w:r>
        <w:rPr>
          <w:rFonts w:ascii="Arial" w:hAnsi="Arial" w:cs="Arial"/>
          <w:lang w:val="sv-SE"/>
        </w:rPr>
        <w:t xml:space="preserve">...WHERE........ </w:t>
      </w:r>
      <w:r>
        <w:rPr>
          <w:rFonts w:ascii="Arial" w:hAnsi="Arial" w:cs="Arial"/>
          <w:color w:val="auto"/>
          <w:lang w:val="ms-MY" w:eastAsia="en-US"/>
        </w:rPr>
        <w:t xml:space="preserve">atau dalam keadaan bergabung (lajur yang mengandungi nilai pelbagai)</w:t>
      </w:r>
      <w:r/>
    </w:p>
    <w:p>
      <w:pPr>
        <w:ind w:left="-120"/>
        <w:jc w:val="right"/>
        <w:spacing w:line="36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  <w:t xml:space="preserve">(1 markah)</w:t>
      </w:r>
      <w:r/>
    </w:p>
    <w:p>
      <w:pPr>
        <w:pStyle w:val="759"/>
        <w:ind w:left="240"/>
        <w:spacing w:line="36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</w:r>
      <w:r/>
    </w:p>
    <w:p>
      <w:pPr>
        <w:pStyle w:val="759"/>
        <w:numPr>
          <w:ilvl w:val="0"/>
          <w:numId w:val="17"/>
        </w:numPr>
        <w:spacing w:line="36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  <w:t xml:space="preserve">Menggunakan kaedah </w:t>
      </w:r>
      <w:r>
        <w:rPr>
          <w:rFonts w:ascii="Arial" w:hAnsi="Arial" w:cs="Arial"/>
          <w:i/>
          <w:color w:val="auto"/>
          <w:lang w:val="ms-MY" w:eastAsia="en-US"/>
        </w:rPr>
        <w:t xml:space="preserve">Change Parameter Within Database</w:t>
      </w:r>
      <w:r>
        <w:rPr>
          <w:rFonts w:ascii="Arial" w:hAnsi="Arial" w:cs="Arial"/>
          <w:color w:val="auto"/>
          <w:lang w:val="ms-MY" w:eastAsia="en-US"/>
        </w:rPr>
        <w:t xml:space="preserve">, jika nilai </w:t>
      </w:r>
      <w:r>
        <w:rPr>
          <w:rFonts w:ascii="Arial" w:hAnsi="Arial" w:cs="Arial"/>
          <w:lang w:val="sv-SE"/>
        </w:rPr>
        <w:t xml:space="preserve">.......parameter.. </w:t>
      </w:r>
      <w:r>
        <w:rPr>
          <w:rFonts w:ascii="Arial" w:hAnsi="Arial" w:cs="Arial"/>
          <w:color w:val="auto"/>
          <w:lang w:val="ms-MY" w:eastAsia="en-US"/>
        </w:rPr>
        <w:t xml:space="preserve">terlalu rendah atau terlalu tinggi, ia akan menjadikan pangkala data ralat (</w:t>
      </w:r>
      <w:r>
        <w:rPr>
          <w:rFonts w:ascii="Arial" w:hAnsi="Arial" w:cs="Arial"/>
          <w:i/>
          <w:color w:val="auto"/>
          <w:lang w:val="ms-MY" w:eastAsia="en-US"/>
        </w:rPr>
        <w:t xml:space="preserve">error</w:t>
      </w:r>
      <w:r>
        <w:rPr>
          <w:rFonts w:ascii="Arial" w:hAnsi="Arial" w:cs="Arial"/>
          <w:color w:val="auto"/>
          <w:lang w:val="ms-MY" w:eastAsia="en-US"/>
        </w:rPr>
        <w:t xml:space="preserve">).</w:t>
      </w:r>
      <w:r/>
    </w:p>
    <w:p>
      <w:pPr>
        <w:ind w:left="-120"/>
        <w:jc w:val="right"/>
        <w:spacing w:line="36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  <w:t xml:space="preserve">(1 markah)</w:t>
      </w:r>
      <w:r/>
    </w:p>
    <w:p>
      <w:pPr>
        <w:pStyle w:val="759"/>
        <w:ind w:left="240"/>
        <w:spacing w:line="36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</w:r>
      <w:r/>
    </w:p>
    <w:p>
      <w:pPr>
        <w:pStyle w:val="759"/>
        <w:numPr>
          <w:ilvl w:val="0"/>
          <w:numId w:val="17"/>
        </w:numPr>
        <w:spacing w:line="36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  <w:t xml:space="preserve">Compacting dilakukan untuk meningkatkan prestasi dalam pangkalan data. Utiliti ini akan menghasilkan salilan fail pangkalan data dan ianya akan disusun semula di dalam ruang storan.</w:t>
      </w:r>
      <w:r/>
    </w:p>
    <w:p>
      <w:pPr>
        <w:ind w:left="-120"/>
        <w:jc w:val="right"/>
        <w:spacing w:line="36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  <w:t xml:space="preserve">(1 markah)</w:t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lang w:val="sv-SE"/>
        </w:rPr>
      </w:r>
      <w:r/>
    </w:p>
    <w:p>
      <w:pPr>
        <w:ind w:left="-120"/>
        <w:spacing w:line="360" w:lineRule="auto"/>
        <w:tabs>
          <w:tab w:val="left" w:pos="-1296" w:leader="none"/>
          <w:tab w:val="left" w:pos="-576" w:leader="none"/>
          <w:tab w:val="left" w:pos="144" w:leader="none"/>
          <w:tab w:val="left" w:pos="864" w:leader="none"/>
          <w:tab w:val="left" w:pos="1584" w:leader="none"/>
          <w:tab w:val="left" w:pos="2304" w:leader="none"/>
          <w:tab w:val="left" w:pos="3024" w:leader="none"/>
          <w:tab w:val="left" w:pos="3744" w:leader="none"/>
          <w:tab w:val="left" w:pos="4464" w:leader="none"/>
          <w:tab w:val="left" w:pos="5184" w:leader="none"/>
          <w:tab w:val="left" w:pos="5904" w:leader="none"/>
          <w:tab w:val="left" w:pos="6624" w:leader="none"/>
          <w:tab w:val="left" w:pos="7344" w:leader="none"/>
          <w:tab w:val="left" w:pos="8064" w:leader="none"/>
          <w:tab w:val="left" w:pos="8784" w:leader="none"/>
        </w:tabs>
        <w:rPr>
          <w:rFonts w:ascii="Arial" w:hAnsi="Arial" w:cs="Arial"/>
          <w:b/>
          <w:lang w:val="sv-SE"/>
        </w:rPr>
      </w:pPr>
      <w:r>
        <w:rPr>
          <w:rFonts w:ascii="Arial" w:hAnsi="Arial" w:eastAsia="Arial" w:cs="Arial"/>
          <w:b/>
          <w:lang w:val="ms-MY"/>
        </w:rPr>
        <w:t xml:space="preserve">BAHAGIAN </w:t>
      </w:r>
      <w:r>
        <w:rPr>
          <w:rFonts w:ascii="Arial" w:hAnsi="Arial" w:cs="Arial"/>
          <w:b/>
          <w:lang w:val="sv-SE"/>
        </w:rPr>
        <w:t xml:space="preserve">C : SOALAN ESEI PENDEK</w:t>
      </w:r>
      <w:r/>
    </w:p>
    <w:p>
      <w:pPr>
        <w:ind w:left="709" w:hanging="709"/>
        <w:spacing w:line="360" w:lineRule="auto"/>
        <w:shd w:val="clear" w:color="auto" w:fill="ffffff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</w:r>
      <w:r/>
    </w:p>
    <w:p>
      <w:pPr>
        <w:pStyle w:val="759"/>
        <w:numPr>
          <w:ilvl w:val="0"/>
          <w:numId w:val="10"/>
        </w:numPr>
        <w:spacing w:line="360" w:lineRule="auto"/>
        <w:shd w:val="clear" w:color="auto" w:fill="ffffff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  <w:t xml:space="preserve">Senaraikan </w:t>
      </w:r>
      <w:r>
        <w:rPr>
          <w:rFonts w:ascii="Arial" w:hAnsi="Arial" w:cs="Arial"/>
          <w:b/>
          <w:bCs/>
          <w:color w:val="auto"/>
          <w:lang w:val="ms-MY" w:eastAsia="en-US"/>
        </w:rPr>
        <w:t xml:space="preserve">empat</w:t>
      </w:r>
      <w:r>
        <w:rPr>
          <w:rFonts w:ascii="Arial" w:hAnsi="Arial" w:cs="Arial"/>
          <w:color w:val="auto"/>
          <w:lang w:val="ms-MY" w:eastAsia="en-US"/>
        </w:rPr>
        <w:t xml:space="preserve"> </w:t>
      </w:r>
      <w:r>
        <w:rPr>
          <w:rFonts w:ascii="Arial" w:hAnsi="Arial" w:cs="Arial"/>
          <w:color w:val="auto"/>
          <w:lang w:val="ms-MY" w:eastAsia="en-US"/>
        </w:rPr>
        <w:t xml:space="preserve">kaedah </w:t>
      </w:r>
      <w:r>
        <w:rPr>
          <w:rFonts w:ascii="Arial" w:hAnsi="Arial" w:cs="Arial"/>
          <w:color w:val="auto"/>
          <w:lang w:val="ms-MY" w:eastAsia="en-US"/>
        </w:rPr>
        <w:t xml:space="preserve">manipulasi semasa melaksanakan </w:t>
      </w:r>
      <w:r>
        <w:rPr>
          <w:rFonts w:ascii="Arial" w:hAnsi="Arial" w:cs="Arial"/>
          <w:i/>
          <w:color w:val="auto"/>
          <w:lang w:val="ms-MY" w:eastAsia="en-US"/>
        </w:rPr>
        <w:t xml:space="preserve">backup</w:t>
      </w:r>
      <w:r>
        <w:rPr>
          <w:rFonts w:ascii="Arial" w:hAnsi="Arial" w:cs="Arial"/>
          <w:color w:val="auto"/>
          <w:lang w:val="ms-MY" w:eastAsia="en-US"/>
        </w:rPr>
        <w:t xml:space="preserve">. </w:t>
      </w:r>
      <w:r/>
    </w:p>
    <w:p>
      <w:pPr>
        <w:pStyle w:val="759"/>
        <w:spacing w:line="360" w:lineRule="auto"/>
        <w:shd w:val="clear" w:color="auto" w:fill="ffffff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</w:r>
      <w:r/>
    </w:p>
    <w:p>
      <w:pPr>
        <w:pStyle w:val="759"/>
        <w:numPr>
          <w:ilvl w:val="0"/>
          <w:numId w:val="18"/>
        </w:numPr>
        <w:spacing w:line="360" w:lineRule="auto"/>
        <w:shd w:val="clear" w:color="auto" w:fill="ffffff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lang w:val="sv-SE"/>
        </w:rPr>
        <w:t xml:space="preserve">.Replication..............................................................</w:t>
      </w:r>
      <w:r/>
    </w:p>
    <w:p>
      <w:pPr>
        <w:pStyle w:val="759"/>
        <w:numPr>
          <w:ilvl w:val="0"/>
          <w:numId w:val="18"/>
        </w:numPr>
        <w:spacing w:line="360" w:lineRule="auto"/>
        <w:shd w:val="clear" w:color="auto" w:fill="ffffff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lang w:val="sv-SE"/>
        </w:rPr>
        <w:t xml:space="preserve">..Duplication.....................................................................................</w:t>
      </w:r>
      <w:r/>
    </w:p>
    <w:p>
      <w:pPr>
        <w:pStyle w:val="759"/>
        <w:numPr>
          <w:ilvl w:val="0"/>
          <w:numId w:val="18"/>
        </w:numPr>
        <w:spacing w:line="360" w:lineRule="auto"/>
        <w:shd w:val="clear" w:color="auto" w:fill="ffffff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lang w:val="sv-SE"/>
        </w:rPr>
        <w:t xml:space="preserve">..Indexing...............................................................................</w:t>
      </w:r>
      <w:r/>
    </w:p>
    <w:p>
      <w:pPr>
        <w:pStyle w:val="759"/>
        <w:numPr>
          <w:ilvl w:val="0"/>
          <w:numId w:val="18"/>
        </w:numPr>
        <w:spacing w:line="360" w:lineRule="auto"/>
        <w:shd w:val="clear" w:color="auto" w:fill="ffffff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lang w:val="sv-SE"/>
        </w:rPr>
        <w:t xml:space="preserve">..Compaction...................................................................................</w:t>
      </w:r>
      <w:r/>
    </w:p>
    <w:p>
      <w:pPr>
        <w:ind w:left="720"/>
        <w:jc w:val="right"/>
        <w:spacing w:line="36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  <w:t xml:space="preserve"> </w:t>
      </w:r>
      <w:r>
        <w:rPr>
          <w:rFonts w:ascii="Arial" w:hAnsi="Arial" w:cs="Arial"/>
          <w:color w:val="auto"/>
          <w:lang w:val="ms-MY" w:eastAsia="en-US"/>
        </w:rPr>
        <w:t xml:space="preserve">(4 markah)</w:t>
      </w:r>
      <w:r/>
    </w:p>
    <w:p>
      <w:pPr>
        <w:pStyle w:val="759"/>
        <w:numPr>
          <w:ilvl w:val="0"/>
          <w:numId w:val="10"/>
        </w:numPr>
        <w:spacing w:line="360" w:lineRule="auto"/>
        <w:shd w:val="clear" w:color="auto" w:fill="ffffff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  <w:t xml:space="preserve">Berdasarkan jawapan pada</w:t>
      </w:r>
      <w:r>
        <w:rPr>
          <w:rFonts w:ascii="Arial" w:hAnsi="Arial" w:cs="Arial"/>
          <w:color w:val="auto"/>
          <w:lang w:val="ms-MY" w:eastAsia="en-US"/>
        </w:rPr>
        <w:t xml:space="preserve"> Soalan 1, pilih </w:t>
      </w:r>
      <w:r>
        <w:rPr>
          <w:rFonts w:ascii="Arial" w:hAnsi="Arial" w:cs="Arial"/>
          <w:b/>
          <w:bCs/>
          <w:color w:val="auto"/>
          <w:lang w:val="ms-MY" w:eastAsia="en-US"/>
        </w:rPr>
        <w:t xml:space="preserve">tiga</w:t>
      </w:r>
      <w:r>
        <w:rPr>
          <w:rFonts w:ascii="Arial" w:hAnsi="Arial" w:cs="Arial"/>
          <w:color w:val="auto"/>
          <w:lang w:val="ms-MY" w:eastAsia="en-US"/>
        </w:rPr>
        <w:t xml:space="preserve"> kaedah manipulasi dan terangkan secara ringkas.</w:t>
      </w:r>
      <w:r/>
    </w:p>
    <w:p>
      <w:pPr>
        <w:pStyle w:val="759"/>
        <w:spacing w:line="360" w:lineRule="auto"/>
        <w:shd w:val="clear" w:color="auto" w:fill="ffffff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</w:r>
      <w:r/>
    </w:p>
    <w:tbl>
      <w:tblPr>
        <w:tblStyle w:val="763"/>
        <w:tblW w:w="0" w:type="auto"/>
        <w:tblInd w:w="720" w:type="dxa"/>
        <w:tblLook w:val="04A0" w:firstRow="1" w:lastRow="0" w:firstColumn="1" w:lastColumn="0" w:noHBand="0" w:noVBand="1"/>
      </w:tblPr>
      <w:tblGrid>
        <w:gridCol w:w="2600"/>
        <w:gridCol w:w="5696"/>
      </w:tblGrid>
      <w:tr>
        <w:trPr>
          <w:trHeight w:val="636"/>
        </w:trPr>
        <w:tc>
          <w:tcPr>
            <w:tcW w:w="2649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widowControl/>
              <w:rPr>
                <w:rFonts w:ascii="Arial" w:hAnsi="Arial" w:eastAsia="Calibri" w:cs="Arial"/>
                <w:b/>
                <w:color w:val="auto"/>
                <w:lang w:val="ms-MY" w:eastAsia="en-US"/>
              </w:rPr>
            </w:pPr>
            <w:r>
              <w:rPr>
                <w:rFonts w:ascii="Arial" w:hAnsi="Arial" w:eastAsia="Calibri" w:cs="Arial"/>
                <w:b/>
                <w:color w:val="auto"/>
                <w:lang w:val="ms-MY" w:eastAsia="en-US"/>
              </w:rPr>
              <w:t xml:space="preserve">Kaedah Manipulasi Backup</w:t>
            </w:r>
            <w:r/>
          </w:p>
        </w:tc>
        <w:tc>
          <w:tcPr>
            <w:tcW w:w="5873" w:type="dxa"/>
            <w:vAlign w:val="center"/>
            <w:textDirection w:val="lrTb"/>
            <w:noWrap w:val="false"/>
          </w:tcPr>
          <w:p>
            <w:pPr>
              <w:jc w:val="center"/>
              <w:spacing w:line="360" w:lineRule="auto"/>
              <w:widowControl/>
              <w:rPr>
                <w:rFonts w:ascii="Arial" w:hAnsi="Arial" w:eastAsia="Calibri" w:cs="Arial"/>
                <w:b/>
                <w:color w:val="auto"/>
                <w:lang w:val="ms-MY" w:eastAsia="en-US"/>
              </w:rPr>
            </w:pPr>
            <w:r>
              <w:rPr>
                <w:rFonts w:ascii="Arial" w:hAnsi="Arial" w:eastAsia="Calibri" w:cs="Arial"/>
                <w:b/>
                <w:color w:val="auto"/>
                <w:lang w:val="ms-MY" w:eastAsia="en-US"/>
              </w:rPr>
              <w:t xml:space="preserve">Penerangan</w:t>
            </w:r>
            <w:r/>
          </w:p>
        </w:tc>
      </w:tr>
      <w:tr>
        <w:trPr>
          <w:trHeight w:val="3086"/>
        </w:trPr>
        <w:tc>
          <w:tcPr>
            <w:tcW w:w="2649" w:type="dxa"/>
            <w:textDirection w:val="lrTb"/>
            <w:noWrap w:val="false"/>
          </w:tcPr>
          <w:p>
            <w:pPr>
              <w:jc w:val="left"/>
              <w:spacing w:line="360" w:lineRule="auto"/>
              <w:widowControl/>
              <w:rPr>
                <w:rFonts w:ascii="Arial" w:hAnsi="Arial" w:eastAsia="Calibri" w:cs="Arial"/>
                <w:color w:val="auto"/>
                <w:lang w:val="ms-MY" w:eastAsia="en-US"/>
              </w:rPr>
            </w:pPr>
            <w:r>
              <w:rPr>
                <w:rFonts w:ascii="Arial" w:hAnsi="Arial" w:eastAsia="Calibri" w:cs="Arial"/>
                <w:color w:val="auto"/>
                <w:lang w:val="ms-MY" w:eastAsia="en-US"/>
              </w:rPr>
              <w:t xml:space="preserve">indexing</w:t>
            </w:r>
            <w:r/>
          </w:p>
        </w:tc>
        <w:tc>
          <w:tcPr>
            <w:tcW w:w="5873" w:type="dxa"/>
            <w:textDirection w:val="lrTb"/>
            <w:noWrap w:val="false"/>
          </w:tcPr>
          <w:p>
            <w:pPr>
              <w:jc w:val="both"/>
              <w:spacing w:line="36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</w:rPr>
              <w:t xml:space="preserve">Pembentukan semula indeks berdasarkan data yang disimpan didalan table pangkalan data, menggantikan salinan lama indeks tersebut bertujuan untuk memastikan pangkalan data berada pada tahap prestasi yang tinggi</w:t>
            </w:r>
            <w:r>
              <w:rPr>
                <w:rFonts w:ascii="Arial" w:hAnsi="Arial" w:eastAsia="Arial" w:cs="Arial"/>
              </w:rPr>
            </w:r>
            <w:r/>
          </w:p>
          <w:p>
            <w:pPr>
              <w:jc w:val="left"/>
              <w:spacing w:line="360" w:lineRule="auto"/>
              <w:widowControl/>
              <w:rPr>
                <w:rFonts w:ascii="Arial" w:hAnsi="Arial" w:eastAsia="Calibri" w:cs="Arial"/>
                <w:color w:val="auto"/>
                <w:lang w:val="ms-MY" w:eastAsia="en-US"/>
              </w:rPr>
            </w:pPr>
            <w:r>
              <w:rPr>
                <w:rFonts w:ascii="Arial" w:hAnsi="Arial" w:eastAsia="Calibri" w:cs="Arial"/>
                <w:color w:val="auto"/>
                <w:lang w:val="ms-MY" w:eastAsia="en-US"/>
              </w:rPr>
            </w:r>
            <w:r/>
          </w:p>
        </w:tc>
      </w:tr>
      <w:tr>
        <w:trPr>
          <w:trHeight w:val="2974"/>
        </w:trPr>
        <w:tc>
          <w:tcPr>
            <w:tcW w:w="2649" w:type="dxa"/>
            <w:textDirection w:val="lrTb"/>
            <w:noWrap w:val="false"/>
          </w:tcPr>
          <w:p>
            <w:pPr>
              <w:jc w:val="left"/>
              <w:spacing w:line="360" w:lineRule="auto"/>
              <w:widowControl/>
              <w:rPr>
                <w:rFonts w:ascii="Arial" w:hAnsi="Arial" w:eastAsia="Calibri" w:cs="Arial"/>
                <w:color w:val="auto"/>
                <w:lang w:val="ms-MY" w:eastAsia="en-US"/>
              </w:rPr>
            </w:pPr>
            <w:r>
              <w:rPr>
                <w:rFonts w:ascii="Arial" w:hAnsi="Arial" w:eastAsia="Calibri" w:cs="Arial"/>
                <w:color w:val="auto"/>
                <w:lang w:val="ms-MY" w:eastAsia="en-US"/>
              </w:rPr>
              <w:t xml:space="preserve">replication</w:t>
            </w:r>
            <w:r/>
          </w:p>
        </w:tc>
        <w:tc>
          <w:tcPr>
            <w:tcW w:w="5873" w:type="dxa"/>
            <w:textDirection w:val="lrTb"/>
            <w:noWrap w:val="false"/>
          </w:tcPr>
          <w:p>
            <w:pPr>
              <w:jc w:val="left"/>
              <w:spacing w:line="360" w:lineRule="auto"/>
              <w:widowControl/>
              <w:rPr>
                <w:rFonts w:ascii="Arial" w:hAnsi="Arial" w:eastAsia="Calibri" w:cs="Arial"/>
                <w:color w:val="auto"/>
                <w:lang w:val="ms-MY" w:eastAsia="en-US"/>
              </w:rPr>
            </w:pPr>
            <w:r>
              <w:rPr>
                <w:rFonts w:ascii="Arial" w:hAnsi="Arial" w:eastAsia="Calibri" w:cs="Arial"/>
                <w:color w:val="auto"/>
                <w:lang w:val="ms-MY" w:eastAsia="en-US"/>
              </w:rPr>
            </w:r>
            <w:r>
              <w:rPr>
                <w:rFonts w:ascii="Arial" w:hAnsi="Arial" w:eastAsia="Arial" w:cs="Arial"/>
              </w:rPr>
              <w:t xml:space="preserve">Menyalin pangkalan data menggunakan kaedah master dan slave </w:t>
            </w:r>
            <w:r>
              <w:rPr>
                <w:rFonts w:ascii="Arial" w:hAnsi="Arial" w:eastAsia="Arial" w:cs="Arial"/>
              </w:rPr>
              <w:t xml:space="preserve">iaitu </w:t>
            </w:r>
            <w:r>
              <w:rPr>
                <w:rFonts w:ascii="Arial" w:hAnsi="Arial" w:eastAsia="Arial" w:cs="Arial"/>
              </w:rPr>
              <w:t xml:space="preserve">menggunakan pangkalan data yang asal dan yang disalin.</w:t>
            </w:r>
            <w:r/>
            <w:r>
              <w:rPr>
                <w:rFonts w:ascii="Arial" w:hAnsi="Arial" w:eastAsia="Calibri" w:cs="Arial"/>
                <w:color w:val="auto"/>
                <w:lang w:val="ms-MY" w:eastAsia="en-US"/>
              </w:rPr>
            </w:r>
            <w:r/>
          </w:p>
        </w:tc>
      </w:tr>
      <w:tr>
        <w:trPr>
          <w:trHeight w:val="2960"/>
        </w:trPr>
        <w:tc>
          <w:tcPr>
            <w:tcW w:w="2649" w:type="dxa"/>
            <w:textDirection w:val="lrTb"/>
            <w:noWrap w:val="false"/>
          </w:tcPr>
          <w:p>
            <w:pPr>
              <w:jc w:val="left"/>
              <w:spacing w:line="360" w:lineRule="auto"/>
              <w:widowControl/>
              <w:rPr>
                <w:rFonts w:ascii="Arial" w:hAnsi="Arial" w:eastAsia="Calibri" w:cs="Arial"/>
                <w:color w:val="auto"/>
                <w:lang w:val="ms-MY" w:eastAsia="en-US"/>
              </w:rPr>
            </w:pPr>
            <w:r>
              <w:rPr>
                <w:rFonts w:ascii="Arial" w:hAnsi="Arial" w:eastAsia="Calibri" w:cs="Arial"/>
                <w:color w:val="auto"/>
                <w:lang w:val="ms-MY" w:eastAsia="en-US"/>
              </w:rPr>
              <w:t xml:space="preserve">compacting</w:t>
            </w:r>
            <w:r/>
          </w:p>
        </w:tc>
        <w:tc>
          <w:tcPr>
            <w:tcW w:w="5873" w:type="dxa"/>
            <w:textDirection w:val="lrTb"/>
            <w:noWrap w:val="false"/>
          </w:tcPr>
          <w:p>
            <w:pPr>
              <w:jc w:val="left"/>
              <w:spacing w:line="360" w:lineRule="auto"/>
              <w:widowControl/>
              <w:rPr>
                <w:rFonts w:ascii="Arial" w:hAnsi="Arial" w:eastAsia="Calibri" w:cs="Arial"/>
                <w:color w:val="auto"/>
                <w:lang w:val="ms-MY" w:eastAsia="en-US"/>
              </w:rPr>
            </w:pPr>
            <w:r>
              <w:rPr>
                <w:rFonts w:ascii="Arial" w:hAnsi="Arial" w:eastAsia="Calibri" w:cs="Arial"/>
                <w:color w:val="auto"/>
                <w:lang w:val="ms-MY" w:eastAsia="en-US"/>
              </w:rPr>
            </w:r>
            <w:r>
              <w:rPr>
                <w:rFonts w:ascii="Arial" w:hAnsi="Arial" w:cs="Arial"/>
              </w:rPr>
              <w:t xml:space="preserve">Compacting (pemampatan) </w:t>
            </w:r>
            <w:r>
              <w:rPr>
                <w:rFonts w:ascii="Arial" w:hAnsi="Arial" w:cs="Arial"/>
              </w:rPr>
              <w:t xml:space="preserve">dilakukan untuk meningkatkan prestasi dalam pangkalan data. </w:t>
            </w:r>
            <w:r/>
            <w:r>
              <w:rPr>
                <w:rFonts w:ascii="Arial" w:hAnsi="Arial" w:eastAsia="Calibri" w:cs="Arial"/>
                <w:color w:val="auto"/>
                <w:lang w:val="ms-MY" w:eastAsia="en-US"/>
              </w:rPr>
            </w:r>
            <w:r/>
          </w:p>
        </w:tc>
      </w:tr>
    </w:tbl>
    <w:p>
      <w:pPr>
        <w:ind w:left="720" w:hanging="720"/>
        <w:jc w:val="right"/>
        <w:spacing w:line="48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</w:r>
      <w:r/>
    </w:p>
    <w:p>
      <w:pPr>
        <w:ind w:left="720" w:hanging="720"/>
        <w:jc w:val="right"/>
        <w:spacing w:line="480" w:lineRule="auto"/>
        <w:widowControl/>
        <w:rPr>
          <w:rFonts w:ascii="Arial" w:hAnsi="Arial" w:cs="Arial"/>
          <w:color w:val="auto"/>
          <w:lang w:val="ms-MY" w:eastAsia="en-US"/>
        </w:rPr>
      </w:pPr>
      <w:r>
        <w:rPr>
          <w:rFonts w:ascii="Arial" w:hAnsi="Arial" w:cs="Arial"/>
          <w:color w:val="auto"/>
          <w:lang w:val="ms-MY" w:eastAsia="en-US"/>
        </w:rPr>
        <w:t xml:space="preserve">(</w:t>
      </w:r>
      <w:r>
        <w:rPr>
          <w:rFonts w:ascii="Arial" w:hAnsi="Arial" w:cs="Arial"/>
          <w:color w:val="auto"/>
          <w:lang w:val="ms-MY" w:eastAsia="en-US"/>
        </w:rPr>
        <w:t xml:space="preserve">6</w:t>
      </w:r>
      <w:r>
        <w:rPr>
          <w:rFonts w:ascii="Arial" w:hAnsi="Arial" w:cs="Arial"/>
          <w:color w:val="auto"/>
          <w:lang w:val="ms-MY" w:eastAsia="en-US"/>
        </w:rPr>
        <w:t xml:space="preserve"> markah)</w:t>
      </w:r>
      <w:r/>
    </w:p>
    <w:sectPr>
      <w:headerReference w:type="default" r:id="rId9"/>
      <w:footerReference w:type="first" r:id="rId10"/>
      <w:footnotePr/>
      <w:endnotePr/>
      <w:type w:val="nextPage"/>
      <w:pgSz w:w="11906" w:h="16838" w:orient="portrait"/>
      <w:pgMar w:top="1440" w:right="1440" w:bottom="851" w:left="1440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ahoma">
    <w:panose1 w:val="020B0604030504040204"/>
  </w:font>
  <w:font w:name="Times New Roman">
    <w:panose1 w:val="02020603050405020304"/>
  </w:font>
  <w:font w:name="Arial">
    <w:panose1 w:val="020B060402020202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67"/>
    </w:pPr>
    <w:r/>
    <w:r/>
  </w:p>
  <w:p>
    <w:pPr>
      <w:pStyle w:val="76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pPr w:horzAnchor="margin" w:tblpX="-244" w:vertAnchor="page" w:tblpY="391" w:leftFromText="180" w:topFromText="0" w:rightFromText="180" w:bottomFromText="0"/>
      <w:tblW w:w="985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4A0" w:firstRow="1" w:lastRow="0" w:firstColumn="1" w:lastColumn="0" w:noHBand="0" w:noVBand="1"/>
    </w:tblPr>
    <w:tblGrid>
      <w:gridCol w:w="3156"/>
      <w:gridCol w:w="3474"/>
      <w:gridCol w:w="3220"/>
    </w:tblGrid>
    <w:tr>
      <w:trPr>
        <w:trHeight w:val="360"/>
      </w:trPr>
      <w:tc>
        <w:tcPr>
          <w:tcW w:w="3156" w:type="dxa"/>
          <w:vAlign w:val="center"/>
          <w:textDirection w:val="lrTb"/>
          <w:noWrap w:val="false"/>
        </w:tcPr>
        <w:p>
          <w:pPr>
            <w:tabs>
              <w:tab w:val="left" w:pos="-1296" w:leader="none"/>
              <w:tab w:val="left" w:pos="-576" w:leader="none"/>
              <w:tab w:val="left" w:pos="144" w:leader="none"/>
              <w:tab w:val="left" w:pos="864" w:leader="none"/>
              <w:tab w:val="left" w:pos="1584" w:leader="none"/>
              <w:tab w:val="left" w:pos="2304" w:leader="none"/>
              <w:tab w:val="left" w:pos="3024" w:leader="none"/>
              <w:tab w:val="left" w:pos="3744" w:leader="none"/>
              <w:tab w:val="left" w:pos="4464" w:leader="none"/>
              <w:tab w:val="left" w:pos="5184" w:leader="none"/>
              <w:tab w:val="left" w:pos="5904" w:leader="none"/>
              <w:tab w:val="left" w:pos="6624" w:leader="none"/>
              <w:tab w:val="left" w:pos="7344" w:leader="none"/>
              <w:tab w:val="left" w:pos="8064" w:leader="none"/>
              <w:tab w:val="left" w:pos="8784" w:leader="none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 xml:space="preserve">NO. KOD / </w:t>
          </w:r>
          <w:r>
            <w:rPr>
              <w:rFonts w:ascii="Arial" w:hAnsi="Arial" w:cs="Arial"/>
              <w:i/>
            </w:rPr>
            <w:t xml:space="preserve">CODE NO.</w:t>
          </w:r>
          <w:r/>
        </w:p>
      </w:tc>
      <w:tc>
        <w:tcPr>
          <w:tcW w:w="3474" w:type="dxa"/>
          <w:vAlign w:val="center"/>
          <w:textDirection w:val="lrTb"/>
          <w:noWrap w:val="false"/>
        </w:tcPr>
        <w:p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eastAsia="Arial" w:cs="Arial"/>
              <w:lang w:val="ms-MY"/>
            </w:rPr>
            <w:t xml:space="preserve">KPD 2042 / T(5</w:t>
          </w:r>
          <w:r>
            <w:rPr>
              <w:rFonts w:ascii="Arial" w:hAnsi="Arial" w:eastAsia="Arial" w:cs="Arial"/>
              <w:lang w:val="ms-MY"/>
            </w:rPr>
            <w:t xml:space="preserve">/7)</w:t>
          </w:r>
          <w:r/>
        </w:p>
      </w:tc>
      <w:tc>
        <w:tcPr>
          <w:tcW w:w="3220" w:type="dxa"/>
          <w:vAlign w:val="center"/>
          <w:textDirection w:val="lrTb"/>
          <w:noWrap w:val="false"/>
        </w:tcPr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Muka</w:t>
          </w:r>
          <w:r>
            <w:rPr>
              <w:rFonts w:ascii="Arial" w:hAnsi="Arial" w:cs="Arial"/>
            </w:rPr>
            <w:t xml:space="preserve"> </w:t>
          </w:r>
          <w:r>
            <w:rPr>
              <w:rFonts w:ascii="Arial" w:hAnsi="Arial" w:cs="Arial"/>
            </w:rPr>
            <w:t xml:space="preserve">Surat</w:t>
          </w:r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 xml:space="preserve">Page</w:t>
          </w:r>
          <w:r>
            <w:rPr>
              <w:rFonts w:ascii="Arial" w:hAnsi="Arial" w:cs="Arial"/>
            </w:rPr>
            <w:t xml:space="preserve"> : 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 xml:space="preserve"> PAGE   \* MERGEFORMAT </w:instrText>
          </w:r>
          <w:r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</w:rPr>
            <w:t xml:space="preserve">5</w:t>
          </w:r>
          <w:r>
            <w:rPr>
              <w:rFonts w:ascii="Arial" w:hAnsi="Arial" w:cs="Arial"/>
            </w:rPr>
            <w:fldChar w:fldCharType="end"/>
          </w:r>
          <w:r/>
        </w:p>
        <w:p>
          <w:pPr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Drpd</w:t>
          </w:r>
          <w:r>
            <w:rPr>
              <w:rFonts w:ascii="Arial" w:hAnsi="Arial" w:cs="Arial"/>
            </w:rPr>
            <w:t xml:space="preserve"> / </w:t>
          </w:r>
          <w:r>
            <w:rPr>
              <w:rFonts w:ascii="Arial" w:hAnsi="Arial" w:cs="Arial"/>
              <w:i/>
            </w:rPr>
            <w:t xml:space="preserve">of</w:t>
          </w:r>
          <w:r>
            <w:rPr>
              <w:rFonts w:ascii="Arial" w:hAnsi="Arial" w:cs="Arial"/>
            </w:rPr>
            <w:t xml:space="preserve">         :  5</w:t>
          </w:r>
          <w:r/>
        </w:p>
      </w:tc>
    </w:tr>
  </w:tbl>
  <w:p>
    <w:pPr>
      <w:pStyle w:val="765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9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6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1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8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5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2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00" w:hanging="180"/>
      </w:pPr>
    </w:lvl>
  </w:abstractNum>
  <w:abstractNum w:abstractNumId="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3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0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7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4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2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9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6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36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9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6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1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8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5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2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00" w:hanging="180"/>
      </w:pPr>
    </w:lvl>
  </w:abstractNum>
  <w:abstractNum w:abstractNumId="5">
    <w:multiLevelType w:val="hybridMultilevel"/>
    <w:lvl w:ilvl="0">
      <w:start w:val="3"/>
      <w:numFmt w:val="bullet"/>
      <w:isLgl w:val="false"/>
      <w:suff w:val="tab"/>
      <w:lvlText w:val="-"/>
      <w:lvlJc w:val="left"/>
      <w:pPr>
        <w:ind w:left="513" w:hanging="360"/>
      </w:pPr>
      <w:rPr>
        <w:rFonts w:hint="default" w:ascii="Arial" w:hAnsi="Arial" w:eastAsia="Times New Roman" w:cs="Arial"/>
        <w:color w:val="auto"/>
      </w:rPr>
    </w:lvl>
    <w:lvl w:ilvl="1">
      <w:start w:val="1"/>
      <w:numFmt w:val="bullet"/>
      <w:isLgl w:val="false"/>
      <w:suff w:val="tab"/>
      <w:lvlText w:val="o"/>
      <w:lvlJc w:val="left"/>
      <w:pPr>
        <w:ind w:left="1233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953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673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93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113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833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553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273" w:hanging="360"/>
      </w:pPr>
      <w:rPr>
        <w:rFonts w:hint="default" w:ascii="Wingdings" w:hAnsi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7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2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9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836" w:hanging="180"/>
      </w:pPr>
    </w:lvl>
  </w:abstractNum>
  <w:abstractNum w:abstractNumId="7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upperRoman"/>
      <w:isLgl w:val="false"/>
      <w:suff w:val="tab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9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6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1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8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5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2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00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7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2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9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836" w:hanging="180"/>
      </w:pPr>
    </w:lvl>
  </w:abstractNum>
  <w:abstractNum w:abstractNumId="14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upperLetter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6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79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51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23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95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67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39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11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836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-207" w:hanging="360"/>
      </w:pPr>
      <w:rPr>
        <w:rFonts w:hint="default" w:ascii="Arial" w:hAnsi="Arial" w:cs="Arial"/>
        <w:b w:val="0"/>
        <w:bCs/>
      </w:rPr>
    </w:lvl>
    <w:lvl w:ilvl="1">
      <w:start w:val="3"/>
      <w:numFmt w:val="bullet"/>
      <w:isLgl w:val="false"/>
      <w:suff w:val="tab"/>
      <w:lvlText w:val="-"/>
      <w:lvlJc w:val="left"/>
      <w:pPr>
        <w:ind w:left="513" w:hanging="360"/>
      </w:pPr>
      <w:rPr>
        <w:rFonts w:hint="default" w:ascii="Arial" w:hAnsi="Arial" w:eastAsia="Times New Roman" w:cs="Arial"/>
        <w:color w:val="auto"/>
      </w:rPr>
    </w:lvl>
    <w:lvl w:ilvl="2">
      <w:start w:val="1"/>
      <w:numFmt w:val="lowerRoman"/>
      <w:isLgl w:val="false"/>
      <w:suff w:val="tab"/>
      <w:lvlText w:val="%3."/>
      <w:lvlJc w:val="right"/>
      <w:pPr>
        <w:ind w:left="1233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1953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2673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393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113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4833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5553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9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16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4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1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38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45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2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00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15"/>
  </w:num>
  <w:num w:numId="6">
    <w:abstractNumId w:val="3"/>
  </w:num>
  <w:num w:numId="7">
    <w:abstractNumId w:val="11"/>
  </w:num>
  <w:num w:numId="8">
    <w:abstractNumId w:val="19"/>
  </w:num>
  <w:num w:numId="9">
    <w:abstractNumId w:val="7"/>
  </w:num>
  <w:num w:numId="10">
    <w:abstractNumId w:val="8"/>
  </w:num>
  <w:num w:numId="11">
    <w:abstractNumId w:val="17"/>
  </w:num>
  <w:num w:numId="12">
    <w:abstractNumId w:val="12"/>
  </w:num>
  <w:num w:numId="13">
    <w:abstractNumId w:val="9"/>
  </w:num>
  <w:num w:numId="14">
    <w:abstractNumId w:val="14"/>
  </w:num>
  <w:num w:numId="15">
    <w:abstractNumId w:val="2"/>
  </w:num>
  <w:num w:numId="16">
    <w:abstractNumId w:val="16"/>
  </w:num>
  <w:num w:numId="17">
    <w:abstractNumId w:val="20"/>
  </w:num>
  <w:num w:numId="18">
    <w:abstractNumId w:val="10"/>
  </w:num>
  <w:num w:numId="19">
    <w:abstractNumId w:val="13"/>
  </w:num>
  <w:num w:numId="20">
    <w:abstractNumId w:val="1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MY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2">
    <w:name w:val="Heading 1"/>
    <w:basedOn w:val="751"/>
    <w:next w:val="751"/>
    <w:link w:val="13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">
    <w:name w:val="Heading 1 Char"/>
    <w:basedOn w:val="754"/>
    <w:link w:val="12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751"/>
    <w:next w:val="751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754"/>
    <w:link w:val="14"/>
    <w:uiPriority w:val="9"/>
    <w:rPr>
      <w:rFonts w:ascii="Arial" w:hAnsi="Arial" w:eastAsia="Arial" w:cs="Arial"/>
      <w:sz w:val="34"/>
    </w:rPr>
  </w:style>
  <w:style w:type="paragraph" w:styleId="18">
    <w:name w:val="Heading 4"/>
    <w:basedOn w:val="751"/>
    <w:next w:val="751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754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2">
    <w:name w:val="Heading 6"/>
    <w:basedOn w:val="751"/>
    <w:next w:val="751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754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751"/>
    <w:next w:val="751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754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751"/>
    <w:next w:val="751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754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751"/>
    <w:next w:val="751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754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3">
    <w:name w:val="Title"/>
    <w:basedOn w:val="751"/>
    <w:next w:val="751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754"/>
    <w:link w:val="33"/>
    <w:uiPriority w:val="10"/>
    <w:rPr>
      <w:sz w:val="48"/>
      <w:szCs w:val="48"/>
    </w:rPr>
  </w:style>
  <w:style w:type="paragraph" w:styleId="35">
    <w:name w:val="Subtitle"/>
    <w:basedOn w:val="751"/>
    <w:next w:val="751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754"/>
    <w:link w:val="35"/>
    <w:uiPriority w:val="11"/>
    <w:rPr>
      <w:sz w:val="24"/>
      <w:szCs w:val="24"/>
    </w:rPr>
  </w:style>
  <w:style w:type="paragraph" w:styleId="37">
    <w:name w:val="Quote"/>
    <w:basedOn w:val="751"/>
    <w:next w:val="751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751"/>
    <w:next w:val="751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5">
    <w:name w:val="Caption"/>
    <w:basedOn w:val="751"/>
    <w:next w:val="75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767"/>
    <w:uiPriority w:val="99"/>
  </w:style>
  <w:style w:type="table" w:styleId="48">
    <w:name w:val="Table Grid Light"/>
    <w:basedOn w:val="7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75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75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7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7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7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7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7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7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75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7">
    <w:name w:val="List Table 7 Colorful - Accent 2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">
    <w:name w:val="List Table 7 Colorful - Accent 3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9">
    <w:name w:val="List Table 7 Colorful - Accent 4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0">
    <w:name w:val="List Table 7 Colorful - Accent 5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1">
    <w:name w:val="List Table 7 Colorful - Accent 6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2">
    <w:name w:val="Lined - Accent"/>
    <w:basedOn w:val="7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7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4">
    <w:name w:val="Lined - Accent 2"/>
    <w:basedOn w:val="7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5">
    <w:name w:val="Lined - Accent 3"/>
    <w:basedOn w:val="7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6">
    <w:name w:val="Lined - Accent 4"/>
    <w:basedOn w:val="7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7">
    <w:name w:val="Lined - Accent 5"/>
    <w:basedOn w:val="7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8">
    <w:name w:val="Lined - Accent 6"/>
    <w:basedOn w:val="7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9">
    <w:name w:val="Bordered &amp; Lined - Accent"/>
    <w:basedOn w:val="7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7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1">
    <w:name w:val="Bordered &amp; Lined - Accent 2"/>
    <w:basedOn w:val="7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2">
    <w:name w:val="Bordered &amp; Lined - Accent 3"/>
    <w:basedOn w:val="7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3">
    <w:name w:val="Bordered &amp; Lined - Accent 4"/>
    <w:basedOn w:val="7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4">
    <w:name w:val="Bordered &amp; Lined - Accent 5"/>
    <w:basedOn w:val="7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5">
    <w:name w:val="Bordered &amp; Lined - Accent 6"/>
    <w:basedOn w:val="75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6">
    <w:name w:val="Bordered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75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751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754"/>
    <w:uiPriority w:val="99"/>
    <w:unhideWhenUsed/>
    <w:rPr>
      <w:vertAlign w:val="superscript"/>
    </w:rPr>
  </w:style>
  <w:style w:type="paragraph" w:styleId="177">
    <w:name w:val="endnote text"/>
    <w:basedOn w:val="751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754"/>
    <w:uiPriority w:val="99"/>
    <w:semiHidden/>
    <w:unhideWhenUsed/>
    <w:rPr>
      <w:vertAlign w:val="superscript"/>
    </w:rPr>
  </w:style>
  <w:style w:type="paragraph" w:styleId="180">
    <w:name w:val="toc 1"/>
    <w:basedOn w:val="751"/>
    <w:next w:val="751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751"/>
    <w:next w:val="751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751"/>
    <w:next w:val="751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751"/>
    <w:next w:val="751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751"/>
    <w:next w:val="751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751"/>
    <w:next w:val="751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751"/>
    <w:next w:val="751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751"/>
    <w:next w:val="751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751"/>
    <w:next w:val="751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751"/>
    <w:next w:val="751"/>
    <w:uiPriority w:val="99"/>
    <w:unhideWhenUsed/>
    <w:pPr>
      <w:spacing w:after="0" w:afterAutospacing="0"/>
    </w:pPr>
  </w:style>
  <w:style w:type="paragraph" w:styleId="751" w:default="1">
    <w:name w:val="Normal"/>
    <w:qFormat/>
    <w:pPr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sz w:val="24"/>
      <w:szCs w:val="24"/>
      <w:lang w:eastAsia="en-MY"/>
    </w:rPr>
  </w:style>
  <w:style w:type="paragraph" w:styleId="752">
    <w:name w:val="Heading 3"/>
    <w:basedOn w:val="751"/>
    <w:next w:val="751"/>
    <w:link w:val="772"/>
    <w:uiPriority w:val="9"/>
    <w:semiHidden/>
    <w:unhideWhenUsed/>
    <w:qFormat/>
    <w:pPr>
      <w:keepLines/>
      <w:keepNext/>
      <w:spacing w:before="40"/>
      <w:outlineLvl w:val="2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753">
    <w:name w:val="Heading 5"/>
    <w:basedOn w:val="751"/>
    <w:next w:val="751"/>
    <w:link w:val="764"/>
    <w:qFormat/>
    <w:pPr>
      <w:keepNext/>
      <w:widowControl/>
      <w:outlineLvl w:val="4"/>
    </w:pPr>
    <w:rPr>
      <w:rFonts w:ascii="Arial" w:hAnsi="Arial"/>
      <w:b/>
      <w:bCs/>
      <w:color w:val="auto"/>
      <w:sz w:val="16"/>
    </w:rPr>
  </w:style>
  <w:style w:type="character" w:styleId="754" w:default="1">
    <w:name w:val="Default Paragraph Font"/>
    <w:uiPriority w:val="1"/>
    <w:semiHidden/>
    <w:unhideWhenUsed/>
  </w:style>
  <w:style w:type="table" w:styleId="75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56" w:default="1">
    <w:name w:val="No List"/>
    <w:uiPriority w:val="99"/>
    <w:semiHidden/>
    <w:unhideWhenUsed/>
  </w:style>
  <w:style w:type="paragraph" w:styleId="757">
    <w:name w:val="annotation text"/>
    <w:basedOn w:val="751"/>
    <w:link w:val="758"/>
    <w:rPr>
      <w:sz w:val="20"/>
      <w:szCs w:val="20"/>
      <w:lang w:val="en-GB"/>
    </w:rPr>
  </w:style>
  <w:style w:type="character" w:styleId="758" w:customStyle="1">
    <w:name w:val="Comment Text Char"/>
    <w:basedOn w:val="754"/>
    <w:link w:val="757"/>
    <w:rPr>
      <w:rFonts w:ascii="Times New Roman" w:hAnsi="Times New Roman" w:eastAsia="Times New Roman" w:cs="Times New Roman"/>
      <w:color w:val="000000"/>
      <w:sz w:val="20"/>
      <w:szCs w:val="20"/>
      <w:lang w:val="en-GB" w:eastAsia="en-MY"/>
    </w:rPr>
  </w:style>
  <w:style w:type="paragraph" w:styleId="759">
    <w:name w:val="List Paragraph"/>
    <w:basedOn w:val="751"/>
    <w:uiPriority w:val="34"/>
    <w:qFormat/>
    <w:pPr>
      <w:contextualSpacing/>
      <w:ind w:left="720"/>
    </w:pPr>
    <w:rPr>
      <w:lang w:val="en-GB" w:eastAsia="ar-SA"/>
    </w:rPr>
  </w:style>
  <w:style w:type="paragraph" w:styleId="760">
    <w:name w:val="Balloon Text"/>
    <w:basedOn w:val="751"/>
    <w:link w:val="761"/>
    <w:uiPriority w:val="99"/>
    <w:semiHidden/>
    <w:unhideWhenUsed/>
    <w:rPr>
      <w:rFonts w:ascii="Tahoma" w:hAnsi="Tahoma" w:cs="Tahoma"/>
      <w:sz w:val="16"/>
      <w:szCs w:val="16"/>
    </w:rPr>
  </w:style>
  <w:style w:type="character" w:styleId="761" w:customStyle="1">
    <w:name w:val="Balloon Text Char"/>
    <w:basedOn w:val="754"/>
    <w:link w:val="760"/>
    <w:uiPriority w:val="99"/>
    <w:semiHidden/>
    <w:rPr>
      <w:rFonts w:ascii="Tahoma" w:hAnsi="Tahoma" w:eastAsia="Times New Roman" w:cs="Tahoma"/>
      <w:color w:val="000000"/>
      <w:sz w:val="16"/>
      <w:szCs w:val="16"/>
      <w:lang w:eastAsia="en-MY"/>
    </w:rPr>
  </w:style>
  <w:style w:type="character" w:styleId="762">
    <w:name w:val="Hyperlink"/>
    <w:basedOn w:val="754"/>
    <w:uiPriority w:val="99"/>
    <w:unhideWhenUsed/>
    <w:rPr>
      <w:color w:val="0000ff" w:themeColor="hyperlink"/>
      <w:u w:val="single"/>
    </w:rPr>
  </w:style>
  <w:style w:type="table" w:styleId="763">
    <w:name w:val="Table Grid"/>
    <w:basedOn w:val="75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styleId="764" w:customStyle="1">
    <w:name w:val="Heading 5 Char"/>
    <w:basedOn w:val="754"/>
    <w:link w:val="753"/>
    <w:rPr>
      <w:rFonts w:ascii="Arial" w:hAnsi="Arial" w:eastAsia="Times New Roman" w:cs="Times New Roman"/>
      <w:b/>
      <w:bCs/>
      <w:sz w:val="16"/>
      <w:szCs w:val="24"/>
    </w:rPr>
  </w:style>
  <w:style w:type="paragraph" w:styleId="765">
    <w:name w:val="Header"/>
    <w:basedOn w:val="751"/>
    <w:link w:val="766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66" w:customStyle="1">
    <w:name w:val="Header Char"/>
    <w:basedOn w:val="754"/>
    <w:link w:val="765"/>
    <w:uiPriority w:val="99"/>
    <w:rPr>
      <w:rFonts w:ascii="Times New Roman" w:hAnsi="Times New Roman" w:eastAsia="Times New Roman" w:cs="Times New Roman"/>
      <w:color w:val="000000"/>
      <w:sz w:val="24"/>
      <w:szCs w:val="24"/>
      <w:lang w:eastAsia="en-MY"/>
    </w:rPr>
  </w:style>
  <w:style w:type="paragraph" w:styleId="767">
    <w:name w:val="Footer"/>
    <w:basedOn w:val="751"/>
    <w:link w:val="768"/>
    <w:uiPriority w:val="99"/>
    <w:unhideWhenUsed/>
    <w:pPr>
      <w:tabs>
        <w:tab w:val="center" w:pos="4513" w:leader="none"/>
        <w:tab w:val="right" w:pos="9026" w:leader="none"/>
      </w:tabs>
    </w:pPr>
  </w:style>
  <w:style w:type="character" w:styleId="768" w:customStyle="1">
    <w:name w:val="Footer Char"/>
    <w:basedOn w:val="754"/>
    <w:link w:val="767"/>
    <w:uiPriority w:val="99"/>
    <w:rPr>
      <w:rFonts w:ascii="Times New Roman" w:hAnsi="Times New Roman" w:eastAsia="Times New Roman" w:cs="Times New Roman"/>
      <w:color w:val="000000"/>
      <w:sz w:val="24"/>
      <w:szCs w:val="24"/>
      <w:lang w:eastAsia="en-MY"/>
    </w:rPr>
  </w:style>
  <w:style w:type="paragraph" w:styleId="769">
    <w:name w:val="Normal (Web)"/>
    <w:basedOn w:val="751"/>
    <w:uiPriority w:val="99"/>
    <w:semiHidden/>
    <w:unhideWhenUsed/>
    <w:pPr>
      <w:spacing w:before="100" w:beforeAutospacing="1" w:after="100" w:afterAutospacing="1"/>
      <w:widowControl/>
    </w:pPr>
    <w:rPr>
      <w:color w:val="auto"/>
    </w:rPr>
  </w:style>
  <w:style w:type="character" w:styleId="770" w:customStyle="1">
    <w:name w:val="notranslate"/>
    <w:basedOn w:val="754"/>
  </w:style>
  <w:style w:type="character" w:styleId="771" w:customStyle="1">
    <w:name w:val="apple-converted-space"/>
    <w:basedOn w:val="754"/>
  </w:style>
  <w:style w:type="character" w:styleId="772" w:customStyle="1">
    <w:name w:val="Heading 3 Char"/>
    <w:basedOn w:val="754"/>
    <w:link w:val="752"/>
    <w:uiPriority w:val="9"/>
    <w:semiHidden/>
    <w:rPr>
      <w:rFonts w:asciiTheme="majorHAnsi" w:hAnsiTheme="majorHAnsi" w:eastAsiaTheme="majorEastAsia" w:cstheme="majorBidi"/>
      <w:color w:val="243f60" w:themeColor="accent1" w:themeShade="7F"/>
      <w:sz w:val="24"/>
      <w:szCs w:val="24"/>
      <w:lang w:eastAsia="en-MY"/>
    </w:rPr>
  </w:style>
  <w:style w:type="paragraph" w:styleId="773">
    <w:name w:val="No Spacing"/>
    <w:uiPriority w:val="1"/>
    <w:qFormat/>
    <w:pPr>
      <w:spacing w:after="0" w:line="240" w:lineRule="auto"/>
      <w:widowControl w:val="off"/>
    </w:pPr>
    <w:rPr>
      <w:rFonts w:ascii="Times New Roman" w:hAnsi="Times New Roman" w:eastAsia="Times New Roman" w:cs="Times New Roman"/>
      <w:color w:val="000000"/>
      <w:sz w:val="24"/>
      <w:szCs w:val="24"/>
      <w:lang w:eastAsia="en-MY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Relationship Id="rId12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A5172E-9382-48F4-8B4F-D94BFCD07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Razak Isman</dc:creator>
  <cp:revision>19</cp:revision>
  <dcterms:created xsi:type="dcterms:W3CDTF">2019-10-01T04:01:00Z</dcterms:created>
  <dcterms:modified xsi:type="dcterms:W3CDTF">2023-01-13T01:46:05Z</dcterms:modified>
</cp:coreProperties>
</file>