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36"/>
          <w:szCs w:val="36"/>
        </w:rPr>
        <w:t xml:space="preserve">AI DATASETS MANAGEMENT &amp; INNOVATION SYSTEM</w:t>
      </w:r>
    </w:p>
    <w:p>
      <w:pPr>
        <w:spacing w:after="60" w:before="60"/>
        <w:jc w:val="center"/>
      </w:pPr>
      <w:r>
        <w:rPr>
          <w:rFonts w:ascii="Arial" w:cs="Arial" w:eastAsia="Arial" w:hAnsi="Arial"/>
          <w:color w:val="2E75B6"/>
          <w:sz w:val="26"/>
          <w:szCs w:val="26"/>
        </w:rPr>
        <w:t xml:space="preserve">Database Systems (Lab)</w:t>
      </w:r>
    </w:p>
    <w:p>
      <w:pPr>
        <w:spacing w:after="40" w:before="40"/>
      </w:pPr>
      <w:r>
        <w:t xml:space="preserve"/>
      </w:r>
    </w:p>
    <w:p>
      <w:pPr>
        <w:spacing w:after="60" w:before="60"/>
        <w:jc w:val="center"/>
      </w:pPr>
      <w:r>
        <w:rPr>
          <w:rFonts w:ascii="Arial" w:cs="Arial" w:eastAsia="Arial" w:hAnsi="Arial"/>
          <w:b/>
          <w:bCs/>
          <w:color w:val="333333"/>
          <w:sz w:val="28"/>
          <w:szCs w:val="28"/>
        </w:rPr>
        <w:t xml:space="preserve">Milestone 2  —  Normalization (1NF to 3NF) &amp; Schema Documentation</w:t>
      </w:r>
    </w:p>
    <w:p>
      <w:pPr>
        <w:spacing w:after="40" w:before="40"/>
      </w:pPr>
      <w:r>
        <w:t xml:space="preserve"/>
      </w:r>
    </w:p>
    <w:p>
      <w:pPr>
        <w:spacing w:after="60" w:before="60"/>
        <w:jc w:val="center"/>
      </w:pPr>
      <w:r>
        <w:rPr>
          <w:rFonts w:ascii="Arial" w:cs="Arial" w:eastAsia="Arial" w:hAnsi="Arial"/>
          <w:color w:val="333333"/>
          <w:sz w:val="24"/>
          <w:szCs w:val="24"/>
        </w:rPr>
        <w:t xml:space="preserve">Danial Amjad &amp; Muhammad Yousaf</w:t>
      </w:r>
    </w:p>
    <w:p>
      <w:pPr>
        <w:spacing w:after="40" w:before="40"/>
        <w:jc w:val="center"/>
      </w:pPr>
      <w:r>
        <w:rPr>
          <w:rFonts w:ascii="Arial" w:cs="Arial" w:eastAsia="Arial" w:hAnsi="Arial"/>
          <w:color w:val="555555"/>
          <w:sz w:val="22"/>
          <w:szCs w:val="22"/>
        </w:rPr>
        <w:t xml:space="preserve">Submitted to: Sir Ali Hassan</w:t>
      </w:r>
    </w:p>
    <w:p>
      <w:pPr>
        <w:spacing w:after="40" w:before="40"/>
        <w:jc w:val="center"/>
      </w:pPr>
      <w:r>
        <w:rPr>
          <w:rFonts w:ascii="Arial" w:cs="Arial" w:eastAsia="Arial" w:hAnsi="Arial"/>
          <w:color w:val="555555"/>
          <w:sz w:val="22"/>
          <w:szCs w:val="22"/>
        </w:rPr>
        <w:t xml:space="preserve">Semester IV – AI (Group B)  |  Session 2024–2028</w:t>
      </w:r>
    </w:p>
    <w:p>
      <w:pPr>
        <w:spacing w:after="240" w:before="40"/>
        <w:jc w:val="center"/>
      </w:pPr>
      <w:r>
        <w:rPr>
          <w:rFonts w:ascii="Arial" w:cs="Arial" w:eastAsia="Arial" w:hAnsi="Arial"/>
          <w:color w:val="555555"/>
          <w:sz w:val="22"/>
          <w:szCs w:val="22"/>
        </w:rPr>
        <w:t xml:space="preserve">Date: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200"/>
        <w:gridCol w:w="36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Milestone</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Date</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w:t>
            </w:r>
          </w:p>
        </w:tc>
        <w:tc>
          <w:tcPr>
            <w:tcW w:type="dxa" w:w="36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Remarks</w:t>
            </w:r>
          </w:p>
        </w:tc>
      </w:tr>
      <w:tr>
        <w:tc>
          <w:tcPr>
            <w:tcW w:type="dxa" w:w="30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Normalization — 1NF to 3NF</w:t>
            </w:r>
          </w:p>
        </w:tc>
        <w:tc>
          <w:tcPr>
            <w:tcW w:type="dxa" w:w="15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May 2026</w:t>
            </w:r>
          </w:p>
        </w:tc>
        <w:tc>
          <w:tcPr>
            <w:tcW w:type="dxa" w:w="1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36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40" w:before="40"/>
      </w:pPr>
      <w:r>
        <w:t xml:space="preserve"/>
      </w:r>
    </w:p>
    <w:p>
      <w:r>
        <w:br w:type="page"/>
      </w:r>
    </w:p>
    <w:p>
      <w:pPr>
        <w:pStyle w:val="Heading1"/>
        <w:spacing w:after="160" w:before="320"/>
      </w:pPr>
      <w:r>
        <w:rPr>
          <w:rFonts w:ascii="Arial" w:cs="Arial" w:eastAsia="Arial" w:hAnsi="Arial"/>
          <w:b/>
          <w:bCs/>
          <w:color w:val="1F4E79"/>
          <w:sz w:val="28"/>
          <w:szCs w:val="28"/>
        </w:rPr>
        <w:t xml:space="preserve">1.  Introduction</w:t>
      </w:r>
    </w:p>
    <w:p>
      <w:pPr>
        <w:spacing w:after="80" w:before="80"/>
      </w:pPr>
      <w:r>
        <w:rPr>
          <w:rFonts w:ascii="Arial" w:cs="Arial" w:eastAsia="Arial" w:hAnsi="Arial"/>
          <w:color w:val="333333"/>
          <w:sz w:val="22"/>
          <w:szCs w:val="22"/>
        </w:rPr>
        <w:t xml:space="preserve">This document covers the full normalization of every table in our AI Datasets Management and Innovation System. For each table we include the schema, apply First Normal Form, Second Normal Form, and Third Normal Form checks in sequence, and provide a written justification for each step. We also check every table for redundant or overlapping columns and document our findings. Tables that already satisfy a normal form are still explained in full so that the reasoning is clear.</w:t>
      </w:r>
    </w:p>
    <w:p>
      <w:pPr>
        <w:spacing w:after="40" w:before="40"/>
      </w:pPr>
      <w:r>
        <w:t xml:space="preserve"/>
      </w:r>
    </w:p>
    <w:p>
      <w:pPr>
        <w:spacing w:after="80" w:before="80"/>
      </w:pPr>
      <w:r>
        <w:rPr>
          <w:rFonts w:ascii="Arial" w:cs="Arial" w:eastAsia="Arial" w:hAnsi="Arial"/>
          <w:color w:val="333333"/>
          <w:sz w:val="22"/>
          <w:szCs w:val="22"/>
        </w:rPr>
        <w:t xml:space="preserve">Our schema has seven tables: USERS, CATEGORIES, DATASETS, INNOVATIONS, TAGS, DATASET_TAGS, and RATINGS.</w:t>
      </w:r>
    </w:p>
    <w:p>
      <w:pPr>
        <w:spacing w:after="40" w:before="40"/>
      </w:pPr>
      <w:r>
        <w:t xml:space="preserve"/>
      </w:r>
    </w:p>
    <w:p>
      <w:r>
        <w:br w:type="page"/>
      </w:r>
    </w:p>
    <w:p>
      <w:pPr>
        <w:pStyle w:val="Heading1"/>
        <w:spacing w:after="160" w:before="320"/>
      </w:pPr>
      <w:r>
        <w:rPr>
          <w:rFonts w:ascii="Arial" w:cs="Arial" w:eastAsia="Arial" w:hAnsi="Arial"/>
          <w:b/>
          <w:bCs/>
          <w:color w:val="1F4E79"/>
          <w:sz w:val="28"/>
          <w:szCs w:val="28"/>
        </w:rPr>
        <w:t xml:space="preserve">2.  USERS Table</w:t>
      </w:r>
    </w:p>
    <w:p>
      <w:pPr>
        <w:pStyle w:val="Heading2"/>
        <w:spacing w:after="100" w:before="240"/>
      </w:pPr>
      <w:r>
        <w:rPr>
          <w:rFonts w:ascii="Arial" w:cs="Arial" w:eastAsia="Arial" w:hAnsi="Arial"/>
          <w:b/>
          <w:bCs/>
          <w:color w:val="2E75B6"/>
          <w:sz w:val="24"/>
          <w:szCs w:val="24"/>
        </w:rPr>
        <w:t xml:space="preserve">2.1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Attribute</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Type</w:t>
            </w:r>
          </w:p>
        </w:tc>
        <w:tc>
          <w:tcPr>
            <w:tcW w:type="dxa" w:w="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w:t>
            </w:r>
          </w:p>
        </w:tc>
        <w:tc>
          <w:tcPr>
            <w:tcW w:type="dxa" w:w="5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 &amp; Constraint</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user_id</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PK</w:t>
            </w:r>
          </w:p>
        </w:tc>
        <w:tc>
          <w:tcPr>
            <w:tcW w:type="dxa" w:w="5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Auto-incremented primary key. Uniquely identifies every user in the system.</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name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VARCHAR(100)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name of the user. NOT NULL.</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email</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VARCHAR(100)</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UQ</w:t>
            </w:r>
          </w:p>
        </w:tc>
        <w:tc>
          <w:tcPr>
            <w:tcW w:type="dxa" w:w="5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email address. UNIQUE constraint prevents duplicate registrations.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password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VARCHAR(255)</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Hashed password string. NOT NULL. Plain text is never stored.</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role</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ENUM</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5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Access level: admin, student, or researcher. Defaults to student.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Automatically set to the current time when the row is inserted.</w:t>
            </w:r>
          </w:p>
        </w:tc>
      </w:tr>
    </w:tbl>
    <w:p>
      <w:pPr>
        <w:spacing w:after="40" w:before="40"/>
      </w:pPr>
      <w:r>
        <w:t xml:space="preserve"/>
      </w:r>
    </w:p>
    <w:p>
      <w:pPr>
        <w:pStyle w:val="Heading2"/>
        <w:spacing w:after="100" w:before="240"/>
      </w:pPr>
      <w:r>
        <w:rPr>
          <w:rFonts w:ascii="Arial" w:cs="Arial" w:eastAsia="Arial" w:hAnsi="Arial"/>
          <w:b/>
          <w:bCs/>
          <w:color w:val="2E75B6"/>
          <w:sz w:val="24"/>
          <w:szCs w:val="24"/>
        </w:rPr>
        <w:t xml:space="preserve">2.2  Normalization</w:t>
      </w:r>
    </w:p>
    <w:p>
      <w:pPr>
        <w:spacing w:after="80" w:before="180"/>
      </w:pPr>
      <w:r>
        <w:rPr>
          <w:rFonts w:ascii="Arial" w:cs="Arial" w:eastAsia="Arial" w:hAnsi="Arial"/>
          <w:b/>
          <w:bCs/>
          <w:color w:val="1F4E79"/>
          <w:sz w:val="22"/>
          <w:szCs w:val="22"/>
        </w:rPr>
        <w:t xml:space="preserve">First Normal Form (1NF)</w:t>
      </w:r>
    </w:p>
    <w:p>
      <w:pPr>
        <w:spacing w:after="80" w:before="80"/>
      </w:pPr>
      <w:r>
        <w:rPr>
          <w:rFonts w:ascii="Arial" w:cs="Arial" w:eastAsia="Arial" w:hAnsi="Arial"/>
          <w:color w:val="333333"/>
          <w:sz w:val="22"/>
          <w:szCs w:val="22"/>
        </w:rPr>
        <w:t xml:space="preserve">A table satisfies 1NF when every column holds a single atomic value and there are no repeating groups. In USERS every column stores exactly one value per row. The name column holds one full name, email holds one address, role holds one value from a fixed set, and so on. There are no columns that store lists or multiple values packed together. The table already satisfies 1NF. No changes were needed.</w:t>
      </w:r>
    </w:p>
    <w:p>
      <w:pPr>
        <w:spacing w:after="40" w:before="40"/>
      </w:pPr>
      <w:r>
        <w:t xml:space="preserve"/>
      </w:r>
    </w:p>
    <w:p>
      <w:pPr>
        <w:spacing w:after="80" w:before="180"/>
      </w:pPr>
      <w:r>
        <w:rPr>
          <w:rFonts w:ascii="Arial" w:cs="Arial" w:eastAsia="Arial" w:hAnsi="Arial"/>
          <w:b/>
          <w:bCs/>
          <w:color w:val="1F4E79"/>
          <w:sz w:val="22"/>
          <w:szCs w:val="22"/>
        </w:rPr>
        <w:t xml:space="preserve">Second Normal Form (2NF)</w:t>
      </w:r>
    </w:p>
    <w:p>
      <w:pPr>
        <w:spacing w:after="80" w:before="80"/>
      </w:pPr>
      <w:r>
        <w:rPr>
          <w:rFonts w:ascii="Arial" w:cs="Arial" w:eastAsia="Arial" w:hAnsi="Arial"/>
          <w:color w:val="333333"/>
          <w:sz w:val="22"/>
          <w:szCs w:val="22"/>
        </w:rPr>
        <w:t xml:space="preserve">A table satisfies 2NF when it is in 1NF and every non-key column depends on the entire primary key. USERS has a single-column primary key which is user_id. Because the key has only one column, partial dependency is mathematically impossible. Every column — name, email, password, role, created_at — is a direct property of that specific user. The table satisfies 2NF. No changes were needed.</w:t>
      </w:r>
    </w:p>
    <w:p>
      <w:pPr>
        <w:spacing w:after="40" w:before="40"/>
      </w:pPr>
      <w:r>
        <w:t xml:space="preserve"/>
      </w:r>
    </w:p>
    <w:p>
      <w:pPr>
        <w:spacing w:after="80" w:before="180"/>
      </w:pPr>
      <w:r>
        <w:rPr>
          <w:rFonts w:ascii="Arial" w:cs="Arial" w:eastAsia="Arial" w:hAnsi="Arial"/>
          <w:b/>
          <w:bCs/>
          <w:color w:val="1F4E79"/>
          <w:sz w:val="22"/>
          <w:szCs w:val="22"/>
        </w:rPr>
        <w:t xml:space="preserve">Third Normal Form (3NF)</w:t>
      </w:r>
    </w:p>
    <w:p>
      <w:pPr>
        <w:spacing w:after="80" w:before="80"/>
      </w:pPr>
      <w:r>
        <w:rPr>
          <w:rFonts w:ascii="Arial" w:cs="Arial" w:eastAsia="Arial" w:hAnsi="Arial"/>
          <w:color w:val="333333"/>
          <w:sz w:val="22"/>
          <w:szCs w:val="22"/>
        </w:rPr>
        <w:t xml:space="preserve">A table satisfies 3NF when it is in 2NF and no non-key column determines another non-key column. In USERS there are no such dependencies. The name does not determine the email. The role does not determine anything else. Every column depends only on user_id. The table satisfies 3NF. No changes were needed.</w:t>
      </w:r>
    </w:p>
    <w:p>
      <w:pPr>
        <w:spacing w:after="40" w:before="40"/>
      </w:pPr>
      <w:r>
        <w:t xml:space="preserve"/>
      </w:r>
    </w:p>
    <w:p>
      <w:pPr>
        <w:pStyle w:val="Heading2"/>
        <w:spacing w:after="100" w:before="240"/>
      </w:pPr>
      <w:r>
        <w:rPr>
          <w:rFonts w:ascii="Arial" w:cs="Arial" w:eastAsia="Arial" w:hAnsi="Arial"/>
          <w:b/>
          <w:bCs/>
          <w:color w:val="2E75B6"/>
          <w:sz w:val="24"/>
          <w:szCs w:val="24"/>
        </w:rPr>
        <w:t xml:space="preserve">2.3  Duplicate and Redundancy Check</w:t>
      </w:r>
    </w:p>
    <w:p>
      <w:pPr>
        <w:spacing w:after="80" w:before="80"/>
      </w:pPr>
      <w:r>
        <w:rPr>
          <w:rFonts w:ascii="Arial" w:cs="Arial" w:eastAsia="Arial" w:hAnsi="Arial"/>
          <w:color w:val="333333"/>
          <w:sz w:val="22"/>
          <w:szCs w:val="22"/>
        </w:rPr>
        <w:t xml:space="preserve">The email column carries a UNIQUE constraint, preventing duplicate user registrations at the database level. No column in USERS repeats the meaning or content of another column. No redundancy was found.</w:t>
      </w:r>
    </w:p>
    <w:p>
      <w:pPr>
        <w:spacing w:after="40" w:before="40"/>
      </w:pPr>
      <w:r>
        <w:t xml:space="preserve"/>
      </w:r>
    </w:p>
    <w:p>
      <w:r>
        <w:br w:type="page"/>
      </w:r>
    </w:p>
    <w:p>
      <w:pPr>
        <w:pStyle w:val="Heading1"/>
        <w:spacing w:after="160" w:before="320"/>
      </w:pPr>
      <w:r>
        <w:rPr>
          <w:rFonts w:ascii="Arial" w:cs="Arial" w:eastAsia="Arial" w:hAnsi="Arial"/>
          <w:b/>
          <w:bCs/>
          <w:color w:val="1F4E79"/>
          <w:sz w:val="28"/>
          <w:szCs w:val="28"/>
        </w:rPr>
        <w:t xml:space="preserve">3.  CATEGORIES Table</w:t>
      </w:r>
    </w:p>
    <w:p>
      <w:pPr>
        <w:pStyle w:val="Heading2"/>
        <w:spacing w:after="100" w:before="240"/>
      </w:pPr>
      <w:r>
        <w:rPr>
          <w:rFonts w:ascii="Arial" w:cs="Arial" w:eastAsia="Arial" w:hAnsi="Arial"/>
          <w:b/>
          <w:bCs/>
          <w:color w:val="2E75B6"/>
          <w:sz w:val="24"/>
          <w:szCs w:val="24"/>
        </w:rPr>
        <w:t xml:space="preserve">3.1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Attribute</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Type</w:t>
            </w:r>
          </w:p>
        </w:tc>
        <w:tc>
          <w:tcPr>
            <w:tcW w:type="dxa" w:w="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w:t>
            </w:r>
          </w:p>
        </w:tc>
        <w:tc>
          <w:tcPr>
            <w:tcW w:type="dxa" w:w="5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 &amp; Constraint</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category_id</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PK</w:t>
            </w:r>
          </w:p>
        </w:tc>
        <w:tc>
          <w:tcPr>
            <w:tcW w:type="dxa" w:w="5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Auto-incremented primary key uniquely identifying each category.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category_name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VARCHAR(100)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UQ</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Human-readable label such as Computer Vision or NLP. UNIQUE and NOT NULL.</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5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Narrative explaining the scope and types of datasets in this category.</w:t>
            </w:r>
          </w:p>
        </w:tc>
      </w:tr>
    </w:tbl>
    <w:p>
      <w:pPr>
        <w:spacing w:after="40" w:before="40"/>
      </w:pPr>
      <w:r>
        <w:t xml:space="preserve"/>
      </w:r>
    </w:p>
    <w:p>
      <w:pPr>
        <w:pStyle w:val="Heading2"/>
        <w:spacing w:after="100" w:before="240"/>
      </w:pPr>
      <w:r>
        <w:rPr>
          <w:rFonts w:ascii="Arial" w:cs="Arial" w:eastAsia="Arial" w:hAnsi="Arial"/>
          <w:b/>
          <w:bCs/>
          <w:color w:val="2E75B6"/>
          <w:sz w:val="24"/>
          <w:szCs w:val="24"/>
        </w:rPr>
        <w:t xml:space="preserve">3.2  Normalization</w:t>
      </w:r>
    </w:p>
    <w:p>
      <w:pPr>
        <w:spacing w:after="80" w:before="180"/>
      </w:pPr>
      <w:r>
        <w:rPr>
          <w:rFonts w:ascii="Arial" w:cs="Arial" w:eastAsia="Arial" w:hAnsi="Arial"/>
          <w:b/>
          <w:bCs/>
          <w:color w:val="1F4E79"/>
          <w:sz w:val="22"/>
          <w:szCs w:val="22"/>
        </w:rPr>
        <w:t xml:space="preserve">First Normal Form (1NF)</w:t>
      </w:r>
    </w:p>
    <w:p>
      <w:pPr>
        <w:spacing w:after="80" w:before="80"/>
      </w:pPr>
      <w:r>
        <w:rPr>
          <w:rFonts w:ascii="Arial" w:cs="Arial" w:eastAsia="Arial" w:hAnsi="Arial"/>
          <w:color w:val="333333"/>
          <w:sz w:val="22"/>
          <w:szCs w:val="22"/>
        </w:rPr>
        <w:t xml:space="preserve">Every column in CATEGORIES holds one single value per row. The category_name holds one label. The description holds one text block. There are no multi-valued columns or repeating groups. The table satisfies 1NF. No changes were needed.</w:t>
      </w:r>
    </w:p>
    <w:p>
      <w:pPr>
        <w:spacing w:after="40" w:before="40"/>
      </w:pPr>
      <w:r>
        <w:t xml:space="preserve"/>
      </w:r>
    </w:p>
    <w:p>
      <w:pPr>
        <w:spacing w:after="80" w:before="180"/>
      </w:pPr>
      <w:r>
        <w:rPr>
          <w:rFonts w:ascii="Arial" w:cs="Arial" w:eastAsia="Arial" w:hAnsi="Arial"/>
          <w:b/>
          <w:bCs/>
          <w:color w:val="1F4E79"/>
          <w:sz w:val="22"/>
          <w:szCs w:val="22"/>
        </w:rPr>
        <w:t xml:space="preserve">Second Normal Form (2NF)</w:t>
      </w:r>
    </w:p>
    <w:p>
      <w:pPr>
        <w:spacing w:after="80" w:before="80"/>
      </w:pPr>
      <w:r>
        <w:rPr>
          <w:rFonts w:ascii="Arial" w:cs="Arial" w:eastAsia="Arial" w:hAnsi="Arial"/>
          <w:color w:val="333333"/>
          <w:sz w:val="22"/>
          <w:szCs w:val="22"/>
        </w:rPr>
        <w:t xml:space="preserve">The primary key is a single column, category_id. Partial dependency requires a composite key, which this table does not have. Both category_name and description are direct attributes of the category identified by category_id. The table satisfies 2NF. No changes were needed.</w:t>
      </w:r>
    </w:p>
    <w:p>
      <w:pPr>
        <w:spacing w:after="40" w:before="40"/>
      </w:pPr>
      <w:r>
        <w:t xml:space="preserve"/>
      </w:r>
    </w:p>
    <w:p>
      <w:pPr>
        <w:spacing w:after="80" w:before="180"/>
      </w:pPr>
      <w:r>
        <w:rPr>
          <w:rFonts w:ascii="Arial" w:cs="Arial" w:eastAsia="Arial" w:hAnsi="Arial"/>
          <w:b/>
          <w:bCs/>
          <w:color w:val="1F4E79"/>
          <w:sz w:val="22"/>
          <w:szCs w:val="22"/>
        </w:rPr>
        <w:t xml:space="preserve">Third Normal Form (3NF)</w:t>
      </w:r>
    </w:p>
    <w:p>
      <w:pPr>
        <w:spacing w:after="80" w:before="80"/>
      </w:pPr>
      <w:r>
        <w:rPr>
          <w:rFonts w:ascii="Arial" w:cs="Arial" w:eastAsia="Arial" w:hAnsi="Arial"/>
          <w:color w:val="333333"/>
          <w:sz w:val="22"/>
          <w:szCs w:val="22"/>
        </w:rPr>
        <w:t xml:space="preserve">There is no transitive dependency here. The description does not functionally determine the category_name and neither column determines the other. Both depend only on category_id. The table satisfies 3NF. No changes were needed.</w:t>
      </w:r>
    </w:p>
    <w:p>
      <w:pPr>
        <w:spacing w:after="40" w:before="40"/>
      </w:pPr>
      <w:r>
        <w:t xml:space="preserve"/>
      </w:r>
    </w:p>
    <w:p>
      <w:pPr>
        <w:pStyle w:val="Heading2"/>
        <w:spacing w:after="100" w:before="240"/>
      </w:pPr>
      <w:r>
        <w:rPr>
          <w:rFonts w:ascii="Arial" w:cs="Arial" w:eastAsia="Arial" w:hAnsi="Arial"/>
          <w:b/>
          <w:bCs/>
          <w:color w:val="2E75B6"/>
          <w:sz w:val="24"/>
          <w:szCs w:val="24"/>
        </w:rPr>
        <w:t xml:space="preserve">3.3  Duplicate and Redundancy Check</w:t>
      </w:r>
    </w:p>
    <w:p>
      <w:pPr>
        <w:spacing w:after="80" w:before="80"/>
      </w:pPr>
      <w:r>
        <w:rPr>
          <w:rFonts w:ascii="Arial" w:cs="Arial" w:eastAsia="Arial" w:hAnsi="Arial"/>
          <w:color w:val="333333"/>
          <w:sz w:val="22"/>
          <w:szCs w:val="22"/>
        </w:rPr>
        <w:t xml:space="preserve">The category_name column has a UNIQUE constraint so no two categories can share the same label. The description is its own distinct attribute and does not overlap with category_name in any way. No redundancy was found.</w:t>
      </w:r>
    </w:p>
    <w:p>
      <w:pPr>
        <w:spacing w:after="40" w:before="40"/>
      </w:pPr>
      <w:r>
        <w:t xml:space="preserve"/>
      </w:r>
    </w:p>
    <w:p>
      <w:r>
        <w:br w:type="page"/>
      </w:r>
    </w:p>
    <w:p>
      <w:pPr>
        <w:pStyle w:val="Heading1"/>
        <w:spacing w:after="160" w:before="320"/>
      </w:pPr>
      <w:r>
        <w:rPr>
          <w:rFonts w:ascii="Arial" w:cs="Arial" w:eastAsia="Arial" w:hAnsi="Arial"/>
          <w:b/>
          <w:bCs/>
          <w:color w:val="1F4E79"/>
          <w:sz w:val="28"/>
          <w:szCs w:val="28"/>
        </w:rPr>
        <w:t xml:space="preserve">4.  DATASETS Table</w:t>
      </w:r>
    </w:p>
    <w:p>
      <w:pPr>
        <w:pStyle w:val="Heading2"/>
        <w:spacing w:after="100" w:before="240"/>
      </w:pPr>
      <w:r>
        <w:rPr>
          <w:rFonts w:ascii="Arial" w:cs="Arial" w:eastAsia="Arial" w:hAnsi="Arial"/>
          <w:b/>
          <w:bCs/>
          <w:color w:val="2E75B6"/>
          <w:sz w:val="24"/>
          <w:szCs w:val="24"/>
        </w:rPr>
        <w:t xml:space="preserve">4.1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Attribute</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Type</w:t>
            </w:r>
          </w:p>
        </w:tc>
        <w:tc>
          <w:tcPr>
            <w:tcW w:type="dxa" w:w="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w:t>
            </w:r>
          </w:p>
        </w:tc>
        <w:tc>
          <w:tcPr>
            <w:tcW w:type="dxa" w:w="5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 &amp; Constraint</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dataset_id</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PK</w:t>
            </w:r>
          </w:p>
        </w:tc>
        <w:tc>
          <w:tcPr>
            <w:tcW w:type="dxa" w:w="5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Auto-incremented primary key that uniquely identifies each dataset.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title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VARCHAR(150)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Descriptive title of the dataset chosen by the uploader. NOT NULL.</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5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Extended notes covering dataset contents and intended use case.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size_mb</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DECIMAL(10,2)</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size in megabytes for storage estimation and filtering.</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file_type</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VARCHAR(50)</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5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Format of the dataset such as CSV, JSON, or HDF5.</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upload_date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Automatically recorded when the dataset is first added to the system.</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user_id</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FK</w:t>
            </w:r>
          </w:p>
        </w:tc>
        <w:tc>
          <w:tcPr>
            <w:tcW w:type="dxa" w:w="5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References USERS. Identifies the uploader. Cascades on delete and update.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category_id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FK</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References CATEGORIES. Set to NULL if the parent category is deleted.</w:t>
            </w:r>
          </w:p>
        </w:tc>
      </w:tr>
    </w:tbl>
    <w:p>
      <w:pPr>
        <w:spacing w:after="40" w:before="40"/>
      </w:pPr>
      <w:r>
        <w:t xml:space="preserve"/>
      </w:r>
    </w:p>
    <w:p>
      <w:pPr>
        <w:pStyle w:val="Heading2"/>
        <w:spacing w:after="100" w:before="240"/>
      </w:pPr>
      <w:r>
        <w:rPr>
          <w:rFonts w:ascii="Arial" w:cs="Arial" w:eastAsia="Arial" w:hAnsi="Arial"/>
          <w:b/>
          <w:bCs/>
          <w:color w:val="2E75B6"/>
          <w:sz w:val="24"/>
          <w:szCs w:val="24"/>
        </w:rPr>
        <w:t xml:space="preserve">4.2  Normalization</w:t>
      </w:r>
    </w:p>
    <w:p>
      <w:pPr>
        <w:spacing w:after="80" w:before="180"/>
      </w:pPr>
      <w:r>
        <w:rPr>
          <w:rFonts w:ascii="Arial" w:cs="Arial" w:eastAsia="Arial" w:hAnsi="Arial"/>
          <w:b/>
          <w:bCs/>
          <w:color w:val="1F4E79"/>
          <w:sz w:val="22"/>
          <w:szCs w:val="22"/>
        </w:rPr>
        <w:t xml:space="preserve">First Normal Form (1NF)</w:t>
      </w:r>
    </w:p>
    <w:p>
      <w:pPr>
        <w:spacing w:after="80" w:before="80"/>
      </w:pPr>
      <w:r>
        <w:rPr>
          <w:rFonts w:ascii="Arial" w:cs="Arial" w:eastAsia="Arial" w:hAnsi="Arial"/>
          <w:color w:val="333333"/>
          <w:sz w:val="22"/>
          <w:szCs w:val="22"/>
        </w:rPr>
        <w:t xml:space="preserve">Every column in DATASETS holds one atomic value per row. The title holds one dataset name, the file_type holds one format label, size_mb holds one decimal number, and user_id and category_id each hold one foreign key reference. There are no columns storing lists or comma-separated values. The table satisfies 1NF. No changes were needed.</w:t>
      </w:r>
    </w:p>
    <w:p>
      <w:pPr>
        <w:spacing w:after="40" w:before="40"/>
      </w:pPr>
      <w:r>
        <w:t xml:space="preserve"/>
      </w:r>
    </w:p>
    <w:p>
      <w:pPr>
        <w:spacing w:after="80" w:before="180"/>
      </w:pPr>
      <w:r>
        <w:rPr>
          <w:rFonts w:ascii="Arial" w:cs="Arial" w:eastAsia="Arial" w:hAnsi="Arial"/>
          <w:b/>
          <w:bCs/>
          <w:color w:val="1F4E79"/>
          <w:sz w:val="22"/>
          <w:szCs w:val="22"/>
        </w:rPr>
        <w:t xml:space="preserve">Second Normal Form (2NF)</w:t>
      </w:r>
    </w:p>
    <w:p>
      <w:pPr>
        <w:spacing w:after="80" w:before="80"/>
      </w:pPr>
      <w:r>
        <w:rPr>
          <w:rFonts w:ascii="Arial" w:cs="Arial" w:eastAsia="Arial" w:hAnsi="Arial"/>
          <w:color w:val="333333"/>
          <w:sz w:val="22"/>
          <w:szCs w:val="22"/>
        </w:rPr>
        <w:t xml:space="preserve">The primary key is dataset_id, a single column. Partial dependency is impossible with a single-column key. Every column — title, description, size_mb, file_type, upload_date — is a direct property of that specific dataset. The user_id and category_id are foreign keys that are also direct attributes of the dataset row itself, indicating who uploaded it and what category it belongs to. The table satisfies 2NF. No changes were needed.</w:t>
      </w:r>
    </w:p>
    <w:p>
      <w:pPr>
        <w:spacing w:after="40" w:before="40"/>
      </w:pPr>
      <w:r>
        <w:t xml:space="preserve"/>
      </w:r>
    </w:p>
    <w:p>
      <w:pPr>
        <w:spacing w:after="80" w:before="180"/>
      </w:pPr>
      <w:r>
        <w:rPr>
          <w:rFonts w:ascii="Arial" w:cs="Arial" w:eastAsia="Arial" w:hAnsi="Arial"/>
          <w:b/>
          <w:bCs/>
          <w:color w:val="1F4E79"/>
          <w:sz w:val="22"/>
          <w:szCs w:val="22"/>
        </w:rPr>
        <w:t xml:space="preserve">Third Normal Form (3NF)</w:t>
      </w:r>
    </w:p>
    <w:p>
      <w:pPr>
        <w:spacing w:after="80" w:before="80"/>
      </w:pPr>
      <w:r>
        <w:rPr>
          <w:rFonts w:ascii="Arial" w:cs="Arial" w:eastAsia="Arial" w:hAnsi="Arial"/>
          <w:color w:val="333333"/>
          <w:sz w:val="22"/>
          <w:szCs w:val="22"/>
        </w:rPr>
        <w:t xml:space="preserve">We checked whether any non-key column determines another non-key column. The file_type does not determine the size_mb. The upload_date does not determine anything else. The title does not determine the description. There are no transitive dependencies anywhere in this table. All non-key columns depend directly and only on dataset_id. The table satisfies 3NF. No changes were needed.</w:t>
      </w:r>
    </w:p>
    <w:p>
      <w:pPr>
        <w:spacing w:after="40" w:before="40"/>
      </w:pPr>
      <w:r>
        <w:t xml:space="preserve"/>
      </w:r>
    </w:p>
    <w:p>
      <w:pPr>
        <w:pStyle w:val="Heading2"/>
        <w:spacing w:after="100" w:before="240"/>
      </w:pPr>
      <w:r>
        <w:rPr>
          <w:rFonts w:ascii="Arial" w:cs="Arial" w:eastAsia="Arial" w:hAnsi="Arial"/>
          <w:b/>
          <w:bCs/>
          <w:color w:val="2E75B6"/>
          <w:sz w:val="24"/>
          <w:szCs w:val="24"/>
        </w:rPr>
        <w:t xml:space="preserve">4.3  Duplicate and Redundancy Check</w:t>
      </w:r>
    </w:p>
    <w:p>
      <w:pPr>
        <w:spacing w:after="80" w:before="80"/>
      </w:pPr>
      <w:r>
        <w:rPr>
          <w:rFonts w:ascii="Arial" w:cs="Arial" w:eastAsia="Arial" w:hAnsi="Arial"/>
          <w:color w:val="333333"/>
          <w:sz w:val="22"/>
          <w:szCs w:val="22"/>
        </w:rPr>
        <w:t xml:space="preserve">We specifically checked whether category_name should be stored directly in this table. It should not, and it is not. Only the foreign key category_id is stored here. Storing the category name in every dataset row would mean that if a category name ever changed, it would need to be updated in potentially hundreds of rows instead of one. The foreign key approach avoids this duplication entirely. No redundancy was found.</w:t>
      </w:r>
    </w:p>
    <w:p>
      <w:pPr>
        <w:spacing w:after="40" w:before="40"/>
      </w:pPr>
      <w:r>
        <w:t xml:space="preserve"/>
      </w:r>
    </w:p>
    <w:p>
      <w:r>
        <w:br w:type="page"/>
      </w:r>
    </w:p>
    <w:p>
      <w:pPr>
        <w:pStyle w:val="Heading1"/>
        <w:spacing w:after="160" w:before="320"/>
      </w:pPr>
      <w:r>
        <w:rPr>
          <w:rFonts w:ascii="Arial" w:cs="Arial" w:eastAsia="Arial" w:hAnsi="Arial"/>
          <w:b/>
          <w:bCs/>
          <w:color w:val="1F4E79"/>
          <w:sz w:val="28"/>
          <w:szCs w:val="28"/>
        </w:rPr>
        <w:t xml:space="preserve">5.  INNOVATIONS Table</w:t>
      </w:r>
    </w:p>
    <w:p>
      <w:pPr>
        <w:pStyle w:val="Heading2"/>
        <w:spacing w:after="100" w:before="240"/>
      </w:pPr>
      <w:r>
        <w:rPr>
          <w:rFonts w:ascii="Arial" w:cs="Arial" w:eastAsia="Arial" w:hAnsi="Arial"/>
          <w:b/>
          <w:bCs/>
          <w:color w:val="2E75B6"/>
          <w:sz w:val="24"/>
          <w:szCs w:val="24"/>
        </w:rPr>
        <w:t xml:space="preserve">5.1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Attribute</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Type</w:t>
            </w:r>
          </w:p>
        </w:tc>
        <w:tc>
          <w:tcPr>
            <w:tcW w:type="dxa" w:w="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w:t>
            </w:r>
          </w:p>
        </w:tc>
        <w:tc>
          <w:tcPr>
            <w:tcW w:type="dxa" w:w="5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 &amp; Constraint</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innovation_id</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PK</w:t>
            </w:r>
          </w:p>
        </w:tc>
        <w:tc>
          <w:tcPr>
            <w:tcW w:type="dxa" w:w="5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Auto-incremented primary key identifying each innovation entry.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title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VARCHAR(150)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descriptive title of the innovation or research application. NOT NULL.</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5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Detailed explanation of the innovation and its relationship to the linked dataset.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Automatically set when the innovation record is first inserted.</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dataset_id</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FK</w:t>
            </w:r>
          </w:p>
        </w:tc>
        <w:tc>
          <w:tcPr>
            <w:tcW w:type="dxa" w:w="5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References DATASETS. Cascades on delete so innovations are removed with their dataset.</w:t>
            </w:r>
          </w:p>
        </w:tc>
      </w:tr>
    </w:tbl>
    <w:p>
      <w:pPr>
        <w:spacing w:after="40" w:before="40"/>
      </w:pPr>
      <w:r>
        <w:t xml:space="preserve"/>
      </w:r>
    </w:p>
    <w:p>
      <w:pPr>
        <w:pStyle w:val="Heading2"/>
        <w:spacing w:after="100" w:before="240"/>
      </w:pPr>
      <w:r>
        <w:rPr>
          <w:rFonts w:ascii="Arial" w:cs="Arial" w:eastAsia="Arial" w:hAnsi="Arial"/>
          <w:b/>
          <w:bCs/>
          <w:color w:val="2E75B6"/>
          <w:sz w:val="24"/>
          <w:szCs w:val="24"/>
        </w:rPr>
        <w:t xml:space="preserve">5.2  Normalization</w:t>
      </w:r>
    </w:p>
    <w:p>
      <w:pPr>
        <w:spacing w:after="80" w:before="180"/>
      </w:pPr>
      <w:r>
        <w:rPr>
          <w:rFonts w:ascii="Arial" w:cs="Arial" w:eastAsia="Arial" w:hAnsi="Arial"/>
          <w:b/>
          <w:bCs/>
          <w:color w:val="1F4E79"/>
          <w:sz w:val="22"/>
          <w:szCs w:val="22"/>
        </w:rPr>
        <w:t xml:space="preserve">First Normal Form (1NF)</w:t>
      </w:r>
    </w:p>
    <w:p>
      <w:pPr>
        <w:spacing w:after="80" w:before="80"/>
      </w:pPr>
      <w:r>
        <w:rPr>
          <w:rFonts w:ascii="Arial" w:cs="Arial" w:eastAsia="Arial" w:hAnsi="Arial"/>
          <w:color w:val="333333"/>
          <w:sz w:val="22"/>
          <w:szCs w:val="22"/>
        </w:rPr>
        <w:t xml:space="preserve">Every column in INNOVATIONS holds one single value. The title holds one short name, the description holds one text block, created_at holds one timestamp, and dataset_id holds one foreign key reference. There are no repeating groups or multi-valued attributes anywhere in this table. The table satisfies 1NF. No changes were needed.</w:t>
      </w:r>
    </w:p>
    <w:p>
      <w:pPr>
        <w:spacing w:after="40" w:before="40"/>
      </w:pPr>
      <w:r>
        <w:t xml:space="preserve"/>
      </w:r>
    </w:p>
    <w:p>
      <w:pPr>
        <w:spacing w:after="80" w:before="180"/>
      </w:pPr>
      <w:r>
        <w:rPr>
          <w:rFonts w:ascii="Arial" w:cs="Arial" w:eastAsia="Arial" w:hAnsi="Arial"/>
          <w:b/>
          <w:bCs/>
          <w:color w:val="1F4E79"/>
          <w:sz w:val="22"/>
          <w:szCs w:val="22"/>
        </w:rPr>
        <w:t xml:space="preserve">Second Normal Form (2NF)</w:t>
      </w:r>
    </w:p>
    <w:p>
      <w:pPr>
        <w:spacing w:after="80" w:before="80"/>
      </w:pPr>
      <w:r>
        <w:rPr>
          <w:rFonts w:ascii="Arial" w:cs="Arial" w:eastAsia="Arial" w:hAnsi="Arial"/>
          <w:color w:val="333333"/>
          <w:sz w:val="22"/>
          <w:szCs w:val="22"/>
        </w:rPr>
        <w:t xml:space="preserve">The primary key is innovation_id, a single column. Partial dependency is not possible. Every column is a property of the innovation identified by innovation_id. The dataset_id foreign key is a direct attribute of the innovation — it tells us which dataset was used. The table satisfies 2NF. No changes were needed.</w:t>
      </w:r>
    </w:p>
    <w:p>
      <w:pPr>
        <w:spacing w:after="40" w:before="40"/>
      </w:pPr>
      <w:r>
        <w:t xml:space="preserve"/>
      </w:r>
    </w:p>
    <w:p>
      <w:pPr>
        <w:spacing w:after="80" w:before="180"/>
      </w:pPr>
      <w:r>
        <w:rPr>
          <w:rFonts w:ascii="Arial" w:cs="Arial" w:eastAsia="Arial" w:hAnsi="Arial"/>
          <w:b/>
          <w:bCs/>
          <w:color w:val="1F4E79"/>
          <w:sz w:val="22"/>
          <w:szCs w:val="22"/>
        </w:rPr>
        <w:t xml:space="preserve">Third Normal Form (3NF)</w:t>
      </w:r>
    </w:p>
    <w:p>
      <w:pPr>
        <w:spacing w:after="80" w:before="80"/>
      </w:pPr>
      <w:r>
        <w:rPr>
          <w:rFonts w:ascii="Arial" w:cs="Arial" w:eastAsia="Arial" w:hAnsi="Arial"/>
          <w:color w:val="333333"/>
          <w:sz w:val="22"/>
          <w:szCs w:val="22"/>
        </w:rPr>
        <w:t xml:space="preserve">There are no transitive dependencies in INNOVATIONS. The title does not determine the description. The created_at timestamp does not determine anything else. The dataset_id is a foreign key and does not create a dependency chain among the other non-key columns. Every column depends only on innovation_id. The table satisfies 3NF. No changes were needed.</w:t>
      </w:r>
    </w:p>
    <w:p>
      <w:pPr>
        <w:spacing w:after="40" w:before="40"/>
      </w:pPr>
      <w:r>
        <w:t xml:space="preserve"/>
      </w:r>
    </w:p>
    <w:p>
      <w:pPr>
        <w:pStyle w:val="Heading2"/>
        <w:spacing w:after="100" w:before="240"/>
      </w:pPr>
      <w:r>
        <w:rPr>
          <w:rFonts w:ascii="Arial" w:cs="Arial" w:eastAsia="Arial" w:hAnsi="Arial"/>
          <w:b/>
          <w:bCs/>
          <w:color w:val="2E75B6"/>
          <w:sz w:val="24"/>
          <w:szCs w:val="24"/>
        </w:rPr>
        <w:t xml:space="preserve">5.3  Duplicate and Redundancy Check</w:t>
      </w:r>
    </w:p>
    <w:p>
      <w:pPr>
        <w:spacing w:after="80" w:before="80"/>
      </w:pPr>
      <w:r>
        <w:rPr>
          <w:rFonts w:ascii="Arial" w:cs="Arial" w:eastAsia="Arial" w:hAnsi="Arial"/>
          <w:color w:val="333333"/>
          <w:sz w:val="22"/>
          <w:szCs w:val="22"/>
        </w:rPr>
        <w:t xml:space="preserve">No dataset information such as dataset title or category name is stored inside INNOVATIONS. Only the dataset_id foreign key is stored. All details about the linked dataset are retrieved through a JOIN with the DATASETS table when needed. No redundancy was found.</w:t>
      </w:r>
    </w:p>
    <w:p>
      <w:pPr>
        <w:spacing w:after="40" w:before="40"/>
      </w:pPr>
      <w:r>
        <w:t xml:space="preserve"/>
      </w:r>
    </w:p>
    <w:p>
      <w:r>
        <w:br w:type="page"/>
      </w:r>
    </w:p>
    <w:p>
      <w:pPr>
        <w:pStyle w:val="Heading1"/>
        <w:spacing w:after="160" w:before="320"/>
      </w:pPr>
      <w:r>
        <w:rPr>
          <w:rFonts w:ascii="Arial" w:cs="Arial" w:eastAsia="Arial" w:hAnsi="Arial"/>
          <w:b/>
          <w:bCs/>
          <w:color w:val="1F4E79"/>
          <w:sz w:val="28"/>
          <w:szCs w:val="28"/>
        </w:rPr>
        <w:t xml:space="preserve">6.  TAGS Table</w:t>
      </w:r>
    </w:p>
    <w:p>
      <w:pPr>
        <w:pStyle w:val="Heading2"/>
        <w:spacing w:after="100" w:before="240"/>
      </w:pPr>
      <w:r>
        <w:rPr>
          <w:rFonts w:ascii="Arial" w:cs="Arial" w:eastAsia="Arial" w:hAnsi="Arial"/>
          <w:b/>
          <w:bCs/>
          <w:color w:val="2E75B6"/>
          <w:sz w:val="24"/>
          <w:szCs w:val="24"/>
        </w:rPr>
        <w:t xml:space="preserve">6.1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Attribute</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Type</w:t>
            </w:r>
          </w:p>
        </w:tc>
        <w:tc>
          <w:tcPr>
            <w:tcW w:type="dxa" w:w="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w:t>
            </w:r>
          </w:p>
        </w:tc>
        <w:tc>
          <w:tcPr>
            <w:tcW w:type="dxa" w:w="5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 &amp; Constraint</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tag_id</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PK</w:t>
            </w:r>
          </w:p>
        </w:tc>
        <w:tc>
          <w:tcPr>
            <w:tcW w:type="dxa" w:w="5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Auto-incremented primary key uniquely identifying each tag.</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tag_name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VARCHAR(50)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UQ</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keyword label such as image-classification or benchmark. Must be unique.</w:t>
            </w:r>
          </w:p>
        </w:tc>
      </w:tr>
    </w:tbl>
    <w:p>
      <w:pPr>
        <w:spacing w:after="40" w:before="40"/>
      </w:pPr>
      <w:r>
        <w:t xml:space="preserve"/>
      </w:r>
    </w:p>
    <w:p>
      <w:pPr>
        <w:pStyle w:val="Heading2"/>
        <w:spacing w:after="100" w:before="240"/>
      </w:pPr>
      <w:r>
        <w:rPr>
          <w:rFonts w:ascii="Arial" w:cs="Arial" w:eastAsia="Arial" w:hAnsi="Arial"/>
          <w:b/>
          <w:bCs/>
          <w:color w:val="2E75B6"/>
          <w:sz w:val="24"/>
          <w:szCs w:val="24"/>
        </w:rPr>
        <w:t xml:space="preserve">6.2  Normalization</w:t>
      </w:r>
    </w:p>
    <w:p>
      <w:pPr>
        <w:spacing w:after="80" w:before="180"/>
      </w:pPr>
      <w:r>
        <w:rPr>
          <w:rFonts w:ascii="Arial" w:cs="Arial" w:eastAsia="Arial" w:hAnsi="Arial"/>
          <w:b/>
          <w:bCs/>
          <w:color w:val="1F4E79"/>
          <w:sz w:val="22"/>
          <w:szCs w:val="22"/>
        </w:rPr>
        <w:t xml:space="preserve">First Normal Form (1NF)</w:t>
      </w:r>
    </w:p>
    <w:p>
      <w:pPr>
        <w:spacing w:after="80" w:before="80"/>
      </w:pPr>
      <w:r>
        <w:rPr>
          <w:rFonts w:ascii="Arial" w:cs="Arial" w:eastAsia="Arial" w:hAnsi="Arial"/>
          <w:color w:val="333333"/>
          <w:sz w:val="22"/>
          <w:szCs w:val="22"/>
        </w:rPr>
        <w:t xml:space="preserve">The TAGS table has two columns. Each row stores one unique tag identified by tag_id and one label in tag_name. There are no multi-valued fields or repeating groups. The table satisfies 1NF. No changes were needed.</w:t>
      </w:r>
    </w:p>
    <w:p>
      <w:pPr>
        <w:spacing w:after="40" w:before="40"/>
      </w:pPr>
      <w:r>
        <w:t xml:space="preserve"/>
      </w:r>
    </w:p>
    <w:p>
      <w:pPr>
        <w:spacing w:after="80" w:before="180"/>
      </w:pPr>
      <w:r>
        <w:rPr>
          <w:rFonts w:ascii="Arial" w:cs="Arial" w:eastAsia="Arial" w:hAnsi="Arial"/>
          <w:b/>
          <w:bCs/>
          <w:color w:val="1F4E79"/>
          <w:sz w:val="22"/>
          <w:szCs w:val="22"/>
        </w:rPr>
        <w:t xml:space="preserve">Second Normal Form (2NF)</w:t>
      </w:r>
    </w:p>
    <w:p>
      <w:pPr>
        <w:spacing w:after="80" w:before="80"/>
      </w:pPr>
      <w:r>
        <w:rPr>
          <w:rFonts w:ascii="Arial" w:cs="Arial" w:eastAsia="Arial" w:hAnsi="Arial"/>
          <w:color w:val="333333"/>
          <w:sz w:val="22"/>
          <w:szCs w:val="22"/>
        </w:rPr>
        <w:t xml:space="preserve">The primary key is tag_id, a single column. With only one non-key column which is tag_name, and a single-column primary key, partial dependency is impossible. The tag_name depends entirely on tag_id. The table satisfies 2NF. No changes were needed.</w:t>
      </w:r>
    </w:p>
    <w:p>
      <w:pPr>
        <w:spacing w:after="40" w:before="40"/>
      </w:pPr>
      <w:r>
        <w:t xml:space="preserve"/>
      </w:r>
    </w:p>
    <w:p>
      <w:pPr>
        <w:spacing w:after="80" w:before="180"/>
      </w:pPr>
      <w:r>
        <w:rPr>
          <w:rFonts w:ascii="Arial" w:cs="Arial" w:eastAsia="Arial" w:hAnsi="Arial"/>
          <w:b/>
          <w:bCs/>
          <w:color w:val="1F4E79"/>
          <w:sz w:val="22"/>
          <w:szCs w:val="22"/>
        </w:rPr>
        <w:t xml:space="preserve">Third Normal Form (3NF)</w:t>
      </w:r>
    </w:p>
    <w:p>
      <w:pPr>
        <w:spacing w:after="80" w:before="80"/>
      </w:pPr>
      <w:r>
        <w:rPr>
          <w:rFonts w:ascii="Arial" w:cs="Arial" w:eastAsia="Arial" w:hAnsi="Arial"/>
          <w:color w:val="333333"/>
          <w:sz w:val="22"/>
          <w:szCs w:val="22"/>
        </w:rPr>
        <w:t xml:space="preserve">With only one non-key column there can be no transitive dependency between non-key columns. The table trivially satisfies 3NF. No changes were needed.</w:t>
      </w:r>
    </w:p>
    <w:p>
      <w:pPr>
        <w:spacing w:after="40" w:before="40"/>
      </w:pPr>
      <w:r>
        <w:t xml:space="preserve"/>
      </w:r>
    </w:p>
    <w:p>
      <w:pPr>
        <w:pStyle w:val="Heading2"/>
        <w:spacing w:after="100" w:before="240"/>
      </w:pPr>
      <w:r>
        <w:rPr>
          <w:rFonts w:ascii="Arial" w:cs="Arial" w:eastAsia="Arial" w:hAnsi="Arial"/>
          <w:b/>
          <w:bCs/>
          <w:color w:val="2E75B6"/>
          <w:sz w:val="24"/>
          <w:szCs w:val="24"/>
        </w:rPr>
        <w:t xml:space="preserve">6.3  Duplicate and Redundancy Check</w:t>
      </w:r>
    </w:p>
    <w:p>
      <w:pPr>
        <w:spacing w:after="80" w:before="80"/>
      </w:pPr>
      <w:r>
        <w:rPr>
          <w:rFonts w:ascii="Arial" w:cs="Arial" w:eastAsia="Arial" w:hAnsi="Arial"/>
          <w:color w:val="333333"/>
          <w:sz w:val="22"/>
          <w:szCs w:val="22"/>
        </w:rPr>
        <w:t xml:space="preserve">The tag_name column has a UNIQUE constraint so the same keyword cannot be stored twice. The table has only two columns and neither overlaps with the other in meaning. No redundancy was found.</w:t>
      </w:r>
    </w:p>
    <w:p>
      <w:pPr>
        <w:spacing w:after="40" w:before="40"/>
      </w:pPr>
      <w:r>
        <w:t xml:space="preserve"/>
      </w:r>
    </w:p>
    <w:p>
      <w:r>
        <w:br w:type="page"/>
      </w:r>
    </w:p>
    <w:p>
      <w:pPr>
        <w:pStyle w:val="Heading1"/>
        <w:spacing w:after="160" w:before="320"/>
      </w:pPr>
      <w:r>
        <w:rPr>
          <w:rFonts w:ascii="Arial" w:cs="Arial" w:eastAsia="Arial" w:hAnsi="Arial"/>
          <w:b/>
          <w:bCs/>
          <w:color w:val="1F4E79"/>
          <w:sz w:val="28"/>
          <w:szCs w:val="28"/>
        </w:rPr>
        <w:t xml:space="preserve">7.  DATASET_TAGS Table</w:t>
      </w:r>
    </w:p>
    <w:p>
      <w:pPr>
        <w:pStyle w:val="Heading2"/>
        <w:spacing w:after="100" w:before="240"/>
      </w:pPr>
      <w:r>
        <w:rPr>
          <w:rFonts w:ascii="Arial" w:cs="Arial" w:eastAsia="Arial" w:hAnsi="Arial"/>
          <w:b/>
          <w:bCs/>
          <w:color w:val="2E75B6"/>
          <w:sz w:val="24"/>
          <w:szCs w:val="24"/>
        </w:rPr>
        <w:t xml:space="preserve">7.1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Attribute</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Type</w:t>
            </w:r>
          </w:p>
        </w:tc>
        <w:tc>
          <w:tcPr>
            <w:tcW w:type="dxa" w:w="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w:t>
            </w:r>
          </w:p>
        </w:tc>
        <w:tc>
          <w:tcPr>
            <w:tcW w:type="dxa" w:w="5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 &amp; Constraint</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dataset_id</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PK / FK</w:t>
            </w:r>
          </w:p>
        </w:tc>
        <w:tc>
          <w:tcPr>
            <w:tcW w:type="dxa" w:w="5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References DATASETS. Part of the composite primary key. Cascades on delete and update.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tag_id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PK / FK</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References TAGS. Part of the composite primary key. Cascades on delete and update.</w:t>
            </w:r>
          </w:p>
        </w:tc>
      </w:tr>
    </w:tbl>
    <w:p>
      <w:pPr>
        <w:spacing w:after="40" w:before="40"/>
      </w:pPr>
      <w:r>
        <w:t xml:space="preserve"/>
      </w:r>
    </w:p>
    <w:p>
      <w:pPr>
        <w:pStyle w:val="Heading2"/>
        <w:spacing w:after="100" w:before="240"/>
      </w:pPr>
      <w:r>
        <w:rPr>
          <w:rFonts w:ascii="Arial" w:cs="Arial" w:eastAsia="Arial" w:hAnsi="Arial"/>
          <w:b/>
          <w:bCs/>
          <w:color w:val="2E75B6"/>
          <w:sz w:val="24"/>
          <w:szCs w:val="24"/>
        </w:rPr>
        <w:t xml:space="preserve">7.2  Normalization</w:t>
      </w:r>
    </w:p>
    <w:p>
      <w:pPr>
        <w:spacing w:after="80" w:before="180"/>
      </w:pPr>
      <w:r>
        <w:rPr>
          <w:rFonts w:ascii="Arial" w:cs="Arial" w:eastAsia="Arial" w:hAnsi="Arial"/>
          <w:b/>
          <w:bCs/>
          <w:color w:val="1F4E79"/>
          <w:sz w:val="22"/>
          <w:szCs w:val="22"/>
        </w:rPr>
        <w:t xml:space="preserve">First Normal Form (1NF)</w:t>
      </w:r>
    </w:p>
    <w:p>
      <w:pPr>
        <w:spacing w:after="80" w:before="80"/>
      </w:pPr>
      <w:r>
        <w:rPr>
          <w:rFonts w:ascii="Arial" w:cs="Arial" w:eastAsia="Arial" w:hAnsi="Arial"/>
          <w:color w:val="333333"/>
          <w:sz w:val="22"/>
          <w:szCs w:val="22"/>
        </w:rPr>
        <w:t xml:space="preserve">Each row in DATASET_TAGS stores exactly one dataset_id and one tag_id. There are no multi-valued columns or repeating groups. The composite primary key ensures that the same dataset-tag pair cannot appear more than once. The table satisfies 1NF. No changes were needed.</w:t>
      </w:r>
    </w:p>
    <w:p>
      <w:pPr>
        <w:spacing w:after="40" w:before="40"/>
      </w:pPr>
      <w:r>
        <w:t xml:space="preserve"/>
      </w:r>
    </w:p>
    <w:p>
      <w:pPr>
        <w:spacing w:after="80" w:before="180"/>
      </w:pPr>
      <w:r>
        <w:rPr>
          <w:rFonts w:ascii="Arial" w:cs="Arial" w:eastAsia="Arial" w:hAnsi="Arial"/>
          <w:b/>
          <w:bCs/>
          <w:color w:val="1F4E79"/>
          <w:sz w:val="22"/>
          <w:szCs w:val="22"/>
        </w:rPr>
        <w:t xml:space="preserve">Second Normal Form (2NF)</w:t>
      </w:r>
    </w:p>
    <w:p>
      <w:pPr>
        <w:spacing w:after="80" w:before="80"/>
      </w:pPr>
      <w:r>
        <w:rPr>
          <w:rFonts w:ascii="Arial" w:cs="Arial" w:eastAsia="Arial" w:hAnsi="Arial"/>
          <w:color w:val="333333"/>
          <w:sz w:val="22"/>
          <w:szCs w:val="22"/>
        </w:rPr>
        <w:t xml:space="preserve">This table has a composite primary key made of dataset_id and tag_id. For a 2NF violation to exist, a non-key column would need to depend on only part of that composite key. DATASET_TAGS has no non-key columns at all — the only two columns are the ones forming the primary key. Since there are no non-key columns, there can be no partial dependency. The table satisfies 2NF. No changes were needed.</w:t>
      </w:r>
    </w:p>
    <w:p>
      <w:pPr>
        <w:spacing w:after="40" w:before="40"/>
      </w:pPr>
      <w:r>
        <w:t xml:space="preserve"/>
      </w:r>
    </w:p>
    <w:p>
      <w:pPr>
        <w:spacing w:after="80" w:before="180"/>
      </w:pPr>
      <w:r>
        <w:rPr>
          <w:rFonts w:ascii="Arial" w:cs="Arial" w:eastAsia="Arial" w:hAnsi="Arial"/>
          <w:b/>
          <w:bCs/>
          <w:color w:val="1F4E79"/>
          <w:sz w:val="22"/>
          <w:szCs w:val="22"/>
        </w:rPr>
        <w:t xml:space="preserve">Third Normal Form (3NF)</w:t>
      </w:r>
    </w:p>
    <w:p>
      <w:pPr>
        <w:spacing w:after="80" w:before="80"/>
      </w:pPr>
      <w:r>
        <w:rPr>
          <w:rFonts w:ascii="Arial" w:cs="Arial" w:eastAsia="Arial" w:hAnsi="Arial"/>
          <w:color w:val="333333"/>
          <w:sz w:val="22"/>
          <w:szCs w:val="22"/>
        </w:rPr>
        <w:t xml:space="preserve">With no non-key columns there can be no transitive dependencies. The table trivially satisfies 3NF. No changes were needed.</w:t>
      </w:r>
    </w:p>
    <w:p>
      <w:pPr>
        <w:spacing w:after="40" w:before="40"/>
      </w:pPr>
      <w:r>
        <w:t xml:space="preserve"/>
      </w:r>
    </w:p>
    <w:p>
      <w:pPr>
        <w:pStyle w:val="Heading2"/>
        <w:spacing w:after="100" w:before="240"/>
      </w:pPr>
      <w:r>
        <w:rPr>
          <w:rFonts w:ascii="Arial" w:cs="Arial" w:eastAsia="Arial" w:hAnsi="Arial"/>
          <w:b/>
          <w:bCs/>
          <w:color w:val="2E75B6"/>
          <w:sz w:val="24"/>
          <w:szCs w:val="24"/>
        </w:rPr>
        <w:t xml:space="preserve">7.3  Duplicate and Redundancy Check</w:t>
      </w:r>
    </w:p>
    <w:p>
      <w:pPr>
        <w:spacing w:after="80" w:before="80"/>
      </w:pPr>
      <w:r>
        <w:rPr>
          <w:rFonts w:ascii="Arial" w:cs="Arial" w:eastAsia="Arial" w:hAnsi="Arial"/>
          <w:color w:val="333333"/>
          <w:sz w:val="22"/>
          <w:szCs w:val="22"/>
        </w:rPr>
        <w:t xml:space="preserve">The composite primary key on (dataset_id, tag_id) prevents any duplicate dataset-tag pairs from being inserted. This is exactly the correct way to model a many-to-many relationship. There are no redundant columns and no unnecessary data duplication. No changes were needed.</w:t>
      </w:r>
    </w:p>
    <w:p>
      <w:pPr>
        <w:spacing w:after="40" w:before="40"/>
      </w:pPr>
      <w:r>
        <w:t xml:space="preserve"/>
      </w:r>
    </w:p>
    <w:p>
      <w:r>
        <w:br w:type="page"/>
      </w:r>
    </w:p>
    <w:p>
      <w:pPr>
        <w:pStyle w:val="Heading1"/>
        <w:spacing w:after="160" w:before="320"/>
      </w:pPr>
      <w:r>
        <w:rPr>
          <w:rFonts w:ascii="Arial" w:cs="Arial" w:eastAsia="Arial" w:hAnsi="Arial"/>
          <w:b/>
          <w:bCs/>
          <w:color w:val="1F4E79"/>
          <w:sz w:val="28"/>
          <w:szCs w:val="28"/>
        </w:rPr>
        <w:t xml:space="preserve">8.  RATINGS Table</w:t>
      </w:r>
    </w:p>
    <w:p>
      <w:pPr>
        <w:pStyle w:val="Heading2"/>
        <w:spacing w:after="100" w:before="240"/>
      </w:pPr>
      <w:r>
        <w:rPr>
          <w:rFonts w:ascii="Arial" w:cs="Arial" w:eastAsia="Arial" w:hAnsi="Arial"/>
          <w:b/>
          <w:bCs/>
          <w:color w:val="2E75B6"/>
          <w:sz w:val="24"/>
          <w:szCs w:val="24"/>
        </w:rPr>
        <w:t xml:space="preserve">8.1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Attribute</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Type</w:t>
            </w:r>
          </w:p>
        </w:tc>
        <w:tc>
          <w:tcPr>
            <w:tcW w:type="dxa" w:w="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w:t>
            </w:r>
          </w:p>
        </w:tc>
        <w:tc>
          <w:tcPr>
            <w:tcW w:type="dxa" w:w="5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 &amp; Constraint</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rating_id</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PK</w:t>
            </w:r>
          </w:p>
        </w:tc>
        <w:tc>
          <w:tcPr>
            <w:tcW w:type="dxa" w:w="5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Auto-incremented primary key uniquely identifying each rating record.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user_id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FK</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References USERS. Cascades on delete so ratings are removed when the user is deleted.</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dataset_id</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FK</w:t>
            </w:r>
          </w:p>
        </w:tc>
        <w:tc>
          <w:tcPr>
            <w:tcW w:type="dxa" w:w="5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References DATASETS. Cascades on delete, removing all ratings when the dataset is removed.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rating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Numeric score between 1 and 5 inclusive. Enforced by a CHECK constraint.</w:t>
            </w:r>
          </w:p>
        </w:tc>
      </w:tr>
    </w:tbl>
    <w:p>
      <w:pPr>
        <w:spacing w:after="40" w:before="40"/>
      </w:pPr>
      <w:r>
        <w:t xml:space="preserve"/>
      </w:r>
    </w:p>
    <w:p>
      <w:pPr>
        <w:pStyle w:val="Heading2"/>
        <w:spacing w:after="100" w:before="240"/>
      </w:pPr>
      <w:r>
        <w:rPr>
          <w:rFonts w:ascii="Arial" w:cs="Arial" w:eastAsia="Arial" w:hAnsi="Arial"/>
          <w:b/>
          <w:bCs/>
          <w:color w:val="2E75B6"/>
          <w:sz w:val="24"/>
          <w:szCs w:val="24"/>
        </w:rPr>
        <w:t xml:space="preserve">8.2  Normalization</w:t>
      </w:r>
    </w:p>
    <w:p>
      <w:pPr>
        <w:spacing w:after="80" w:before="180"/>
      </w:pPr>
      <w:r>
        <w:rPr>
          <w:rFonts w:ascii="Arial" w:cs="Arial" w:eastAsia="Arial" w:hAnsi="Arial"/>
          <w:b/>
          <w:bCs/>
          <w:color w:val="1F4E79"/>
          <w:sz w:val="22"/>
          <w:szCs w:val="22"/>
        </w:rPr>
        <w:t xml:space="preserve">First Normal Form (1NF)</w:t>
      </w:r>
    </w:p>
    <w:p>
      <w:pPr>
        <w:spacing w:after="80" w:before="80"/>
      </w:pPr>
      <w:r>
        <w:rPr>
          <w:rFonts w:ascii="Arial" w:cs="Arial" w:eastAsia="Arial" w:hAnsi="Arial"/>
          <w:color w:val="333333"/>
          <w:sz w:val="22"/>
          <w:szCs w:val="22"/>
        </w:rPr>
        <w:t xml:space="preserve">Every column in RATINGS holds one single value. The rating column holds one integer. The user_id and dataset_id each hold one foreign key reference. There are no repeating groups or multi-valued attributes. The table satisfies 1NF. No changes were needed.</w:t>
      </w:r>
    </w:p>
    <w:p>
      <w:pPr>
        <w:spacing w:after="40" w:before="40"/>
      </w:pPr>
      <w:r>
        <w:t xml:space="preserve"/>
      </w:r>
    </w:p>
    <w:p>
      <w:pPr>
        <w:spacing w:after="80" w:before="180"/>
      </w:pPr>
      <w:r>
        <w:rPr>
          <w:rFonts w:ascii="Arial" w:cs="Arial" w:eastAsia="Arial" w:hAnsi="Arial"/>
          <w:b/>
          <w:bCs/>
          <w:color w:val="1F4E79"/>
          <w:sz w:val="22"/>
          <w:szCs w:val="22"/>
        </w:rPr>
        <w:t xml:space="preserve">Second Normal Form (2NF)</w:t>
      </w:r>
    </w:p>
    <w:p>
      <w:pPr>
        <w:spacing w:after="80" w:before="80"/>
      </w:pPr>
      <w:r>
        <w:rPr>
          <w:rFonts w:ascii="Arial" w:cs="Arial" w:eastAsia="Arial" w:hAnsi="Arial"/>
          <w:color w:val="333333"/>
          <w:sz w:val="22"/>
          <w:szCs w:val="22"/>
        </w:rPr>
        <w:t xml:space="preserve">The primary key is rating_id, a single column. Every other column — user_id, dataset_id, and rating — depends fully on rating_id. No partial dependency is possible. The table satisfies 2NF. No changes were needed.</w:t>
      </w:r>
    </w:p>
    <w:p>
      <w:pPr>
        <w:spacing w:after="40" w:before="40"/>
      </w:pPr>
      <w:r>
        <w:t xml:space="preserve"/>
      </w:r>
    </w:p>
    <w:p>
      <w:pPr>
        <w:spacing w:after="80" w:before="180"/>
      </w:pPr>
      <w:r>
        <w:rPr>
          <w:rFonts w:ascii="Arial" w:cs="Arial" w:eastAsia="Arial" w:hAnsi="Arial"/>
          <w:b/>
          <w:bCs/>
          <w:color w:val="1F4E79"/>
          <w:sz w:val="22"/>
          <w:szCs w:val="22"/>
        </w:rPr>
        <w:t xml:space="preserve">Third Normal Form (3NF)</w:t>
      </w:r>
    </w:p>
    <w:p>
      <w:pPr>
        <w:spacing w:after="80" w:before="80"/>
      </w:pPr>
      <w:r>
        <w:rPr>
          <w:rFonts w:ascii="Arial" w:cs="Arial" w:eastAsia="Arial" w:hAnsi="Arial"/>
          <w:color w:val="333333"/>
          <w:sz w:val="22"/>
          <w:szCs w:val="22"/>
        </w:rPr>
        <w:t xml:space="preserve">We checked whether the rating value could be considered dependent on the combination of user_id and dataset_id rather than on rating_id. Even though a UNIQUE constraint exists on (user_id, dataset_id), the rating column still depends on the primary key rating_id and not on a chain of non-key columns determining each other. There is no transitive dependency. The table satisfies 3NF. No changes were needed.</w:t>
      </w:r>
    </w:p>
    <w:p>
      <w:pPr>
        <w:spacing w:after="40" w:before="40"/>
      </w:pPr>
      <w:r>
        <w:t xml:space="preserve"/>
      </w:r>
    </w:p>
    <w:p>
      <w:pPr>
        <w:pStyle w:val="Heading2"/>
        <w:spacing w:after="100" w:before="240"/>
      </w:pPr>
      <w:r>
        <w:rPr>
          <w:rFonts w:ascii="Arial" w:cs="Arial" w:eastAsia="Arial" w:hAnsi="Arial"/>
          <w:b/>
          <w:bCs/>
          <w:color w:val="2E75B6"/>
          <w:sz w:val="24"/>
          <w:szCs w:val="24"/>
        </w:rPr>
        <w:t xml:space="preserve">8.3  Duplicate and Redundancy Check</w:t>
      </w:r>
    </w:p>
    <w:p>
      <w:pPr>
        <w:spacing w:after="80" w:before="80"/>
      </w:pPr>
      <w:r>
        <w:rPr>
          <w:rFonts w:ascii="Arial" w:cs="Arial" w:eastAsia="Arial" w:hAnsi="Arial"/>
          <w:color w:val="333333"/>
          <w:sz w:val="22"/>
          <w:szCs w:val="22"/>
        </w:rPr>
        <w:t xml:space="preserve">A UNIQUE constraint on (user_id, dataset_id) ensures that one user cannot rate the same dataset more than once, which prevents duplicate rating rows from appearing. No column stores information that already exists in another column of this table. No redundancy was found.</w:t>
      </w:r>
    </w:p>
    <w:p>
      <w:pPr>
        <w:spacing w:after="40" w:before="40"/>
      </w:pPr>
      <w:r>
        <w:t xml:space="preserve"/>
      </w:r>
    </w:p>
    <w:p>
      <w:r>
        <w:br w:type="page"/>
      </w:r>
    </w:p>
    <w:p>
      <w:pPr>
        <w:pStyle w:val="Heading1"/>
        <w:spacing w:after="160" w:before="320"/>
      </w:pPr>
      <w:r>
        <w:rPr>
          <w:rFonts w:ascii="Arial" w:cs="Arial" w:eastAsia="Arial" w:hAnsi="Arial"/>
          <w:b/>
          <w:bCs/>
          <w:color w:val="1F4E79"/>
          <w:sz w:val="28"/>
          <w:szCs w:val="28"/>
        </w:rPr>
        <w:t xml:space="preserve">9.  Normalization Summary</w:t>
      </w:r>
    </w:p>
    <w:p>
      <w:pPr>
        <w:spacing w:after="80" w:before="80"/>
      </w:pPr>
      <w:r>
        <w:rPr>
          <w:rFonts w:ascii="Arial" w:cs="Arial" w:eastAsia="Arial" w:hAnsi="Arial"/>
          <w:color w:val="333333"/>
          <w:sz w:val="22"/>
          <w:szCs w:val="22"/>
        </w:rPr>
        <w:t xml:space="preserve">The table below summarises the normalization status of every table across all three normal forms: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300"/>
        <w:gridCol w:w="35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Table</w:t>
            </w:r>
          </w:p>
        </w:tc>
        <w:tc>
          <w:tcPr>
            <w:tcW w:type="dxa" w:w="13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1NF</w:t>
            </w:r>
          </w:p>
        </w:tc>
        <w:tc>
          <w:tcPr>
            <w:tcW w:type="dxa" w:w="13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2NF</w:t>
            </w:r>
          </w:p>
        </w:tc>
        <w:tc>
          <w:tcPr>
            <w:tcW w:type="dxa" w:w="13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3NF</w:t>
            </w:r>
          </w:p>
        </w:tc>
        <w:tc>
          <w:tcPr>
            <w:tcW w:type="dxa" w:w="3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Changes Made?</w:t>
            </w:r>
          </w:p>
        </w:tc>
      </w:tr>
      <w:tr>
        <w:tc>
          <w:tcPr>
            <w:tcW w:type="dxa" w:w="19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w:t>
            </w:r>
          </w:p>
        </w:tc>
        <w:tc>
          <w:tcPr>
            <w:tcW w:type="dxa" w:w="13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13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13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35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CATEGORIES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c>
          <w:tcPr>
            <w:tcW w:type="dxa" w:w="19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DATASETS</w:t>
            </w:r>
          </w:p>
        </w:tc>
        <w:tc>
          <w:tcPr>
            <w:tcW w:type="dxa" w:w="13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13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13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35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INNOVATIONS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c>
          <w:tcPr>
            <w:tcW w:type="dxa" w:w="19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TAGS</w:t>
            </w:r>
          </w:p>
        </w:tc>
        <w:tc>
          <w:tcPr>
            <w:tcW w:type="dxa" w:w="13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13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13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35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DATASET_TAGS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c>
          <w:tcPr>
            <w:tcW w:type="dxa" w:w="19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RATINGS</w:t>
            </w:r>
          </w:p>
        </w:tc>
        <w:tc>
          <w:tcPr>
            <w:tcW w:type="dxa" w:w="13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13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13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Satisfied</w:t>
            </w:r>
          </w:p>
        </w:tc>
        <w:tc>
          <w:tcPr>
            <w:tcW w:type="dxa" w:w="35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bl>
    <w:p>
      <w:pPr>
        <w:spacing w:after="40" w:before="40"/>
      </w:pPr>
      <w:r>
        <w:t xml:space="preserve"/>
      </w:r>
    </w:p>
    <w:p>
      <w:pPr>
        <w:pStyle w:val="Heading1"/>
        <w:spacing w:after="160" w:before="320"/>
      </w:pPr>
      <w:r>
        <w:rPr>
          <w:rFonts w:ascii="Arial" w:cs="Arial" w:eastAsia="Arial" w:hAnsi="Arial"/>
          <w:b/>
          <w:bCs/>
          <w:color w:val="1F4E79"/>
          <w:sz w:val="28"/>
          <w:szCs w:val="28"/>
        </w:rPr>
        <w:t xml:space="preserve">10.  Redundancy Summary</w:t>
      </w:r>
    </w:p>
    <w:p>
      <w:pPr>
        <w:spacing w:after="80" w:before="80"/>
      </w:pPr>
      <w:r>
        <w:rPr>
          <w:rFonts w:ascii="Arial" w:cs="Arial" w:eastAsia="Arial" w:hAnsi="Arial"/>
          <w:color w:val="333333"/>
          <w:sz w:val="22"/>
          <w:szCs w:val="22"/>
        </w:rPr>
        <w:t xml:space="preserve">The table below summarises the duplicate and redundancy check across all tables: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Table</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Redundancy Found?</w:t>
            </w:r>
          </w:p>
        </w:tc>
        <w:tc>
          <w:tcPr>
            <w:tcW w:type="dxa" w:w="59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Was Checked</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w:t>
            </w:r>
          </w:p>
        </w:tc>
        <w:tc>
          <w:tcPr>
            <w:tcW w:type="dxa" w:w="16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59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has UNIQUE constraint. No two columns share the same meaning.</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CATEGORIES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name is UNIQUE. Description is a separate distinct attribute.</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DATASETS</w:t>
            </w:r>
          </w:p>
        </w:tc>
        <w:tc>
          <w:tcPr>
            <w:tcW w:type="dxa" w:w="16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59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name is not stored here — only category_id FK. Prevents duplication across rows.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INNOVATIONS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dataset details are repeated here. Only dataset_id FK is stored.</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TAGS</w:t>
            </w:r>
          </w:p>
        </w:tc>
        <w:tc>
          <w:tcPr>
            <w:tcW w:type="dxa" w:w="16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59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Tag name is UNIQUE. No overlapping columns.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DATASET_TAGS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Composite PK prevents the same dataset-tag pair from appearing twice.</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RATINGS</w:t>
            </w:r>
          </w:p>
        </w:tc>
        <w:tc>
          <w:tcPr>
            <w:tcW w:type="dxa" w:w="16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59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 on (user_id, dataset_id) prevents a user rating the same dataset twice.</w:t>
            </w:r>
          </w:p>
        </w:tc>
      </w:tr>
    </w:tbl>
    <w:p>
      <w:pPr>
        <w:spacing w:after="40" w:before="40"/>
      </w:pPr>
      <w:r>
        <w:t xml:space="preserve"/>
      </w:r>
    </w:p>
    <w:p>
      <w:pPr>
        <w:pStyle w:val="Heading1"/>
        <w:spacing w:after="160" w:before="320"/>
      </w:pPr>
      <w:r>
        <w:rPr>
          <w:rFonts w:ascii="Arial" w:cs="Arial" w:eastAsia="Arial" w:hAnsi="Arial"/>
          <w:b/>
          <w:bCs/>
          <w:color w:val="1F4E79"/>
          <w:sz w:val="28"/>
          <w:szCs w:val="28"/>
        </w:rPr>
        <w:t xml:space="preserve">11.  Conclusion</w:t>
      </w:r>
    </w:p>
    <w:p>
      <w:pPr>
        <w:spacing w:after="80" w:before="80"/>
      </w:pPr>
      <w:r>
        <w:rPr>
          <w:rFonts w:ascii="Arial" w:cs="Arial" w:eastAsia="Arial" w:hAnsi="Arial"/>
          <w:color w:val="333333"/>
          <w:sz w:val="22"/>
          <w:szCs w:val="22"/>
        </w:rPr>
        <w:t xml:space="preserve">After applying normalization checks to all seven tables in our schema — going through First Normal Form, Second Normal Form, and Third Normal Form for each one — we found that the schema was already fully normalized at every level. No structural changes were required to any table.</w:t>
      </w:r>
    </w:p>
    <w:p>
      <w:pPr>
        <w:spacing w:after="40" w:before="40"/>
      </w:pPr>
      <w:r>
        <w:t xml:space="preserve"/>
      </w:r>
    </w:p>
    <w:p>
      <w:pPr>
        <w:spacing w:after="80" w:before="80"/>
      </w:pPr>
      <w:r>
        <w:rPr>
          <w:rFonts w:ascii="Arial" w:cs="Arial" w:eastAsia="Arial" w:hAnsi="Arial"/>
          <w:color w:val="333333"/>
          <w:sz w:val="22"/>
          <w:szCs w:val="22"/>
        </w:rPr>
        <w:t xml:space="preserve">The schema was in a clean state from the beginning because each table is built around a single entity or a single relationship. Single-column primary keys on most tables eliminate the risk of partial dependencies. Foreign keys are used instead of repeating data from related tables, which eliminates transitive dependencies and redundancy. The DATASET_TAGS junction table correctly handles the many-to-many relationship between datasets and tags without duplicating any data.</w:t>
      </w:r>
    </w:p>
    <w:p>
      <w:pPr>
        <w:spacing w:after="40" w:before="40"/>
      </w:pPr>
      <w:r>
        <w:t xml:space="preserve"/>
      </w:r>
    </w:p>
    <w:p>
      <w:pPr>
        <w:spacing w:after="80" w:before="80"/>
      </w:pPr>
      <w:r>
        <w:rPr>
          <w:rFonts w:ascii="Arial" w:cs="Arial" w:eastAsia="Arial" w:hAnsi="Arial"/>
          <w:color w:val="333333"/>
          <w:sz w:val="22"/>
          <w:szCs w:val="22"/>
        </w:rPr>
        <w:t xml:space="preserve">Unique constraints on email in USERS, category_name in CATEGORIES, tag_name in TAGS, and the composite key in DATASET_TAGS all enforce uniqueness at the database level. The design is clean, fully normalized, and supports efficient querying across all tables.</w:t>
      </w:r>
    </w:p>
    <w:p>
      <w:pPr>
        <w:spacing w:after="40" w:before="40"/>
      </w:pPr>
      <w:r>
        <w:t xml:space="preserve"/>
      </w:r>
    </w:p>
    <w:p>
      <w:pPr>
        <w:spacing w:after="60" w:before="480"/>
        <w:jc w:val="center"/>
      </w:pPr>
      <w:r>
        <w:rPr>
          <w:rFonts w:ascii="Arial" w:cs="Arial" w:eastAsia="Arial" w:hAnsi="Arial"/>
          <w:i/>
          <w:iCs/>
          <w:color w:val="888888"/>
          <w:sz w:val="18"/>
          <w:szCs w:val="18"/>
        </w:rPr>
        <w:t xml:space="preserve">Danial Amjad &amp; Muhammad Yousaf  |  Database Systems Lab  |  Milestone 2  |  Normalization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2026-05-21T04:56:47.855Z</dcterms:created>
  <dcterms:modified xsi:type="dcterms:W3CDTF">2026-05-21T04:56:47.868Z</dcterms:modified>
</cp:coreProperties>
</file>

<file path=docProps/custom.xml><?xml version="1.0" encoding="utf-8"?>
<Properties xmlns="http://schemas.openxmlformats.org/officeDocument/2006/custom-properties" xmlns:vt="http://schemas.openxmlformats.org/officeDocument/2006/docPropsVTypes"/>
</file>