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tbl>
      <w:tblPr>
        <w:tblStyle w:val="Table1"/>
        <w:tblW w:w="991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449"/>
        <w:gridCol w:w="4539"/>
        <w:gridCol w:w="483"/>
        <w:gridCol w:w="2439"/>
      </w:tblGrid>
      <w:tr>
        <w:trPr>
          <w:trHeight w:val="780" w:hRule="atLeast"/>
        </w:trPr>
        <w:tc>
          <w:tcPr>
            <w:tcW w:w="9910" w:type="dxa"/>
            <w:gridSpan w:val="4"/>
            <w:tcBorders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4">
                      <wp:simplePos x="0" y="0"/>
                      <wp:positionH relativeFrom="column">
                        <wp:posOffset>-939800</wp:posOffset>
                      </wp:positionH>
                      <wp:positionV relativeFrom="paragraph">
                        <wp:posOffset>-1132205</wp:posOffset>
                      </wp:positionV>
                      <wp:extent cx="239395" cy="239395"/>
                      <wp:effectExtent l="0" t="0" r="0" b="0"/>
                      <wp:wrapNone/>
                      <wp:docPr id="1" name="Imag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680" cy="238680"/>
                              </a:xfrm>
                              <a:prstGeom prst="ellipse">
                                <a:avLst/>
                              </a:prstGeom>
                              <a:noFill/>
                              <a:ln w="9360">
                                <a:solidFill>
                                  <a:srgbClr val="ffffff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spacing w:lineRule="exact" w:line="240" w:before="0" w:after="0"/>
                                    <w:ind w:left="0" w:right="0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A6A6A6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Image1" stroked="t" style="position:absolute;margin-left:-74pt;margin-top:-89.15pt;width:18.75pt;height:18.75pt">
                      <w10:wrap type="square"/>
                      <v:fill o:detectmouseclick="t" on="false"/>
                      <v:stroke color="white" weight="9360" joinstyle="miter" endcap="flat"/>
                      <v:textbo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A6A6A6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b/>
              </w:rPr>
              <w:t>АКЦИОНЕРНОЕ ОБЩЕСТВО «</w:t>
            </w:r>
            <w:r>
              <w:rPr>
                <w:b/>
                <w:sz w:val="28"/>
              </w:rPr>
              <w:t>Рога и Копыта</w:t>
            </w:r>
            <w:r>
              <w:rPr>
                <w:b/>
              </w:rPr>
              <w:t>»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142" w:hRule="atLeast"/>
        </w:trPr>
        <w:tc>
          <w:tcPr>
            <w:tcW w:w="9910" w:type="dxa"/>
            <w:gridSpan w:val="4"/>
            <w:tcBorders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 </w:t>
            </w:r>
          </w:p>
        </w:tc>
      </w:tr>
      <w:tr>
        <w:trPr>
          <w:trHeight w:val="454" w:hRule="atLeast"/>
        </w:trPr>
        <w:tc>
          <w:tcPr>
            <w:tcW w:w="9910" w:type="dxa"/>
            <w:gridSpan w:val="4"/>
            <w:tcBorders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/>
                <w:sz w:val="40"/>
                <w:szCs w:val="40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3">
                      <wp:simplePos x="0" y="0"/>
                      <wp:positionH relativeFrom="column">
                        <wp:posOffset>-889000</wp:posOffset>
                      </wp:positionH>
                      <wp:positionV relativeFrom="paragraph">
                        <wp:posOffset>-1838325</wp:posOffset>
                      </wp:positionV>
                      <wp:extent cx="239395" cy="239395"/>
                      <wp:effectExtent l="0" t="0" r="0" b="0"/>
                      <wp:wrapNone/>
                      <wp:docPr id="3" name="Imag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680" cy="238680"/>
                              </a:xfrm>
                              <a:prstGeom prst="ellipse">
                                <a:avLst/>
                              </a:prstGeom>
                              <a:noFill/>
                              <a:ln w="9360">
                                <a:solidFill>
                                  <a:srgbClr val="ffffff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spacing w:lineRule="exact" w:line="240" w:before="0" w:after="0"/>
                                    <w:ind w:left="0" w:right="0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A6A6A6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Image2" stroked="t" style="position:absolute;margin-left:-70pt;margin-top:-144.75pt;width:18.75pt;height:18.75pt">
                      <w10:wrap type="square"/>
                      <v:fill o:detectmouseclick="t" on="false"/>
                      <v:stroke color="white" weight="9360" joinstyle="miter" endcap="flat"/>
                      <v:textbo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A6A6A6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8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b/>
                <w:sz w:val="40"/>
                <w:szCs w:val="40"/>
              </w:rPr>
              <w:t>ПРОТОКОЛ</w:t>
            </w:r>
          </w:p>
        </w:tc>
      </w:tr>
      <w:tr>
        <w:trPr>
          <w:trHeight w:val="142" w:hRule="atLeast"/>
        </w:trPr>
        <w:tc>
          <w:tcPr>
            <w:tcW w:w="9910" w:type="dxa"/>
            <w:gridSpan w:val="4"/>
            <w:tcBorders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 </w:t>
            </w:r>
          </w:p>
        </w:tc>
      </w:tr>
      <w:tr>
        <w:trPr>
          <w:trHeight w:val="142" w:hRule="atLeast"/>
        </w:trPr>
        <w:tc>
          <w:tcPr>
            <w:tcW w:w="9910" w:type="dxa"/>
            <w:gridSpan w:val="4"/>
            <w:tcBorders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заседания Оперативного совета проекта</w:t>
            </w:r>
            <w:r>
              <w:rPr>
                <w:sz w:val="24"/>
                <w:szCs w:val="24"/>
              </w:rPr>
              <w:br/>
            </w:r>
            <w:r>
              <w:rPr/>
              <w:t xml:space="preserve"> </w:t>
            </w:r>
            <w:r>
              <w:rPr>
                <w:b/>
              </w:rPr>
              <w:t>«</w:t>
            </w:r>
            <w:r>
              <w:rPr>
                <w:sz w:val="28"/>
              </w:rPr>
              <w:t>Рога без Копыт</w:t>
            </w:r>
            <w:r>
              <w:rPr/>
              <w:t>»</w:t>
            </w:r>
          </w:p>
        </w:tc>
      </w:tr>
      <w:tr>
        <w:trPr>
          <w:trHeight w:val="142" w:hRule="atLeast"/>
        </w:trPr>
        <w:tc>
          <w:tcPr>
            <w:tcW w:w="9910" w:type="dxa"/>
            <w:gridSpan w:val="4"/>
            <w:tcBorders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 </w:t>
            </w:r>
          </w:p>
        </w:tc>
      </w:tr>
      <w:tr>
        <w:trPr>
          <w:trHeight w:val="454" w:hRule="atLeast"/>
        </w:trPr>
        <w:tc>
          <w:tcPr>
            <w:tcW w:w="244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rPr/>
            </w:pPr>
            <w:r>
              <w:rPr/>
              <w:t>{{date}}</w:t>
            </w:r>
            <w:bookmarkStart w:id="0" w:name="bookmark=id.gjdgxs"/>
            <w:bookmarkEnd w:id="0"/>
            <w:r>
              <w:rPr>
                <w:color w:val="808080"/>
              </w:rPr>
              <w:t xml:space="preserve"> </w:t>
            </w:r>
          </w:p>
        </w:tc>
        <w:tc>
          <w:tcPr>
            <w:tcW w:w="4539" w:type="dxa"/>
            <w:tcBorders/>
            <w:vAlign w:val="bottom"/>
          </w:tcPr>
          <w:p>
            <w:pPr>
              <w:pStyle w:val="Normal"/>
              <w:jc w:val="right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</w:tc>
        <w:tc>
          <w:tcPr>
            <w:tcW w:w="483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№</w:t>
            </w:r>
          </w:p>
        </w:tc>
        <w:tc>
          <w:tcPr>
            <w:tcW w:w="243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rPr/>
            </w:pPr>
            <w:r>
              <w:rPr/>
              <w:t>10</w:t>
            </w:r>
          </w:p>
        </w:tc>
      </w:tr>
      <w:tr>
        <w:trPr>
          <w:trHeight w:val="340" w:hRule="atLeast"/>
        </w:trPr>
        <w:tc>
          <w:tcPr>
            <w:tcW w:w="9910" w:type="dxa"/>
            <w:gridSpan w:val="4"/>
            <w:tcBorders/>
          </w:tcPr>
          <w:p>
            <w:pPr>
              <w:pStyle w:val="Normal"/>
              <w:jc w:val="center"/>
              <w:rPr/>
            </w:pPr>
            <w:r>
              <w:rPr/>
              <w:t>Москва</w:t>
            </w:r>
          </w:p>
        </w:tc>
      </w:tr>
      <w:tr>
        <w:trPr>
          <w:trHeight w:val="454" w:hRule="atLeast"/>
        </w:trPr>
        <w:tc>
          <w:tcPr>
            <w:tcW w:w="9910" w:type="dxa"/>
            <w:gridSpan w:val="4"/>
            <w:tcBorders/>
          </w:tcPr>
          <w:p>
            <w:pPr>
              <w:pStyle w:val="Normal"/>
              <w:jc w:val="center"/>
              <w:rPr/>
            </w:pPr>
            <w:r>
              <w:rPr>
                <w:color w:val="808080"/>
              </w:rPr>
              <w:t xml:space="preserve"> </w:t>
            </w:r>
          </w:p>
        </w:tc>
      </w:tr>
    </w:tbl>
    <w:p>
      <w:pPr>
        <w:pStyle w:val="Normal"/>
        <w:jc w:val="both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3238500</wp:posOffset>
                </wp:positionH>
                <wp:positionV relativeFrom="paragraph">
                  <wp:posOffset>223520</wp:posOffset>
                </wp:positionV>
                <wp:extent cx="3064510" cy="485775"/>
                <wp:effectExtent l="0" t="0" r="0" b="0"/>
                <wp:wrapNone/>
                <wp:docPr id="5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3960" cy="48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808080"/>
                                <w:position w:val="0"/>
                                <w:sz w:val="28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3" fillcolor="white" stroked="f" style="position:absolute;margin-left:255pt;margin-top:17.6pt;width:241.2pt;height:38.1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Times New Roman" w:cs="Times New Roman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808080"/>
                          <w:position w:val="0"/>
                          <w:sz w:val="28"/>
                          <w:sz w:val="28"/>
                          <w:vertAlign w:val="baseline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 xml:space="preserve">Председательствующий – </w:t>
      </w:r>
      <w:r>
        <w:rPr>
          <w:sz w:val="28"/>
        </w:rPr>
        <w:t>Афанасьев</w:t>
      </w:r>
      <w:r>
        <w:rPr/>
        <w:t xml:space="preserve"> А.В.</w:t>
      </w:r>
    </w:p>
    <w:p>
      <w:pPr>
        <w:pStyle w:val="Normal"/>
        <w:jc w:val="both"/>
        <w:rPr/>
      </w:pPr>
      <w:r>
        <w:rPr/>
        <w:t xml:space="preserve">Секретарь – </w:t>
      </w:r>
      <w:r>
        <w:rPr>
          <w:sz w:val="28"/>
        </w:rPr>
        <w:t>Дмитриев</w:t>
      </w:r>
      <w:r>
        <w:rPr/>
        <w:t xml:space="preserve"> А.В. </w:t>
      </w:r>
    </w:p>
    <w:p>
      <w:pPr>
        <w:pStyle w:val="Normal"/>
        <w:jc w:val="both"/>
        <w:rPr/>
      </w:pPr>
      <w:r>
        <w:rPr/>
      </w:r>
    </w:p>
    <w:p>
      <w:pPr>
        <w:pStyle w:val="Normal"/>
        <w:tabs>
          <w:tab w:val="clear" w:pos="720"/>
          <w:tab w:val="left" w:pos="1080" w:leader="none"/>
        </w:tabs>
        <w:jc w:val="both"/>
        <w:rPr/>
      </w:pPr>
      <w:r>
        <w:rPr/>
        <w:t xml:space="preserve">Присутствовали члены ОС: </w:t>
      </w:r>
    </w:p>
    <w:tbl>
      <w:tblPr>
        <w:tblStyle w:val="Table2"/>
        <w:tblW w:w="9639" w:type="dxa"/>
        <w:jc w:val="left"/>
        <w:tblInd w:w="284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268"/>
        <w:gridCol w:w="425"/>
        <w:gridCol w:w="6946"/>
      </w:tblGrid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946" w:type="dxa"/>
            <w:tcBorders/>
            <w:shd w:fill="auto" w:val="clear"/>
          </w:tcPr>
          <w:p>
            <w:pPr>
              <w:pStyle w:val="Normal"/>
              <w:ind w:right="-113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ind w:left="-113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946" w:type="dxa"/>
            <w:tcBorders/>
            <w:shd w:fill="auto" w:val="clear"/>
          </w:tcPr>
          <w:p>
            <w:pPr>
              <w:pStyle w:val="Normal"/>
              <w:ind w:right="-113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ind w:left="-113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946" w:type="dxa"/>
            <w:tcBorders/>
            <w:shd w:fill="auto" w:val="clear"/>
          </w:tcPr>
          <w:p>
            <w:pPr>
              <w:pStyle w:val="Normal"/>
              <w:ind w:right="-113" w:hanging="0"/>
              <w:rPr>
                <w:color w:val="222222"/>
              </w:rPr>
            </w:pPr>
            <w:r>
              <w:rPr>
                <w:color w:val="222222"/>
              </w:rPr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ind w:left="-113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946" w:type="dxa"/>
            <w:tcBorders/>
            <w:shd w:fill="auto" w:val="clear"/>
          </w:tcPr>
          <w:p>
            <w:pPr>
              <w:pStyle w:val="Normal"/>
              <w:ind w:right="-113" w:hanging="0"/>
              <w:rPr>
                <w:color w:val="222222"/>
              </w:rPr>
            </w:pPr>
            <w:r>
              <w:rPr>
                <w:color w:val="222222"/>
              </w:rPr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ind w:left="-113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946" w:type="dxa"/>
            <w:tcBorders/>
            <w:shd w:fill="auto" w:val="clear"/>
          </w:tcPr>
          <w:p>
            <w:pPr>
              <w:pStyle w:val="Normal"/>
              <w:ind w:right="-113" w:hanging="0"/>
              <w:rPr>
                <w:color w:val="222222"/>
              </w:rPr>
            </w:pPr>
            <w:r>
              <w:rPr>
                <w:color w:val="222222"/>
              </w:rPr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ind w:left="-113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946" w:type="dxa"/>
            <w:tcBorders/>
            <w:shd w:fill="auto" w:val="clear"/>
          </w:tcPr>
          <w:p>
            <w:pPr>
              <w:pStyle w:val="Normal"/>
              <w:ind w:right="-113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ind w:left="-113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946" w:type="dxa"/>
            <w:tcBorders/>
            <w:shd w:fill="auto" w:val="clear"/>
          </w:tcPr>
          <w:p>
            <w:pPr>
              <w:pStyle w:val="Normal"/>
              <w:ind w:right="-113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ind w:left="-113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946" w:type="dxa"/>
            <w:tcBorders/>
            <w:shd w:fill="auto" w:val="clear"/>
          </w:tcPr>
          <w:p>
            <w:pPr>
              <w:pStyle w:val="Normal"/>
              <w:ind w:right="-113" w:hanging="0"/>
              <w:rPr>
                <w:color w:val="222222"/>
              </w:rPr>
            </w:pPr>
            <w:r>
              <w:rPr>
                <w:color w:val="222222"/>
              </w:rPr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ind w:left="-113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946" w:type="dxa"/>
            <w:tcBorders/>
            <w:shd w:fill="auto" w:val="clear"/>
          </w:tcPr>
          <w:p>
            <w:pPr>
              <w:pStyle w:val="Normal"/>
              <w:ind w:right="-113" w:hanging="0"/>
              <w:rPr>
                <w:color w:val="222222"/>
              </w:rPr>
            </w:pPr>
            <w:r>
              <w:rPr>
                <w:color w:val="222222"/>
              </w:rPr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ind w:left="-113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946" w:type="dxa"/>
            <w:tcBorders/>
            <w:shd w:fill="auto" w:val="clear"/>
          </w:tcPr>
          <w:p>
            <w:pPr>
              <w:pStyle w:val="Normal"/>
              <w:ind w:right="-113" w:hanging="0"/>
              <w:rPr>
                <w:color w:val="222222"/>
              </w:rPr>
            </w:pPr>
            <w:r>
              <w:rPr>
                <w:color w:val="222222"/>
              </w:rPr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ind w:left="-113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946" w:type="dxa"/>
            <w:tcBorders/>
            <w:shd w:fill="auto" w:val="clear"/>
          </w:tcPr>
          <w:p>
            <w:pPr>
              <w:pStyle w:val="Normal"/>
              <w:ind w:right="-113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ind w:left="-113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946" w:type="dxa"/>
            <w:tcBorders/>
            <w:shd w:fill="auto" w:val="clear"/>
          </w:tcPr>
          <w:p>
            <w:pPr>
              <w:pStyle w:val="Normal"/>
              <w:ind w:right="-113" w:hanging="0"/>
              <w:rPr>
                <w:color w:val="222222"/>
              </w:rPr>
            </w:pPr>
            <w:r>
              <w:rPr>
                <w:color w:val="222222"/>
              </w:rPr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ind w:left="-113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946" w:type="dxa"/>
            <w:tcBorders/>
            <w:shd w:fill="auto" w:val="clear"/>
          </w:tcPr>
          <w:p>
            <w:pPr>
              <w:pStyle w:val="Normal"/>
              <w:ind w:right="-113" w:hanging="0"/>
              <w:rPr>
                <w:color w:val="222222"/>
              </w:rPr>
            </w:pPr>
            <w:r>
              <w:rPr>
                <w:color w:val="222222"/>
              </w:rPr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ind w:left="-113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946" w:type="dxa"/>
            <w:tcBorders/>
            <w:shd w:fill="auto" w:val="clear"/>
          </w:tcPr>
          <w:p>
            <w:pPr>
              <w:pStyle w:val="Normal"/>
              <w:ind w:right="-113" w:hanging="0"/>
              <w:rPr>
                <w:color w:val="222222"/>
              </w:rPr>
            </w:pPr>
            <w:r>
              <w:rPr>
                <w:color w:val="222222"/>
              </w:rPr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ind w:left="-113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946" w:type="dxa"/>
            <w:tcBorders/>
            <w:shd w:fill="auto" w:val="clear"/>
          </w:tcPr>
          <w:p>
            <w:pPr>
              <w:pStyle w:val="Normal"/>
              <w:ind w:right="-113" w:hanging="0"/>
              <w:rPr>
                <w:color w:val="222222"/>
              </w:rPr>
            </w:pPr>
            <w:r>
              <w:rPr>
                <w:color w:val="222222"/>
              </w:rPr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ind w:left="-113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946" w:type="dxa"/>
            <w:tcBorders/>
            <w:shd w:fill="auto" w:val="clear"/>
          </w:tcPr>
          <w:p>
            <w:pPr>
              <w:pStyle w:val="Normal"/>
              <w:ind w:right="-113" w:hanging="0"/>
              <w:rPr>
                <w:color w:val="222222"/>
              </w:rPr>
            </w:pPr>
            <w:r>
              <w:rPr>
                <w:color w:val="222222"/>
              </w:rPr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ind w:left="-113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946" w:type="dxa"/>
            <w:tcBorders/>
            <w:shd w:fill="auto" w:val="clear"/>
          </w:tcPr>
          <w:p>
            <w:pPr>
              <w:pStyle w:val="Normal"/>
              <w:ind w:right="-113" w:hanging="0"/>
              <w:rPr>
                <w:color w:val="222222"/>
              </w:rPr>
            </w:pPr>
            <w:r>
              <w:rPr>
                <w:color w:val="222222"/>
              </w:rPr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ind w:left="-113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946" w:type="dxa"/>
            <w:tcBorders/>
            <w:shd w:fill="auto" w:val="clear"/>
          </w:tcPr>
          <w:p>
            <w:pPr>
              <w:pStyle w:val="Normal"/>
              <w:ind w:right="-113" w:hanging="0"/>
              <w:rPr>
                <w:color w:val="222222"/>
              </w:rPr>
            </w:pPr>
            <w:r>
              <w:rPr>
                <w:color w:val="222222"/>
              </w:rPr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ind w:left="-113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946" w:type="dxa"/>
            <w:tcBorders/>
            <w:shd w:fill="auto" w:val="clear"/>
          </w:tcPr>
          <w:p>
            <w:pPr>
              <w:pStyle w:val="Normal"/>
              <w:ind w:right="-113" w:hanging="0"/>
              <w:rPr>
                <w:color w:val="222222"/>
              </w:rPr>
            </w:pPr>
            <w:r>
              <w:rPr>
                <w:color w:val="222222"/>
              </w:rPr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ind w:left="-113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946" w:type="dxa"/>
            <w:tcBorders/>
            <w:shd w:fill="auto" w:val="clear"/>
          </w:tcPr>
          <w:p>
            <w:pPr>
              <w:pStyle w:val="Normal"/>
              <w:ind w:right="-113" w:hanging="0"/>
              <w:rPr>
                <w:color w:val="222222"/>
              </w:rPr>
            </w:pPr>
            <w:r>
              <w:rPr>
                <w:color w:val="222222"/>
              </w:rPr>
            </w:r>
          </w:p>
        </w:tc>
      </w:tr>
    </w:tbl>
    <w:p>
      <w:pPr>
        <w:pStyle w:val="Normal"/>
        <w:tabs>
          <w:tab w:val="clear" w:pos="720"/>
          <w:tab w:val="left" w:pos="1080" w:leader="none"/>
        </w:tabs>
        <w:jc w:val="both"/>
        <w:rPr/>
      </w:pPr>
      <w:r>
        <w:rPr/>
      </w:r>
    </w:p>
    <w:p>
      <w:pPr>
        <w:pStyle w:val="Normal"/>
        <w:tabs>
          <w:tab w:val="clear" w:pos="720"/>
          <w:tab w:val="left" w:pos="1080" w:leader="none"/>
        </w:tabs>
        <w:jc w:val="both"/>
        <w:rPr/>
      </w:pPr>
      <w:r>
        <w:rPr/>
        <w:t>Приглашенные участники:</w:t>
      </w:r>
    </w:p>
    <w:tbl>
      <w:tblPr>
        <w:tblStyle w:val="Table3"/>
        <w:tblW w:w="9639" w:type="dxa"/>
        <w:jc w:val="left"/>
        <w:tblInd w:w="284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268"/>
        <w:gridCol w:w="425"/>
        <w:gridCol w:w="6946"/>
      </w:tblGrid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ind w:left="-113" w:hanging="0"/>
              <w:rPr/>
            </w:pPr>
            <w:r>
              <w:rPr/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946" w:type="dxa"/>
            <w:tcBorders/>
            <w:shd w:fill="auto" w:val="clear"/>
          </w:tcPr>
          <w:p>
            <w:pPr>
              <w:pStyle w:val="Normal"/>
              <w:ind w:right="-113" w:hanging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ind w:left="-113" w:hanging="0"/>
              <w:rPr/>
            </w:pPr>
            <w:r>
              <w:rPr/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946" w:type="dxa"/>
            <w:tcBorders/>
            <w:shd w:fill="auto" w:val="clear"/>
          </w:tcPr>
          <w:p>
            <w:pPr>
              <w:pStyle w:val="Normal"/>
              <w:ind w:right="-113" w:hanging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ind w:left="-113" w:hanging="0"/>
              <w:rPr/>
            </w:pPr>
            <w:r>
              <w:rPr/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946" w:type="dxa"/>
            <w:tcBorders/>
            <w:shd w:fill="auto" w:val="clear"/>
          </w:tcPr>
          <w:p>
            <w:pPr>
              <w:pStyle w:val="Normal"/>
              <w:ind w:right="-113" w:hanging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ind w:left="-113" w:hanging="0"/>
              <w:rPr/>
            </w:pPr>
            <w:r>
              <w:rPr/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946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ind w:left="-113" w:hanging="0"/>
              <w:rPr/>
            </w:pPr>
            <w:r>
              <w:rPr/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946" w:type="dxa"/>
            <w:tcBorders/>
            <w:shd w:fill="auto" w:val="clear"/>
          </w:tcPr>
          <w:p>
            <w:pPr>
              <w:pStyle w:val="Normal"/>
              <w:ind w:right="-113" w:hanging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ind w:left="-113" w:hanging="0"/>
              <w:rPr/>
            </w:pPr>
            <w:r>
              <w:rPr/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946" w:type="dxa"/>
            <w:tcBorders/>
            <w:shd w:fill="auto" w:val="clear"/>
          </w:tcPr>
          <w:p>
            <w:pPr>
              <w:pStyle w:val="Normal"/>
              <w:ind w:right="-113" w:hanging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ind w:left="-113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946" w:type="dxa"/>
            <w:tcBorders/>
            <w:shd w:fill="auto" w:val="clear"/>
          </w:tcPr>
          <w:p>
            <w:pPr>
              <w:pStyle w:val="Normal"/>
              <w:ind w:right="-113" w:hanging="0"/>
              <w:jc w:val="both"/>
              <w:rPr/>
            </w:pPr>
            <w:r>
              <w:rPr/>
            </w:r>
          </w:p>
        </w:tc>
      </w:tr>
    </w:tbl>
    <w:p>
      <w:pPr>
        <w:pStyle w:val="Normal"/>
        <w:tabs>
          <w:tab w:val="clear" w:pos="720"/>
          <w:tab w:val="left" w:pos="1080" w:leader="none"/>
        </w:tabs>
        <w:jc w:val="both"/>
        <w:rPr/>
      </w:pPr>
      <w:r>
        <w:rPr/>
      </w:r>
    </w:p>
    <w:p>
      <w:pPr>
        <w:pStyle w:val="Normal"/>
        <w:tabs>
          <w:tab w:val="clear" w:pos="720"/>
          <w:tab w:val="left" w:pos="1080" w:leader="none"/>
        </w:tabs>
        <w:jc w:val="both"/>
        <w:rPr/>
      </w:pPr>
      <w:r>
        <w:rPr/>
      </w:r>
    </w:p>
    <w:p>
      <w:pPr>
        <w:pStyle w:val="Normal"/>
        <w:rPr/>
      </w:pPr>
      <w:r>
        <w:rPr/>
        <w:t>ПОВЕСТКА ДНЯ: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284" w:right="0" w:hanging="284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Рассмотрение статуса проекта.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ЧЛЕНЫ ОПЕРАТИВНОГО СОВЕТА РАССМОТРЕЛИ МАТЕРИАЛЫ: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auto"/>
        <w:spacing w:lineRule="auto" w:line="276" w:before="0" w:after="0"/>
        <w:ind w:left="36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Презентацию к ОС №10;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auto"/>
        <w:spacing w:lineRule="auto" w:line="276" w:before="0" w:after="0"/>
        <w:ind w:left="36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Материалы к ОС №10 в составе 3 (трех) приложений:</w:t>
      </w:r>
    </w:p>
    <w:p>
      <w:pPr>
        <w:pStyle w:val="Normal"/>
        <w:keepNext w:val="false"/>
        <w:keepLines w:val="false"/>
        <w:widowControl/>
        <w:numPr>
          <w:ilvl w:val="1"/>
          <w:numId w:val="2"/>
        </w:numPr>
        <w:shd w:val="clear" w:fill="auto"/>
        <w:spacing w:lineRule="auto" w:line="276" w:before="0" w:after="0"/>
        <w:ind w:left="792" w:right="0" w:hanging="432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Статус предоставление информации.</w:t>
      </w:r>
    </w:p>
    <w:p>
      <w:pPr>
        <w:pStyle w:val="Normal"/>
        <w:keepNext w:val="false"/>
        <w:keepLines w:val="false"/>
        <w:widowControl/>
        <w:numPr>
          <w:ilvl w:val="1"/>
          <w:numId w:val="2"/>
        </w:numPr>
        <w:shd w:val="clear" w:fill="auto"/>
        <w:spacing w:lineRule="auto" w:line="276" w:before="0" w:after="0"/>
        <w:ind w:left="792" w:right="0" w:hanging="432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Трек предоставления документов по инфозапросу.</w:t>
      </w:r>
    </w:p>
    <w:p>
      <w:pPr>
        <w:pStyle w:val="Normal"/>
        <w:keepNext w:val="false"/>
        <w:keepLines w:val="false"/>
        <w:widowControl/>
        <w:numPr>
          <w:ilvl w:val="1"/>
          <w:numId w:val="2"/>
        </w:numPr>
        <w:shd w:val="clear" w:fill="auto"/>
        <w:spacing w:lineRule="auto" w:line="276" w:before="0" w:after="0"/>
        <w:ind w:left="792" w:right="0" w:hanging="432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Презентация к ОС №10.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200"/>
        <w:ind w:left="792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true"/>
        <w:rPr/>
      </w:pPr>
      <w:r>
        <w:rPr/>
        <w:t>ПОСТАНОВИЛИ (РЕШИЛИ):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  <w:t>{{blocks}}</w:t>
      </w:r>
    </w:p>
    <w:p>
      <w:pPr>
        <w:pStyle w:val="Normal"/>
        <w:jc w:val="both"/>
        <w:rPr/>
      </w:pPr>
      <w:r>
        <w:rPr/>
      </w:r>
    </w:p>
    <w:p>
      <w:pPr>
        <w:pStyle w:val="Normal"/>
        <w:ind w:firstLine="709"/>
        <w:jc w:val="both"/>
        <w:rPr/>
      </w:pPr>
      <w:r>
        <w:rPr/>
      </w:r>
    </w:p>
    <w:tbl>
      <w:tblPr>
        <w:tblStyle w:val="Table4"/>
        <w:tblW w:w="990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119"/>
        <w:gridCol w:w="3970"/>
        <w:gridCol w:w="423"/>
        <w:gridCol w:w="2392"/>
      </w:tblGrid>
      <w:tr>
        <w:trPr/>
        <w:tc>
          <w:tcPr>
            <w:tcW w:w="3119" w:type="dxa"/>
            <w:tcBorders/>
          </w:tcPr>
          <w:p>
            <w:pPr>
              <w:pStyle w:val="Normal"/>
              <w:ind w:left="-113" w:hanging="0"/>
              <w:rPr/>
            </w:pPr>
            <w:r>
              <w:rPr/>
              <w:t>Председательствующий</w:t>
            </w:r>
          </w:p>
        </w:tc>
        <w:tc>
          <w:tcPr>
            <w:tcW w:w="3970" w:type="dxa"/>
            <w:tcBorders/>
          </w:tcPr>
          <w:p>
            <w:pPr>
              <w:pStyle w:val="Normal"/>
              <w:rPr/>
            </w:pPr>
            <w:r>
              <w:rPr>
                <w:color w:val="808080"/>
              </w:rPr>
              <w:t xml:space="preserve"> </w:t>
            </w:r>
          </w:p>
        </w:tc>
        <w:tc>
          <w:tcPr>
            <w:tcW w:w="423" w:type="dxa"/>
            <w:tcBorders/>
            <w:vAlign w:val="bottom"/>
          </w:tcPr>
          <w:p>
            <w:pPr>
              <w:pStyle w:val="Normal"/>
              <w:ind w:left="-114" w:hanging="0"/>
              <w:jc w:val="right"/>
              <w:rPr/>
            </w:pPr>
            <w:r>
              <w:rPr/>
              <w:t xml:space="preserve"> </w:t>
            </w:r>
          </w:p>
        </w:tc>
        <w:tc>
          <w:tcPr>
            <w:tcW w:w="2392" w:type="dxa"/>
            <w:tcBorders/>
            <w:vAlign w:val="bottom"/>
          </w:tcPr>
          <w:p>
            <w:pPr>
              <w:pStyle w:val="Normal"/>
              <w:ind w:right="-113" w:hanging="0"/>
              <w:jc w:val="right"/>
              <w:rPr/>
            </w:pPr>
            <w:r>
              <w:rPr/>
              <w:t xml:space="preserve">А.В. </w:t>
            </w:r>
            <w:r>
              <w:rPr>
                <w:sz w:val="28"/>
              </w:rPr>
              <w:t>Афанасьев</w:t>
            </w:r>
          </w:p>
        </w:tc>
      </w:tr>
      <w:tr>
        <w:trPr/>
        <w:tc>
          <w:tcPr>
            <w:tcW w:w="3119" w:type="dxa"/>
            <w:tcBorders/>
          </w:tcPr>
          <w:p>
            <w:pPr>
              <w:pStyle w:val="Normal"/>
              <w:ind w:left="-113" w:hanging="0"/>
              <w:rPr/>
            </w:pPr>
            <w:r>
              <w:rPr/>
            </w:r>
          </w:p>
        </w:tc>
        <w:tc>
          <w:tcPr>
            <w:tcW w:w="3970" w:type="dxa"/>
            <w:tcBorders/>
          </w:tcPr>
          <w:p>
            <w:pPr>
              <w:pStyle w:val="Normal"/>
              <w:ind w:left="-114" w:hanging="0"/>
              <w:rPr/>
            </w:pPr>
            <w:r>
              <w:rPr/>
            </w:r>
          </w:p>
        </w:tc>
        <w:tc>
          <w:tcPr>
            <w:tcW w:w="423" w:type="dxa"/>
            <w:tcBorders/>
            <w:vAlign w:val="bottom"/>
          </w:tcPr>
          <w:p>
            <w:pPr>
              <w:pStyle w:val="Normal"/>
              <w:ind w:left="-114" w:hanging="0"/>
              <w:jc w:val="right"/>
              <w:rPr/>
            </w:pPr>
            <w:r>
              <w:rPr/>
            </w:r>
          </w:p>
        </w:tc>
        <w:tc>
          <w:tcPr>
            <w:tcW w:w="2392" w:type="dxa"/>
            <w:tcBorders/>
            <w:vAlign w:val="bottom"/>
          </w:tcPr>
          <w:p>
            <w:pPr>
              <w:pStyle w:val="Normal"/>
              <w:ind w:right="-113" w:hanging="0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3119" w:type="dxa"/>
            <w:tcBorders/>
          </w:tcPr>
          <w:p>
            <w:pPr>
              <w:pStyle w:val="Normal"/>
              <w:ind w:left="-113" w:hanging="0"/>
              <w:rPr/>
            </w:pPr>
            <w:r>
              <w:rPr/>
              <w:t>Секретарь</w:t>
            </w:r>
          </w:p>
        </w:tc>
        <w:tc>
          <w:tcPr>
            <w:tcW w:w="3970" w:type="dxa"/>
            <w:tcBorders/>
          </w:tcPr>
          <w:p>
            <w:pPr>
              <w:pStyle w:val="Normal"/>
              <w:ind w:left="-114" w:hanging="0"/>
              <w:rPr/>
            </w:pPr>
            <w:r>
              <w:rPr/>
            </w:r>
          </w:p>
        </w:tc>
        <w:tc>
          <w:tcPr>
            <w:tcW w:w="423" w:type="dxa"/>
            <w:tcBorders/>
            <w:vAlign w:val="bottom"/>
          </w:tcPr>
          <w:p>
            <w:pPr>
              <w:pStyle w:val="Normal"/>
              <w:ind w:left="-114" w:hanging="0"/>
              <w:jc w:val="right"/>
              <w:rPr/>
            </w:pPr>
            <w:r>
              <w:rPr/>
            </w:r>
          </w:p>
        </w:tc>
        <w:tc>
          <w:tcPr>
            <w:tcW w:w="2392" w:type="dxa"/>
            <w:tcBorders/>
            <w:vAlign w:val="bottom"/>
          </w:tcPr>
          <w:p>
            <w:pPr>
              <w:pStyle w:val="Normal"/>
              <w:ind w:right="-113" w:hanging="0"/>
              <w:jc w:val="right"/>
              <w:rPr/>
            </w:pPr>
            <w:r>
              <w:rPr/>
              <w:t xml:space="preserve">А.В. </w:t>
            </w:r>
            <w:r>
              <w:rPr>
                <w:sz w:val="28"/>
              </w:rPr>
              <w:t>Дмитриев</w:t>
            </w:r>
          </w:p>
        </w:tc>
      </w:tr>
    </w:tbl>
    <w:p>
      <w:pPr>
        <w:pStyle w:val="Normal"/>
        <w:jc w:val="both"/>
        <w:rPr/>
      </w:pPr>
      <w:r>
        <w:rPr/>
      </w:r>
    </w:p>
    <w:sectPr>
      <w:headerReference w:type="default" r:id="rId2"/>
      <w:type w:val="nextPage"/>
      <w:pgSz w:w="11906" w:h="16838"/>
      <w:pgMar w:left="1418" w:right="567" w:header="278" w:top="1134" w:footer="0" w:bottom="1134" w:gutter="0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 w:val="false"/>
      <w:shd w:val="clear" w:fill="auto"/>
      <w:spacing w:lineRule="auto" w:line="276" w:before="0" w:after="0"/>
      <w:ind w:left="0" w:right="0" w:hanging="0"/>
      <w:jc w:val="left"/>
      <w:rPr/>
    </w:pPr>
    <w:r>
      <w:rPr/>
    </w:r>
  </w:p>
  <w:tbl>
    <w:tblPr>
      <w:tblStyle w:val="Table5"/>
      <w:tblW w:w="9905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9905"/>
    </w:tblGrid>
    <w:tr>
      <w:trPr>
        <w:trHeight w:val="567" w:hRule="atLeast"/>
      </w:trPr>
      <w:tc>
        <w:tcPr>
          <w:tcW w:w="9905" w:type="dxa"/>
          <w:tcBorders/>
          <w:vAlign w:val="center"/>
        </w:tcPr>
        <w:p>
          <w:pPr>
            <w:pStyle w:val="Normal"/>
            <w:keepNext w:val="false"/>
            <w:keepLines w:val="false"/>
            <w:widowControl/>
            <w:shd w:val="clear" w:fill="auto"/>
            <w:tabs>
              <w:tab w:val="clear" w:pos="720"/>
              <w:tab w:val="center" w:pos="4677" w:leader="none"/>
              <w:tab w:val="right" w:pos="9355" w:leader="none"/>
            </w:tabs>
            <w:spacing w:lineRule="auto" w:line="240" w:before="0" w:after="0"/>
            <w:ind w:left="0" w:right="0" w:hanging="0"/>
            <w:jc w:val="center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vertAlign w:val="baseline"/>
            </w:rPr>
          </w:pP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</w:tbl>
  <w:p>
    <w:pPr>
      <w:pStyle w:val="Normal"/>
      <w:keepNext w:val="false"/>
      <w:keepLines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29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778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487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36" w:hanging="1079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545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254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03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312" w:hanging="2159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5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 Devanagari"/>
        <w:szCs w:val="28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d01184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8"/>
      <w:szCs w:val="28"/>
      <w:lang w:val="ru-RU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link w:val="a4"/>
    <w:uiPriority w:val="99"/>
    <w:qFormat/>
    <w:rsid w:val="001448ac"/>
    <w:rPr/>
  </w:style>
  <w:style w:type="character" w:styleId="Style9" w:customStyle="1">
    <w:name w:val="Нижний колонтитул Знак"/>
    <w:basedOn w:val="DefaultParagraphFont"/>
    <w:link w:val="a6"/>
    <w:uiPriority w:val="99"/>
    <w:qFormat/>
    <w:rsid w:val="001448ac"/>
    <w:rPr/>
  </w:style>
  <w:style w:type="character" w:styleId="Style10" w:customStyle="1">
    <w:name w:val="Текст выноски Знак"/>
    <w:basedOn w:val="DefaultParagraphFont"/>
    <w:link w:val="a8"/>
    <w:uiPriority w:val="99"/>
    <w:semiHidden/>
    <w:qFormat/>
    <w:rsid w:val="006f0b0f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qFormat/>
    <w:rsid w:val="00877362"/>
    <w:rPr>
      <w:color w:val="808080"/>
    </w:rPr>
  </w:style>
  <w:style w:type="character" w:styleId="Style11" w:customStyle="1">
    <w:name w:val="Текст документа Знак"/>
    <w:basedOn w:val="DefaultParagraphFont"/>
    <w:link w:val="ab"/>
    <w:qFormat/>
    <w:rsid w:val="004d462c"/>
    <w:rPr>
      <w:rFonts w:ascii="Times New Roman" w:hAnsi="Times New Roman"/>
      <w:sz w:val="28"/>
      <w:lang w:val="ru-RU"/>
    </w:rPr>
  </w:style>
  <w:style w:type="character" w:styleId="Style12" w:customStyle="1">
    <w:name w:val="Преамбула приказа Знак"/>
    <w:basedOn w:val="DefaultParagraphFont"/>
    <w:link w:val="af3"/>
    <w:qFormat/>
    <w:rsid w:val="00935115"/>
    <w:rPr>
      <w:rFonts w:ascii="Times New Roman" w:hAnsi="Times New Roman" w:eastAsia="Times New Roman" w:cs="Times New Roman"/>
      <w:sz w:val="28"/>
      <w:szCs w:val="28"/>
      <w:lang w:val="ru-RU" w:eastAsia="ru-RU"/>
    </w:rPr>
  </w:style>
  <w:style w:type="character" w:styleId="Style13" w:customStyle="1">
    <w:name w:val="Заголовок Знак"/>
    <w:basedOn w:val="DefaultParagraphFont"/>
    <w:link w:val="af5"/>
    <w:qFormat/>
    <w:rsid w:val="007f7c4f"/>
    <w:rPr>
      <w:rFonts w:ascii="Times New Roman" w:hAnsi="Times New Roman" w:eastAsia="Times New Roman" w:cs="Times New Roman"/>
      <w:sz w:val="28"/>
      <w:szCs w:val="28"/>
      <w:lang w:val="ru-RU" w:eastAsia="ru-RU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a10eb"/>
    <w:rPr>
      <w:sz w:val="16"/>
      <w:szCs w:val="16"/>
    </w:rPr>
  </w:style>
  <w:style w:type="character" w:styleId="Style14" w:customStyle="1">
    <w:name w:val="Текст примечания Знак"/>
    <w:basedOn w:val="DefaultParagraphFont"/>
    <w:link w:val="af9"/>
    <w:uiPriority w:val="99"/>
    <w:semiHidden/>
    <w:qFormat/>
    <w:rsid w:val="005a10eb"/>
    <w:rPr>
      <w:rFonts w:ascii="Times New Roman" w:hAnsi="Times New Roman"/>
      <w:sz w:val="20"/>
      <w:szCs w:val="20"/>
    </w:rPr>
  </w:style>
  <w:style w:type="character" w:styleId="Style15" w:customStyle="1">
    <w:name w:val="Тема примечания Знак"/>
    <w:basedOn w:val="Style14"/>
    <w:link w:val="afb"/>
    <w:uiPriority w:val="99"/>
    <w:semiHidden/>
    <w:qFormat/>
    <w:rsid w:val="005a10eb"/>
    <w:rPr>
      <w:rFonts w:ascii="Times New Roman" w:hAnsi="Times New Roman"/>
      <w:b/>
      <w:bCs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8"/>
      <w:szCs w:val="28"/>
      <w:lang w:val="ru-RU" w:eastAsia="zh-CN" w:bidi="hi-IN"/>
    </w:rPr>
  </w:style>
  <w:style w:type="paragraph" w:styleId="Title">
    <w:name w:val="Title"/>
    <w:basedOn w:val="Normal"/>
    <w:next w:val="LOnormal"/>
    <w:link w:val="af6"/>
    <w:qFormat/>
    <w:rsid w:val="007f7c4f"/>
    <w:pPr>
      <w:jc w:val="center"/>
    </w:pPr>
    <w:rPr>
      <w:rFonts w:eastAsia="Times New Roman" w:cs="Times New Roman"/>
      <w:szCs w:val="28"/>
      <w:lang w:val="ru-RU" w:eastAsia="ru-R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5"/>
    <w:uiPriority w:val="99"/>
    <w:unhideWhenUsed/>
    <w:rsid w:val="001448ac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7"/>
    <w:uiPriority w:val="99"/>
    <w:unhideWhenUsed/>
    <w:rsid w:val="001448ac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a9"/>
    <w:uiPriority w:val="99"/>
    <w:semiHidden/>
    <w:unhideWhenUsed/>
    <w:qFormat/>
    <w:rsid w:val="006f0b0f"/>
    <w:pPr/>
    <w:rPr>
      <w:rFonts w:ascii="Segoe UI" w:hAnsi="Segoe UI" w:cs="Segoe UI"/>
      <w:sz w:val="18"/>
      <w:szCs w:val="18"/>
    </w:rPr>
  </w:style>
  <w:style w:type="paragraph" w:styleId="Style16" w:customStyle="1">
    <w:name w:val="Текст документа"/>
    <w:basedOn w:val="Normal"/>
    <w:link w:val="ac"/>
    <w:qFormat/>
    <w:rsid w:val="004d462c"/>
    <w:pPr>
      <w:ind w:firstLine="709"/>
      <w:jc w:val="both"/>
    </w:pPr>
    <w:rPr>
      <w:lang w:val="ru-RU"/>
    </w:rPr>
  </w:style>
  <w:style w:type="paragraph" w:styleId="759A55BC53E84DC8BF72092AEEA73D83" w:customStyle="1">
    <w:name w:val="759A55BC53E84DC8BF72092AEEA73D83"/>
    <w:qFormat/>
    <w:rsid w:val="00e01463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" w:cs="Noto Sans Devanagari" w:eastAsiaTheme="minorEastAsia"/>
      <w:color w:val="auto"/>
      <w:kern w:val="0"/>
      <w:sz w:val="22"/>
      <w:szCs w:val="22"/>
      <w:lang w:val="ru-RU" w:eastAsia="ru-RU" w:bidi="hi-IN"/>
    </w:rPr>
  </w:style>
  <w:style w:type="paragraph" w:styleId="ListParagraph">
    <w:name w:val="List Paragraph"/>
    <w:basedOn w:val="Normal"/>
    <w:uiPriority w:val="34"/>
    <w:qFormat/>
    <w:rsid w:val="00011448"/>
    <w:pPr>
      <w:spacing w:before="0" w:after="0"/>
      <w:ind w:left="720" w:hanging="0"/>
      <w:contextualSpacing/>
    </w:pPr>
    <w:rPr/>
  </w:style>
  <w:style w:type="paragraph" w:styleId="ConsPlusNormal" w:customStyle="1">
    <w:name w:val="ConsPlusNormal"/>
    <w:qFormat/>
    <w:rsid w:val="00990121"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Times New Roman" w:cs="Calibri"/>
      <w:color w:val="auto"/>
      <w:kern w:val="0"/>
      <w:sz w:val="22"/>
      <w:szCs w:val="20"/>
      <w:lang w:val="ru-RU" w:eastAsia="ru-RU" w:bidi="hi-IN"/>
    </w:rPr>
  </w:style>
  <w:style w:type="paragraph" w:styleId="45132BE43F084F13BA22A5DDA9235EDE2" w:customStyle="1">
    <w:name w:val="45132BE43F084F13BA22A5DDA9235EDE2"/>
    <w:qFormat/>
    <w:rsid w:val="00195e52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8"/>
      <w:szCs w:val="28"/>
      <w:lang w:val="ru-RU" w:eastAsia="zh-CN" w:bidi="hi-IN"/>
    </w:rPr>
  </w:style>
  <w:style w:type="paragraph" w:styleId="Style17" w:customStyle="1">
    <w:name w:val="Справочные данные"/>
    <w:basedOn w:val="Normal"/>
    <w:autoRedefine/>
    <w:qFormat/>
    <w:rsid w:val="002668e6"/>
    <w:pPr>
      <w:jc w:val="center"/>
    </w:pPr>
    <w:rPr>
      <w:rFonts w:cs="Times New Roman"/>
      <w:sz w:val="22"/>
      <w:szCs w:val="22"/>
      <w:lang w:val="ru-RU" w:eastAsia="en-GB"/>
    </w:rPr>
  </w:style>
  <w:style w:type="paragraph" w:styleId="Style18" w:customStyle="1">
    <w:name w:val="Наименование организации"/>
    <w:basedOn w:val="Normal"/>
    <w:qFormat/>
    <w:rsid w:val="005a5331"/>
    <w:pPr>
      <w:jc w:val="center"/>
    </w:pPr>
    <w:rPr>
      <w:rFonts w:cs="Times New Roman"/>
      <w:b/>
      <w:sz w:val="24"/>
      <w:lang w:val="ru-RU" w:eastAsia="en-GB"/>
    </w:rPr>
  </w:style>
  <w:style w:type="paragraph" w:styleId="Style19" w:customStyle="1">
    <w:name w:val="Строка разделить"/>
    <w:basedOn w:val="Normal"/>
    <w:qFormat/>
    <w:rsid w:val="003049ad"/>
    <w:pPr>
      <w:jc w:val="center"/>
    </w:pPr>
    <w:rPr>
      <w:rFonts w:cs="Times New Roman"/>
      <w:sz w:val="10"/>
      <w:szCs w:val="10"/>
      <w:lang w:val="ru-RU" w:eastAsia="en-GB"/>
    </w:rPr>
  </w:style>
  <w:style w:type="paragraph" w:styleId="Style20" w:customStyle="1">
    <w:name w:val="Дата и номер"/>
    <w:basedOn w:val="Normal"/>
    <w:qFormat/>
    <w:rsid w:val="003b7a46"/>
    <w:pPr/>
    <w:rPr>
      <w:rFonts w:cs="Times New Roman"/>
      <w:sz w:val="20"/>
      <w:szCs w:val="20"/>
      <w:lang w:val="ru-RU" w:eastAsia="en-GB"/>
    </w:rPr>
  </w:style>
  <w:style w:type="paragraph" w:styleId="45132BE43F084F13BA22A5DDA9235EDE3" w:customStyle="1">
    <w:name w:val="45132BE43F084F13BA22A5DDA9235EDE3"/>
    <w:qFormat/>
    <w:rsid w:val="008462f7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8"/>
      <w:szCs w:val="28"/>
      <w:lang w:val="ru-RU" w:eastAsia="zh-CN" w:bidi="hi-IN"/>
    </w:rPr>
  </w:style>
  <w:style w:type="paragraph" w:styleId="Style21" w:customStyle="1">
    <w:name w:val="пометка дсп/кт"/>
    <w:basedOn w:val="ConsPlusNormal"/>
    <w:qFormat/>
    <w:rsid w:val="007e7ea9"/>
    <w:pPr>
      <w:spacing w:lineRule="exact" w:line="300"/>
      <w:ind w:firstLine="6"/>
      <w:jc w:val="both"/>
    </w:pPr>
    <w:rPr>
      <w:rFonts w:cs="Times New Roman"/>
      <w:b/>
      <w:szCs w:val="28"/>
      <w:lang w:eastAsia="en-GB"/>
    </w:rPr>
  </w:style>
  <w:style w:type="paragraph" w:styleId="Style22" w:customStyle="1">
    <w:name w:val="Преамбула приказа"/>
    <w:basedOn w:val="Normal"/>
    <w:link w:val="af4"/>
    <w:qFormat/>
    <w:rsid w:val="00935115"/>
    <w:pPr>
      <w:ind w:firstLine="709"/>
      <w:jc w:val="both"/>
    </w:pPr>
    <w:rPr>
      <w:rFonts w:eastAsia="Times New Roman" w:cs="Times New Roman"/>
      <w:szCs w:val="28"/>
      <w:lang w:val="ru-RU" w:eastAsia="ru-RU"/>
    </w:rPr>
  </w:style>
  <w:style w:type="paragraph" w:styleId="NoSpacing">
    <w:name w:val="No Spacing"/>
    <w:uiPriority w:val="1"/>
    <w:qFormat/>
    <w:rsid w:val="00b12074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Times New Roman"/>
      <w:color w:val="auto"/>
      <w:kern w:val="0"/>
      <w:sz w:val="28"/>
      <w:szCs w:val="28"/>
      <w:lang w:val="ru-RU" w:eastAsia="zh-CN" w:bidi="hi-IN"/>
    </w:rPr>
  </w:style>
  <w:style w:type="paragraph" w:styleId="Annotationtext">
    <w:name w:val="annotation text"/>
    <w:basedOn w:val="Normal"/>
    <w:link w:val="afa"/>
    <w:uiPriority w:val="99"/>
    <w:semiHidden/>
    <w:unhideWhenUsed/>
    <w:qFormat/>
    <w:rsid w:val="005a10eb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fc"/>
    <w:uiPriority w:val="99"/>
    <w:semiHidden/>
    <w:unhideWhenUsed/>
    <w:qFormat/>
    <w:rsid w:val="005a10eb"/>
    <w:pPr/>
    <w:rPr>
      <w:b/>
      <w:bCs/>
    </w:rPr>
  </w:style>
  <w:style w:type="paragraph" w:styleId="NormalWeb">
    <w:name w:val="Normal (Web)"/>
    <w:basedOn w:val="Normal"/>
    <w:uiPriority w:val="99"/>
    <w:semiHidden/>
    <w:unhideWhenUsed/>
    <w:qFormat/>
    <w:rsid w:val="00c63024"/>
    <w:pPr>
      <w:spacing w:beforeAutospacing="1" w:afterAutospacing="1"/>
    </w:pPr>
    <w:rPr>
      <w:rFonts w:eastAsia="Times New Roman" w:cs="Times New Roman"/>
      <w:sz w:val="24"/>
      <w:lang w:val="ru-RU" w:eastAsia="ru-RU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d420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</a:spPr>
      <a:bodyPr wrap="square" tIns="0" bIns="0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n7RZM/r3erYld9apFNWAcgLDc/g==">AMUW2mWU2WoJ60cGg3WCgxcjUXyDWtFi9SDvyiYaJ9fe2glWeCyLXGykii5DqgCYYtcAHENeq4t17uFfnGrVsUSbAVZsAf6E83Q28nYsv4h2E0P4DpjfPDfyw8tZaJjuM6Um86d57fZ5rZxmcVAeeFKL6FvC+0UVx3pF7CYCBKRkM8PsV8C6EYlv2WeRdaapOcp1n6K2do93bXTjPXtfdXlemCdfGowKcR96iG23+RFqRRei/hJV+ZMGk68l6JzyyxRvqUH2yGnd6h+0FACshbwG2SrNZoGkIOzN8Qdt6QLoenJF3pNJKHqGmnx3++8vCl6alatN2HjyGqIGPv0+QXvo+tLjiP3F1b58udcRB0Pv0ZtKVHddfslP3djHAlcHQGuStI6imwCXG4NBo09MnCuRYL0x5DAyhqo354SpXirn1CDkz8mcTZIetR+snk4qgyQXUjyPjwSob3yKHNymw37cbDQVpNLL6g9iHrCMLPSSBw0S4Rl1ELA9I2eFRe6Cen/O14StE1hGlWt3gfplmlooo8nIDsLz2LG73mV7qz/5wSRAMvSkf0Quz+vvUEda2wyUpaiGl917LoJSEJlXJzYa7BkNvP4QLQCzLqoyWsmnyTLZjveDHOivPwlaNH1yx/8xhzs4pwml7EczR9t7V4eJFOyJ9yxQvplmdggxMrFPGr+TkyMrrxlNKpQeFqLdktNgdPT1kJPLdVpAMrog05Z5y+JeTzDnQhg3INMszorBXWEIje4LJvC/E0IXOA44QAznJG4VelY9dUWLuWSKOQaVDDau6jXCc71LS+1PamTjCNaOuUdvN/4fbU7UJrDLMlTvp/HbcXTj4tDgukg+3GngFsQlA/PniPC76HZGz4zml2VBqpim5z6ZgLXfUKT8arIhjNT56NpqJkWQC3z8P1kocm1ofC26oJ50rdY4Pc10yIjMERpZOSqwnMaX3Fv2ZdVd8OKzQXXworjUNaZ6cEslThHWlbYfg4V9wP+ijlWpBK6aWj+PjQ2gDo9KKsK8CM7D+mUkHKcxHBAVgCjP7/dsRZE/qDLOw1/wjiD5SbYdYurqocRP2zbokZ73I5goBp0tF2Z4bJHm3CdW6SD9CEuDoLaVcFqyK79NmmT+MVI/asgvDFQr9Mmtne8KNTrh2C55xiAJsDRNxYRS3U5MYLkpEoSb7PYnl3gngLWA5AmmDW+nyqUcY7KT/n+tbrYztKMBo48Wwuh8lCliUKR78UdQwLZeANiAzoENhKQ3/fcjxe6q4mqO1QJ5SqtiwPfMAUgQ2Wi4V9WU3jRaTcIj4CtBvKh5BPDBPE0QvF5bt3z5gU5zuBlM1t+7b3iXvl1z8/tn2fHQs0sAiEQ2gZH5e5OSlkDiaMs3ZquAe+3ic2NLj4XT2MW49/aSmmbWjoe46NDhMV+vDtPv8eHlnm+RX+pOINZ1MbI/k/yucRXq8ZX847MySsviL1K+1xd4ub+SE7N7tfQKiWd+LPYkQEltuQlQE83Y3/WATC0r8xnfSy3OBQK5Jz7pUdQxQQg/nVNWtSyfx4jbe1TbLiYhm1n+GB1NckhCat5PyGjzV8OZq623mKdvBfv7TSCU07yY7b4HdECy0XTt6yyKGGAQ7LvZEjUBRs0HHosM3TBHYoKAvFqjqxDMX/FLSP2Zyn7mNHFL81EbeGIW4YUBwh9FlVB40KlnZV1XruXwYFFd03HUjQunW+Ay9Dcb6cUTnDAuKy16X7qReyNGiFQy/h+GZXK71YDdSqG9V2g/oVbrKUl6M5h2UKQ1SNCqPVi3/WYduhY0ppO+yXBOD5meqOSA38zClPAk2siuYuc1bHsWby6kFcVxOtK8chOVw5vM32lMLMGNwhTszLaocNIMdi8jhJus7kRPAkmzgz1EDmSLR9YIlsyP8A+D7GPCCbgg9H90VJyeV+u5T8lZg0uNF35yJmiXP0s3eI7cNDbTOwdBY44T5WTsaHZnX7a77wAI23s5wC0lw6idVBdWobVaQv8pnd3HLzhQE4uLiQ6hk2wNzHJkTIoBpCpkcYd7DAuD+AVieMIMa6Sj751GKYGmeqxwz5c2BWOivbOzt40gZ3kLhSUjp7WUuchycQiuLQ3OIqnVyD46VfkPTrfmfNoR18egolQAUkbzfH0MoxrwXcGg3PtQpKmnJc4QzI68q9wPEtpVtTvEEaOa/z0Se3DIF1gJSQjvwHMoNzWeqvn+3U4fLwoe6hLA1v82/suQeAf6ffTPBMtJqKcJKwcKtmAmufWPXW1BtLgiWUbQl/nFpP0I7rdEbHnN8IUqoWdbWYaLIE08kWlWCBY63NNfpvBWlOwteOu2W0MejPqAmRBKOKijxhiydXWXiGbYBfrTUs/lDLD70mxUET1rkp00J8RtdnqztBQsernlHAtJ2r1N6mBDqD0CA4D5V8+5qGn8+jZ1+fvKD0zJNReqfpBQR0EGyMo9GLLgEATGmEQHyfL/pxvahsJYES1iSQ+0WYq8YpoR193nja9JQHayF3cdSKUoaKw7ZMjJiJnt0nAkXd4xM4h2NdFztRcbFjPJpJYr+GJecy41lUDtM4IGv0AZGqD3tp2gOSf+YSfzT+0DQ1E0/9YBbRazrpWbwMhhetn7eZtvwt0gylUEHMX9hCw3HNT75LDaniW+35bYwbdPw0cgPbuBIgmtfvlJbmNXnqZg8IidVEyNURS3E+0o0m7dQNnuO7FfyNUsn9hBEVLA/X5q3vv8q3ARfSrPPgGp1RBNSCUx0WH7CWXnjiKjfEoEljelodirWe/LS9atR+hthnFN8NcPm5c8yC1aAdT6HQlt6owbhriHjv5YoTPX8DT+N3VEwmLLx7u3R+JWT99Bl/mofNmR9e7ZouSUN1gTLstxnr3BIqd/DClzd7qCCVaBjDm33cBri0zodVrCn6+jtJc2p99o6/RL+eNCobwFWWw4ZD9cJVaI8u/oZ4rp1xWdlG09xnoBUrnFrT4tM15S+xKHSjWRQxuk2q6YsJ99QMVlWVrefzST4cN2dqwFDWT2qr6B+M2ds3JMikIGy+G+iO7L6zDEHOc5gACmwokYa9ZgYGjg8XprX28aIBAoll6Bv9ZyqFrljPN9hrYZzd/4n0h8+vMFVWPmpMFoJyk+iQrYZIASW4HBqUBk3wbgHeA/YFvf8I/MAuXX/UGLye6fWsdnkwHYkvHujmnG3dso0Siex+WEjgk+9S9/Y/BBQeNKmW2mHn1FRWOu4yffycLwgplMqXODiKrEoYWlhm4ZHx32PSd1k03zi9NUIZrhrEf13scrYwMdDlgPXG6JFoQNdtqEoP1SKw8bgOctjPHxyBFFPh0c6deLq/aLmz+XT12P0BZB/giJBfI3LZF/ZaPYmFR1kVKxGphrz1FcXsOShxldGnS5lga3Ox9Yptv792gSdN5WwpZ13PBd8Op/qtDg1xikjEJO2DLeYbj/aXatFzPxjV3tI049YoGi51O2lBRKbXlnaN+Z173h3MdU7XCUoyTrs3vl4GHhz6tUFyV9KxjgsT1dNPdEHdzj3lNvzGr3LVaeiY7lXPUv72s/zKgbdgkZB0Umajq3SAwb+P7rv/IT5Ohh2BChlihVec/9KW+hOY4ERWkvT1soWB956DeNgxKDzNdPx9eAU8T8yWub3tkCnZclVmv+zM0KTcO5doz2gMzqnCmBTCTDjFu2fVFnkwSNgOPuHgjMcin3pSHKrOn4O7dSmgJczVPI32GMpze8Xgjb4retOk76qltoX+qR13oRXhNIjtjwjq6BcIB6k4vZdQs/iDXxd6+2XQktpo/mskzhXtuEzakabyJifQp+RsKsi204DXy7Rvq/8KB3YyEds8lJDpA7Rdwn5E68SEtD16IuscMCW9lmnFDwDm8g2zspjRS2Z0M/cymPCTwyCumN1lLoIJA2N3tUZkSUJZLJkKI264V3ke/XcMqwR8QJNd8jO8YDpFlgZBDtP61kgBPKDhzrLUukVsG32BliHBtFJlkvfVJsRvBtwlmAA/K5uYHL4QnbZOqnLzi4WjCQG1YRzV7HHFA5OMGrHPUWXhOEPejkpxJXeAH1b+ZoXmRDa7RTkaP4AyJqUPo5F8SUBgJUBiBrc7LZyRhJ9xX/fRKoLdpg4OMLr8ZgZIb67uAws/R/chiUQChsRS0inStnPLidhBGudpIkstwFHzMLwOvXBQqLshOuUt8ElRENvtxUIYxw9+tvRUmKVbVog40cIact9eh7uFMLoNU5XICmmYMmGNYtq498otu5vrC58daypMcijvbDs1oC8mwLfOcx1RmHuajUyFmsLpro/YgkBWQcbEo7VYawCek6axERdJroc54gHhgobvVr8ER3UhjeGZr1Hd7W65PToobNWzb0+L5VWvWpeuw3VrwTCv3wjlPDx8oO4LjZYafphCQT1WAShI/lDfycaaPowdIHNIg9L0lxCmBHSvVqO8ci1DHFSoAsu1CJ0SslyA3EF/BQpbOc/FLrFIJHRe8i4QdUuMAO9hhBm+bcViea4RPEqQV0VoFFMYGmRIUxRDi3D1OKDFxrbizikuwkkN6/K65jxLnfQJ6F3KjMtIYT1e//S69kcucs7faFlssXD/8mpQG8Sndbx/4ar9cyZhcBh7jc3PQgqAMyTZARITYtUqWkOb7Avs3/nDEK5tq3Eplm4csSNjo2iq7ZRB8+I1MN0da8omQQmPELgfwzAOBrgUBfEf180jNhZPvhGeiXnH9Qz8qa2MGLCSWyeTVNzf+XJ996XURAQGW2xoJS3bpNkjyEU5WNTZ2vLNSHSIYlJexRy3bLGENdgTpQnJkaP0nMfQccUWk9Wiuif9B0L80qSGZdbQY325AL76dcpkZTG5LKMdP5AAA0tiZoImuoBme+AxvCA8tBaSB+SDx9qTrjBRFM4INeQesONW5ab1EtnFaZrLYzGfOV2aSzez8IyYXMz5qpesDvM5SyRqesKUAu3j02DnstDVcz4b1hchBDYDCPMf0pkPtbqwK11MpPjCU6BSzye9HG7uRG1ssCQuluf7VKr615UmfX5Me/OPC8AVaVmCTXu3wKnGqEsTj5O4rmMlxm+REhrn20ZCCpT0n40x3UxeknPm7iS05JB8LMvmXslLb3jZVeBKubcOYkj12uWpBFO5ayMA3OwY2tW6XRZ6SH+sz6D17ZnFzwSqhEGkvHBdngXE5sZxt/2IpZMByXX1/3g7452lm9MFTBxOU482kb71gsRWBKb62kMhnuTGhGYpIOjmbVWNVJVi9rn85v24nW9vFZUqdksz66TBqw/NJobBjrX0S1ceACTLgxV2UVRFGsJZ+JtpMCcgTMMQx3BHbLRtnaT9rOsaOah1KeYO0Sl93ObGRvU8bE5LMNXbimE7KYL+zqD0++mF5tJePHazxXc/i6Gwj9vew5F3SL663RTA+c8WPbdraOw0cePZhBJ5GJS95/CK6P5IR8NTf1X7mgU5a/hsqgvPhkQ6kww7nTWwjDOf+LcETxomVXIr7Mkw0RTJdY5qkIUf9AaVSLv/epyw92plUd3zF0+ZDunP0ig1vBC3rXUYGfr1wHj8IXra6bjComMSlpwSIERhHq7fUhtSnizJfEh2yKJMHJOPlyPOHkX1Wn/HhD5orR77aYJWNlZcm0EFO/TaiGGSZfPqvK7IBjtH+ex+TrudOWcBgfKRUfJl1m7ppkdHd6eJvnY5J7E2ctYpQtdww2kECuDvPZi+p4R+U6p8GPI4ygVj8Pr6gyUAQXuQDyABYwv899fICjZ3BDOeiQwfigg0pYkvxQkjubKeKoF+10JiHsEDhJX4Z6dvHi25BvAzPqG40x9kiq9dMkPr9cxI+HGlhptKNhmV5T5iF9TQxuQgWhw10VgWobIo8EL4u2fymqy/txIZnTieVwLam7dLZTvTYRoGGJcpU/5p6U0P95np/AFU8OKjtYsGfqifEccp4bhAsya4l3VGK3sbafT2EPlTnyLBh08FIt8lppjMGnFVLP5t6uDFha0ZtQ9Lh5GNrHVxdU5YVdOlC7XzLcILf7FxehsORV5lKzavGtTiu++12/2zmdljCQvvM7r24Z8DMPlcZGjvw2hY/e+z2OZcnRBzexWcvg30IoB6uJAl4e3rIwN6LrKkwKRcVVNFcIUhBrqSN53ikRxKkYlYApwu9odG0DzV3FYOq425yLDNI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LibreOffice/6.4.7.2$Linux_X86_64 LibreOffice_project/40$Build-2</Application>
  <Pages>6</Pages>
  <Words>81</Words>
  <Characters>543</Characters>
  <CharactersWithSpaces>606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2021-03-24T14:12:00Z</dcterms:created>
  <dc:creator>Пискарева Светлана Владимировна</dc:creator>
  <dc:description/>
  <dc:language>en-US</dc:language>
  <cp:lastModifiedBy/>
  <dcterms:modified xsi:type="dcterms:W3CDTF">2021-08-22T07:21:42Z</dcterms:modified>
  <cp:revision>3</cp:revision>
  <dc:subject/>
  <dc:title/>
</cp:coreProperties>
</file>