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A9" w:rsidRDefault="006C2FA9"/>
    <w:p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:rsidTr="004E0E0D">
        <w:tc>
          <w:tcPr>
            <w:tcW w:w="8494" w:type="dxa"/>
            <w:gridSpan w:val="2"/>
            <w:shd w:val="clear" w:color="auto" w:fill="FF0000"/>
          </w:tcPr>
          <w:p w:rsidR="00027313" w:rsidRPr="001749B8" w:rsidRDefault="00027313" w:rsidP="004E0E0D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Hoja de usuario</w:t>
            </w:r>
          </w:p>
        </w:tc>
      </w:tr>
      <w:tr w:rsidR="00027313" w:rsidRPr="001749B8" w:rsidTr="004E0E0D">
        <w:tc>
          <w:tcPr>
            <w:tcW w:w="4106" w:type="dxa"/>
          </w:tcPr>
          <w:p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Registro de Usuario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Administrador</w:t>
            </w:r>
          </w:p>
        </w:tc>
      </w:tr>
      <w:tr w:rsidR="00027313" w:rsidRPr="001749B8" w:rsidTr="004E0E0D">
        <w:tc>
          <w:tcPr>
            <w:tcW w:w="4106" w:type="dxa"/>
          </w:tcPr>
          <w:p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Default="00027313" w:rsidP="004E0E0D">
            <w:pPr>
              <w:jc w:val="both"/>
              <w:rPr>
                <w:rFonts w:ascii="Arial" w:hAnsi="Arial" w:cs="Arial"/>
                <w:bCs/>
              </w:rPr>
            </w:pPr>
            <w:r w:rsidRPr="001749B8">
              <w:rPr>
                <w:rFonts w:ascii="Arial" w:hAnsi="Arial" w:cs="Arial"/>
                <w:b/>
                <w:bCs/>
              </w:rPr>
              <w:t>Descripción: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El administrador se dirige al apartado de registro en la interfaz visual. </w:t>
            </w:r>
          </w:p>
          <w:p w:rsidR="00027313" w:rsidRDefault="00027313" w:rsidP="004E0E0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Paso 1: Llenar los campos correspondientes con la información solicitada.</w:t>
            </w:r>
          </w:p>
          <w:p w:rsidR="00027313" w:rsidRDefault="00027313" w:rsidP="004E0E0D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5D09CD">
              <w:rPr>
                <w:rFonts w:ascii="Arial" w:hAnsi="Arial" w:cs="Arial"/>
                <w:b/>
                <w:bCs/>
                <w:i/>
              </w:rPr>
              <w:t>Nota:</w:t>
            </w:r>
            <w:r>
              <w:rPr>
                <w:rFonts w:ascii="Arial" w:hAnsi="Arial" w:cs="Arial"/>
                <w:bCs/>
              </w:rPr>
              <w:t xml:space="preserve"> En caso de alguna equivocación al escribir en un campo, se mostrará un mensaje de advertencia </w:t>
            </w:r>
            <w:r w:rsidRPr="00722587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Error, (información del problema en cuestión)</w:t>
            </w:r>
            <w:r w:rsidRPr="00722587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>.</w:t>
            </w:r>
          </w:p>
          <w:p w:rsidR="00027313" w:rsidRDefault="00027313" w:rsidP="004E0E0D">
            <w:pPr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 xml:space="preserve">Paso 2: Una vez llenado los campos presionar botón </w:t>
            </w:r>
            <w:r w:rsidRPr="00105412">
              <w:rPr>
                <w:rFonts w:ascii="Arial" w:hAnsi="Arial" w:cs="Arial"/>
                <w:bCs/>
                <w:lang w:val="es-ES"/>
              </w:rPr>
              <w:t>“Registrar”</w:t>
            </w:r>
            <w:r>
              <w:rPr>
                <w:rFonts w:ascii="Arial" w:hAnsi="Arial" w:cs="Arial"/>
                <w:bCs/>
                <w:lang w:val="es-ES"/>
              </w:rPr>
              <w:t xml:space="preserve"> o “Aceptar”, y se le mostrará un mensaje </w:t>
            </w:r>
            <w:r w:rsidRPr="00105412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Ha sido registrado con éxito</w:t>
            </w:r>
            <w:r w:rsidRPr="00105412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 xml:space="preserve"> o </w:t>
            </w:r>
            <w:r w:rsidRPr="00105412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Éxito al registrar.</w:t>
            </w:r>
            <w:r w:rsidRPr="00105412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 xml:space="preserve"> </w:t>
            </w:r>
          </w:p>
          <w:p w:rsidR="00027313" w:rsidRPr="0091635B" w:rsidRDefault="00027313" w:rsidP="004E0E0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1635B">
              <w:rPr>
                <w:rFonts w:ascii="Arial" w:hAnsi="Arial" w:cs="Arial"/>
                <w:b/>
                <w:bCs/>
                <w:lang w:val="es-ES"/>
              </w:rPr>
              <w:t>Opcional:</w:t>
            </w:r>
            <w:r w:rsidRPr="0091635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Si desea registrarse por su cuenta de Facebook o Google sólo selecciona la opción y pone sus credenciales. El sistema sincronizará sus datos para que pueda entrar al sistema.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Pr="005B56B8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Debe confirmarse si el registro se realizó con éxito.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:rsidR="00027313" w:rsidRPr="001749B8" w:rsidRDefault="00027313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lang w:val="es-ES" w:eastAsia="es-ES"/>
              </w:rPr>
              <w:drawing>
                <wp:inline distT="0" distB="0" distL="0" distR="0" wp14:anchorId="72D86E31" wp14:editId="740840F6">
                  <wp:extent cx="34194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381" t="15481" r="21821" b="6561"/>
                          <a:stretch/>
                        </pic:blipFill>
                        <pic:spPr bwMode="auto">
                          <a:xfrm>
                            <a:off x="0" y="0"/>
                            <a:ext cx="3419475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72F" w:rsidRDefault="003B272F"/>
    <w:p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:rsidTr="004E0E0D">
        <w:tc>
          <w:tcPr>
            <w:tcW w:w="988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administrador llenar los campos que tengan texto (solo letras) y escriba números</w:t>
            </w:r>
          </w:p>
        </w:tc>
        <w:tc>
          <w:tcPr>
            <w:tcW w:w="2403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un mensaje de advertencia al registrar o ahí mismo en el momento: 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Error, solo letras en este campo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 No le permitirá el registro.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Podrá llenar el campo de </w:t>
            </w:r>
            <w:r w:rsidRPr="007C1120">
              <w:rPr>
                <w:rFonts w:ascii="Arial" w:hAnsi="Arial" w:cs="Arial"/>
                <w:sz w:val="20"/>
                <w:szCs w:val="20"/>
                <w:lang w:val="es-ES"/>
              </w:rPr>
              <w:t>“Nombre”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y si en este campo se escriben 60 caracteres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sólo pondrá un máximo de 40 caracteres para el nombre completo 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administrador llenar los campos que tengan texto (solo números) y escriba letras</w:t>
            </w:r>
          </w:p>
        </w:tc>
        <w:tc>
          <w:tcPr>
            <w:tcW w:w="2403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un mensaje de advertencia al registrar o ahí` mismo en el momento: 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Error, solo números en este campo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 No le permitirá el registro.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llenar los campos, si se escriben 12 dígitos en el número de teléfono.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solo pondrá un máximo de 8 dígitos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registro</w:t>
            </w:r>
          </w:p>
        </w:tc>
        <w:tc>
          <w:tcPr>
            <w:tcW w:w="2403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mostrará al escribirla, para mayor confidencialidad.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registro</w:t>
            </w:r>
          </w:p>
        </w:tc>
        <w:tc>
          <w:tcPr>
            <w:tcW w:w="2403" w:type="dxa"/>
          </w:tcPr>
          <w:p w:rsidR="00857B60" w:rsidRPr="005E4E9A" w:rsidRDefault="00857B60" w:rsidP="004E0E0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poner un m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áximo de 8 caracteres para la contraseña, para mayor seguridad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registro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registrará al usuario en la base de datos y seguido un mensaje de </w:t>
            </w:r>
            <w:r w:rsidRPr="00B70194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’Exito al registrar”.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la opción registrar por cuenta de facebook o google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saldrá una ventana correspondiente a la opción elegida para que pueda poner sus credenciales para el registro per esta vía.</w:t>
            </w:r>
          </w:p>
        </w:tc>
      </w:tr>
    </w:tbl>
    <w:p w:rsidR="003B272F" w:rsidRDefault="003B272F">
      <w:bookmarkStart w:id="0" w:name="_GoBack"/>
      <w:bookmarkEnd w:id="0"/>
    </w:p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7313"/>
    <w:rsid w:val="003B272F"/>
    <w:rsid w:val="003F5901"/>
    <w:rsid w:val="00463F1D"/>
    <w:rsid w:val="006C2FA9"/>
    <w:rsid w:val="00857B60"/>
    <w:rsid w:val="00B0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2272</Characters>
  <Application>Microsoft Office Word</Application>
  <DocSecurity>0</DocSecurity>
  <Lines>18</Lines>
  <Paragraphs>5</Paragraphs>
  <ScaleCrop>false</ScaleCrop>
  <Company>Home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2021-02-08T21:54:00Z</dcterms:created>
  <dcterms:modified xsi:type="dcterms:W3CDTF">2021-02-08T22:56:00Z</dcterms:modified>
</cp:coreProperties>
</file>