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6CCB9E" w14:textId="77777777" w:rsidR="008D751B" w:rsidRPr="008D751B" w:rsidRDefault="008D751B" w:rsidP="008D751B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8D751B">
        <w:rPr>
          <w:rFonts w:ascii="Times New Roman" w:eastAsia="Times New Roman" w:hAnsi="Times New Roman" w:cs="Times New Roman"/>
          <w:kern w:val="0"/>
          <w14:ligatures w14:val="none"/>
        </w:rPr>
        <w:t xml:space="preserve">Below is a </w:t>
      </w:r>
      <w:r w:rsidRPr="008D75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clear, practical guide</w:t>
      </w:r>
      <w:r w:rsidRPr="008D751B">
        <w:rPr>
          <w:rFonts w:ascii="Times New Roman" w:eastAsia="Times New Roman" w:hAnsi="Times New Roman" w:cs="Times New Roman"/>
          <w:kern w:val="0"/>
          <w14:ligatures w14:val="none"/>
        </w:rPr>
        <w:t xml:space="preserve"> for </w:t>
      </w:r>
      <w:r w:rsidRPr="008D75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a project biostatistician conducts QC</w:t>
      </w:r>
      <w:r w:rsidRPr="008D751B">
        <w:rPr>
          <w:rFonts w:ascii="Times New Roman" w:eastAsia="Times New Roman" w:hAnsi="Times New Roman" w:cs="Times New Roman"/>
          <w:kern w:val="0"/>
          <w14:ligatures w14:val="none"/>
        </w:rPr>
        <w:t xml:space="preserve"> in a clinical trial. This focuses on </w:t>
      </w:r>
      <w:r w:rsidRPr="008D75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statistical and scientific QC</w:t>
      </w:r>
      <w:r w:rsidRPr="008D751B">
        <w:rPr>
          <w:rFonts w:ascii="Times New Roman" w:eastAsia="Times New Roman" w:hAnsi="Times New Roman" w:cs="Times New Roman"/>
          <w:kern w:val="0"/>
          <w14:ligatures w14:val="none"/>
        </w:rPr>
        <w:t>, not routine programming.</w:t>
      </w:r>
    </w:p>
    <w:p w14:paraId="46CC5B4B" w14:textId="77777777" w:rsidR="008D751B" w:rsidRPr="008D751B" w:rsidRDefault="008D751B" w:rsidP="008D751B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8D751B">
        <w:rPr>
          <w:rFonts w:ascii="Times New Roman" w:eastAsia="Times New Roman" w:hAnsi="Times New Roman" w:cs="Times New Roman"/>
          <w:kern w:val="0"/>
          <w14:ligatures w14:val="none"/>
        </w:rPr>
        <w:pict w14:anchorId="523B65E2">
          <v:rect id="_x0000_i1139" style="width:0;height:1.5pt" o:hralign="center" o:hrstd="t" o:hr="t" fillcolor="#a0a0a0" stroked="f"/>
        </w:pict>
      </w:r>
    </w:p>
    <w:p w14:paraId="28D71F7E" w14:textId="77777777" w:rsidR="008D751B" w:rsidRPr="008D751B" w:rsidRDefault="008D751B" w:rsidP="008D751B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D75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Prepare for QC</w:t>
      </w:r>
    </w:p>
    <w:p w14:paraId="5FDFF70B" w14:textId="77777777" w:rsidR="008D751B" w:rsidRPr="008D751B" w:rsidRDefault="008D751B" w:rsidP="008D751B">
      <w:pPr>
        <w:numPr>
          <w:ilvl w:val="0"/>
          <w:numId w:val="9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8D751B">
        <w:rPr>
          <w:rFonts w:ascii="Times New Roman" w:eastAsia="Times New Roman" w:hAnsi="Times New Roman" w:cs="Times New Roman"/>
          <w:kern w:val="0"/>
          <w14:ligatures w14:val="none"/>
        </w:rPr>
        <w:t xml:space="preserve">Confirm </w:t>
      </w:r>
      <w:r w:rsidRPr="008D75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final, approved documents</w:t>
      </w:r>
      <w:r w:rsidRPr="008D751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E154BC5" w14:textId="77777777" w:rsidR="008D751B" w:rsidRPr="008D751B" w:rsidRDefault="008D751B" w:rsidP="008D751B">
      <w:pPr>
        <w:numPr>
          <w:ilvl w:val="1"/>
          <w:numId w:val="9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8D751B">
        <w:rPr>
          <w:rFonts w:ascii="Times New Roman" w:eastAsia="Times New Roman" w:hAnsi="Times New Roman" w:cs="Times New Roman"/>
          <w:kern w:val="0"/>
          <w14:ligatures w14:val="none"/>
        </w:rPr>
        <w:t>Protocol</w:t>
      </w:r>
    </w:p>
    <w:p w14:paraId="02089831" w14:textId="77777777" w:rsidR="008D751B" w:rsidRPr="008D751B" w:rsidRDefault="008D751B" w:rsidP="008D751B">
      <w:pPr>
        <w:numPr>
          <w:ilvl w:val="1"/>
          <w:numId w:val="9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8D751B">
        <w:rPr>
          <w:rFonts w:ascii="Times New Roman" w:eastAsia="Times New Roman" w:hAnsi="Times New Roman" w:cs="Times New Roman"/>
          <w:kern w:val="0"/>
          <w14:ligatures w14:val="none"/>
        </w:rPr>
        <w:t>SAP</w:t>
      </w:r>
    </w:p>
    <w:p w14:paraId="1EC33831" w14:textId="77777777" w:rsidR="008D751B" w:rsidRPr="008D751B" w:rsidRDefault="008D751B" w:rsidP="008D751B">
      <w:pPr>
        <w:numPr>
          <w:ilvl w:val="1"/>
          <w:numId w:val="9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8D751B">
        <w:rPr>
          <w:rFonts w:ascii="Times New Roman" w:eastAsia="Times New Roman" w:hAnsi="Times New Roman" w:cs="Times New Roman"/>
          <w:kern w:val="0"/>
          <w14:ligatures w14:val="none"/>
        </w:rPr>
        <w:t>TFL shells</w:t>
      </w:r>
    </w:p>
    <w:p w14:paraId="424F5F9C" w14:textId="77777777" w:rsidR="008D751B" w:rsidRPr="008D751B" w:rsidRDefault="008D751B" w:rsidP="008D751B">
      <w:pPr>
        <w:numPr>
          <w:ilvl w:val="0"/>
          <w:numId w:val="9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8D751B">
        <w:rPr>
          <w:rFonts w:ascii="Times New Roman" w:eastAsia="Times New Roman" w:hAnsi="Times New Roman" w:cs="Times New Roman"/>
          <w:kern w:val="0"/>
          <w14:ligatures w14:val="none"/>
        </w:rPr>
        <w:t>Understand:</w:t>
      </w:r>
    </w:p>
    <w:p w14:paraId="7A13A9CD" w14:textId="77777777" w:rsidR="008D751B" w:rsidRPr="008D751B" w:rsidRDefault="008D751B" w:rsidP="008D751B">
      <w:pPr>
        <w:numPr>
          <w:ilvl w:val="1"/>
          <w:numId w:val="9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8D751B">
        <w:rPr>
          <w:rFonts w:ascii="Times New Roman" w:eastAsia="Times New Roman" w:hAnsi="Times New Roman" w:cs="Times New Roman"/>
          <w:kern w:val="0"/>
          <w14:ligatures w14:val="none"/>
        </w:rPr>
        <w:t>Primary/secondary objectives</w:t>
      </w:r>
    </w:p>
    <w:p w14:paraId="5F661E46" w14:textId="77777777" w:rsidR="008D751B" w:rsidRPr="008D751B" w:rsidRDefault="008D751B" w:rsidP="008D751B">
      <w:pPr>
        <w:numPr>
          <w:ilvl w:val="1"/>
          <w:numId w:val="9"/>
        </w:numPr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D751B">
        <w:rPr>
          <w:rFonts w:ascii="Times New Roman" w:eastAsia="Times New Roman" w:hAnsi="Times New Roman" w:cs="Times New Roman"/>
          <w:kern w:val="0"/>
          <w14:ligatures w14:val="none"/>
        </w:rPr>
        <w:t>Estimands</w:t>
      </w:r>
      <w:proofErr w:type="spellEnd"/>
      <w:r w:rsidRPr="008D751B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proofErr w:type="gramStart"/>
      <w:r w:rsidRPr="008D751B">
        <w:rPr>
          <w:rFonts w:ascii="Times New Roman" w:eastAsia="Times New Roman" w:hAnsi="Times New Roman" w:cs="Times New Roman"/>
          <w:kern w:val="0"/>
          <w14:ligatures w14:val="none"/>
        </w:rPr>
        <w:t>analysis</w:t>
      </w:r>
      <w:proofErr w:type="gramEnd"/>
      <w:r w:rsidRPr="008D751B">
        <w:rPr>
          <w:rFonts w:ascii="Times New Roman" w:eastAsia="Times New Roman" w:hAnsi="Times New Roman" w:cs="Times New Roman"/>
          <w:kern w:val="0"/>
          <w14:ligatures w14:val="none"/>
        </w:rPr>
        <w:t xml:space="preserve"> populations</w:t>
      </w:r>
    </w:p>
    <w:p w14:paraId="6BA4468F" w14:textId="77777777" w:rsidR="008D751B" w:rsidRPr="008D751B" w:rsidRDefault="008D751B" w:rsidP="008D751B">
      <w:pPr>
        <w:numPr>
          <w:ilvl w:val="1"/>
          <w:numId w:val="9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8D751B">
        <w:rPr>
          <w:rFonts w:ascii="Times New Roman" w:eastAsia="Times New Roman" w:hAnsi="Times New Roman" w:cs="Times New Roman"/>
          <w:kern w:val="0"/>
          <w14:ligatures w14:val="none"/>
        </w:rPr>
        <w:t>Blinding requirements</w:t>
      </w:r>
    </w:p>
    <w:p w14:paraId="1833C1B4" w14:textId="77777777" w:rsidR="008D751B" w:rsidRPr="008D751B" w:rsidRDefault="008D751B" w:rsidP="008D751B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8D751B">
        <w:rPr>
          <w:rFonts w:ascii="Times New Roman" w:eastAsia="Times New Roman" w:hAnsi="Times New Roman" w:cs="Times New Roman"/>
          <w:kern w:val="0"/>
          <w14:ligatures w14:val="none"/>
        </w:rPr>
        <w:pict w14:anchorId="4BC06DE3">
          <v:rect id="_x0000_i1140" style="width:0;height:1.5pt" o:hralign="center" o:hrstd="t" o:hr="t" fillcolor="#a0a0a0" stroked="f"/>
        </w:pict>
      </w:r>
    </w:p>
    <w:p w14:paraId="149AE3A5" w14:textId="77777777" w:rsidR="008D751B" w:rsidRPr="008D751B" w:rsidRDefault="008D751B" w:rsidP="008D751B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D75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Verify Analysis Inputs</w:t>
      </w:r>
    </w:p>
    <w:p w14:paraId="151BEED6" w14:textId="77777777" w:rsidR="008D751B" w:rsidRPr="008D751B" w:rsidRDefault="008D751B" w:rsidP="008D751B">
      <w:pPr>
        <w:numPr>
          <w:ilvl w:val="0"/>
          <w:numId w:val="10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8D751B">
        <w:rPr>
          <w:rFonts w:ascii="Times New Roman" w:eastAsia="Times New Roman" w:hAnsi="Times New Roman" w:cs="Times New Roman"/>
          <w:kern w:val="0"/>
          <w14:ligatures w14:val="none"/>
        </w:rPr>
        <w:t>Confirm correct:</w:t>
      </w:r>
    </w:p>
    <w:p w14:paraId="6BA63C90" w14:textId="77777777" w:rsidR="008D751B" w:rsidRPr="008D751B" w:rsidRDefault="008D751B" w:rsidP="008D751B">
      <w:pPr>
        <w:numPr>
          <w:ilvl w:val="1"/>
          <w:numId w:val="10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8D751B">
        <w:rPr>
          <w:rFonts w:ascii="Times New Roman" w:eastAsia="Times New Roman" w:hAnsi="Times New Roman" w:cs="Times New Roman"/>
          <w:kern w:val="0"/>
          <w14:ligatures w14:val="none"/>
        </w:rPr>
        <w:t>Dataset versions and timestamps</w:t>
      </w:r>
    </w:p>
    <w:p w14:paraId="636E62B0" w14:textId="77777777" w:rsidR="008D751B" w:rsidRPr="008D751B" w:rsidRDefault="008D751B" w:rsidP="008D751B">
      <w:pPr>
        <w:numPr>
          <w:ilvl w:val="1"/>
          <w:numId w:val="10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8D751B">
        <w:rPr>
          <w:rFonts w:ascii="Times New Roman" w:eastAsia="Times New Roman" w:hAnsi="Times New Roman" w:cs="Times New Roman"/>
          <w:kern w:val="0"/>
          <w14:ligatures w14:val="none"/>
        </w:rPr>
        <w:t>Population flags (ITT, Safety, PP)</w:t>
      </w:r>
    </w:p>
    <w:p w14:paraId="1CCCD5E1" w14:textId="77777777" w:rsidR="008D751B" w:rsidRPr="008D751B" w:rsidRDefault="008D751B" w:rsidP="008D751B">
      <w:pPr>
        <w:numPr>
          <w:ilvl w:val="1"/>
          <w:numId w:val="10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8D751B">
        <w:rPr>
          <w:rFonts w:ascii="Times New Roman" w:eastAsia="Times New Roman" w:hAnsi="Times New Roman" w:cs="Times New Roman"/>
          <w:kern w:val="0"/>
          <w14:ligatures w14:val="none"/>
        </w:rPr>
        <w:t>Treatment variables and visit definitions</w:t>
      </w:r>
    </w:p>
    <w:p w14:paraId="7935C757" w14:textId="77777777" w:rsidR="008D751B" w:rsidRPr="008D751B" w:rsidRDefault="008D751B" w:rsidP="008D751B">
      <w:pPr>
        <w:numPr>
          <w:ilvl w:val="0"/>
          <w:numId w:val="10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8D751B">
        <w:rPr>
          <w:rFonts w:ascii="Times New Roman" w:eastAsia="Times New Roman" w:hAnsi="Times New Roman" w:cs="Times New Roman"/>
          <w:kern w:val="0"/>
          <w14:ligatures w14:val="none"/>
        </w:rPr>
        <w:t xml:space="preserve">Ensure </w:t>
      </w:r>
      <w:r w:rsidRPr="008D75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traceability</w:t>
      </w:r>
      <w:r w:rsidRPr="008D751B">
        <w:rPr>
          <w:rFonts w:ascii="Times New Roman" w:eastAsia="Times New Roman" w:hAnsi="Times New Roman" w:cs="Times New Roman"/>
          <w:kern w:val="0"/>
          <w14:ligatures w14:val="none"/>
        </w:rPr>
        <w:t xml:space="preserve"> from datasets to outputs</w:t>
      </w:r>
    </w:p>
    <w:p w14:paraId="1F2D5410" w14:textId="77777777" w:rsidR="008D751B" w:rsidRPr="008D751B" w:rsidRDefault="008D751B" w:rsidP="008D751B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8D751B">
        <w:rPr>
          <w:rFonts w:ascii="Times New Roman" w:eastAsia="Times New Roman" w:hAnsi="Times New Roman" w:cs="Times New Roman"/>
          <w:kern w:val="0"/>
          <w14:ligatures w14:val="none"/>
        </w:rPr>
        <w:pict w14:anchorId="30446EB0">
          <v:rect id="_x0000_i1141" style="width:0;height:1.5pt" o:hralign="center" o:hrstd="t" o:hr="t" fillcolor="#a0a0a0" stroked="f"/>
        </w:pict>
      </w:r>
    </w:p>
    <w:p w14:paraId="28FE9C3E" w14:textId="77777777" w:rsidR="008D751B" w:rsidRPr="008D751B" w:rsidRDefault="008D751B" w:rsidP="008D751B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D75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Review Statistical Methods</w:t>
      </w:r>
    </w:p>
    <w:p w14:paraId="4ABCB35D" w14:textId="77777777" w:rsidR="008D751B" w:rsidRPr="008D751B" w:rsidRDefault="008D751B" w:rsidP="008D751B">
      <w:pPr>
        <w:numPr>
          <w:ilvl w:val="0"/>
          <w:numId w:val="11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8D751B">
        <w:rPr>
          <w:rFonts w:ascii="Times New Roman" w:eastAsia="Times New Roman" w:hAnsi="Times New Roman" w:cs="Times New Roman"/>
          <w:kern w:val="0"/>
          <w14:ligatures w14:val="none"/>
        </w:rPr>
        <w:t>Verify analyses match the SAP:</w:t>
      </w:r>
    </w:p>
    <w:p w14:paraId="4439E382" w14:textId="77777777" w:rsidR="008D751B" w:rsidRPr="008D751B" w:rsidRDefault="008D751B" w:rsidP="008D751B">
      <w:pPr>
        <w:numPr>
          <w:ilvl w:val="1"/>
          <w:numId w:val="11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8D751B">
        <w:rPr>
          <w:rFonts w:ascii="Times New Roman" w:eastAsia="Times New Roman" w:hAnsi="Times New Roman" w:cs="Times New Roman"/>
          <w:kern w:val="0"/>
          <w14:ligatures w14:val="none"/>
        </w:rPr>
        <w:t>Models, tests, covariates</w:t>
      </w:r>
    </w:p>
    <w:p w14:paraId="7BD9BB34" w14:textId="77777777" w:rsidR="008D751B" w:rsidRPr="008D751B" w:rsidRDefault="008D751B" w:rsidP="008D751B">
      <w:pPr>
        <w:numPr>
          <w:ilvl w:val="1"/>
          <w:numId w:val="11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8D751B">
        <w:rPr>
          <w:rFonts w:ascii="Times New Roman" w:eastAsia="Times New Roman" w:hAnsi="Times New Roman" w:cs="Times New Roman"/>
          <w:kern w:val="0"/>
          <w14:ligatures w14:val="none"/>
        </w:rPr>
        <w:t>Handling of missing data and intercurrent events</w:t>
      </w:r>
    </w:p>
    <w:p w14:paraId="6AEFB6F2" w14:textId="77777777" w:rsidR="008D751B" w:rsidRPr="008D751B" w:rsidRDefault="008D751B" w:rsidP="008D751B">
      <w:pPr>
        <w:numPr>
          <w:ilvl w:val="1"/>
          <w:numId w:val="11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8D751B">
        <w:rPr>
          <w:rFonts w:ascii="Times New Roman" w:eastAsia="Times New Roman" w:hAnsi="Times New Roman" w:cs="Times New Roman"/>
          <w:kern w:val="0"/>
          <w14:ligatures w14:val="none"/>
        </w:rPr>
        <w:t>Censoring rules</w:t>
      </w:r>
    </w:p>
    <w:p w14:paraId="094A41E7" w14:textId="77777777" w:rsidR="008D751B" w:rsidRPr="008D751B" w:rsidRDefault="008D751B" w:rsidP="008D751B">
      <w:pPr>
        <w:numPr>
          <w:ilvl w:val="0"/>
          <w:numId w:val="11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8D751B">
        <w:rPr>
          <w:rFonts w:ascii="Times New Roman" w:eastAsia="Times New Roman" w:hAnsi="Times New Roman" w:cs="Times New Roman"/>
          <w:kern w:val="0"/>
          <w14:ligatures w14:val="none"/>
        </w:rPr>
        <w:t>Ensure no undocumented deviations or post-hoc changes</w:t>
      </w:r>
    </w:p>
    <w:p w14:paraId="00CEE242" w14:textId="77777777" w:rsidR="008D751B" w:rsidRPr="008D751B" w:rsidRDefault="008D751B" w:rsidP="008D751B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8D751B">
        <w:rPr>
          <w:rFonts w:ascii="Times New Roman" w:eastAsia="Times New Roman" w:hAnsi="Times New Roman" w:cs="Times New Roman"/>
          <w:kern w:val="0"/>
          <w14:ligatures w14:val="none"/>
        </w:rPr>
        <w:pict w14:anchorId="4C572BE1">
          <v:rect id="_x0000_i1142" style="width:0;height:1.5pt" o:hralign="center" o:hrstd="t" o:hr="t" fillcolor="#a0a0a0" stroked="f"/>
        </w:pict>
      </w:r>
    </w:p>
    <w:p w14:paraId="1BCABF51" w14:textId="77777777" w:rsidR="008D751B" w:rsidRPr="008D751B" w:rsidRDefault="008D751B" w:rsidP="008D751B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D75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4. Review Results for Accuracy and Plausibility</w:t>
      </w:r>
    </w:p>
    <w:p w14:paraId="4C1A48E3" w14:textId="77777777" w:rsidR="008D751B" w:rsidRPr="008D751B" w:rsidRDefault="008D751B" w:rsidP="008D751B">
      <w:pPr>
        <w:numPr>
          <w:ilvl w:val="0"/>
          <w:numId w:val="12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8D751B">
        <w:rPr>
          <w:rFonts w:ascii="Times New Roman" w:eastAsia="Times New Roman" w:hAnsi="Times New Roman" w:cs="Times New Roman"/>
          <w:kern w:val="0"/>
          <w14:ligatures w14:val="none"/>
        </w:rPr>
        <w:t>Check:</w:t>
      </w:r>
    </w:p>
    <w:p w14:paraId="276B163A" w14:textId="77777777" w:rsidR="008D751B" w:rsidRPr="008D751B" w:rsidRDefault="008D751B" w:rsidP="008D751B">
      <w:pPr>
        <w:numPr>
          <w:ilvl w:val="1"/>
          <w:numId w:val="12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8D751B">
        <w:rPr>
          <w:rFonts w:ascii="Times New Roman" w:eastAsia="Times New Roman" w:hAnsi="Times New Roman" w:cs="Times New Roman"/>
          <w:kern w:val="0"/>
          <w14:ligatures w14:val="none"/>
        </w:rPr>
        <w:t>Ns and denominators</w:t>
      </w:r>
    </w:p>
    <w:p w14:paraId="5240847D" w14:textId="77777777" w:rsidR="008D751B" w:rsidRPr="008D751B" w:rsidRDefault="008D751B" w:rsidP="008D751B">
      <w:pPr>
        <w:numPr>
          <w:ilvl w:val="1"/>
          <w:numId w:val="12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8D751B">
        <w:rPr>
          <w:rFonts w:ascii="Times New Roman" w:eastAsia="Times New Roman" w:hAnsi="Times New Roman" w:cs="Times New Roman"/>
          <w:kern w:val="0"/>
          <w14:ligatures w14:val="none"/>
        </w:rPr>
        <w:t>Direction and magnitude of effects</w:t>
      </w:r>
    </w:p>
    <w:p w14:paraId="10278BF3" w14:textId="77777777" w:rsidR="008D751B" w:rsidRPr="008D751B" w:rsidRDefault="008D751B" w:rsidP="008D751B">
      <w:pPr>
        <w:numPr>
          <w:ilvl w:val="1"/>
          <w:numId w:val="12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8D751B">
        <w:rPr>
          <w:rFonts w:ascii="Times New Roman" w:eastAsia="Times New Roman" w:hAnsi="Times New Roman" w:cs="Times New Roman"/>
          <w:kern w:val="0"/>
          <w14:ligatures w14:val="none"/>
        </w:rPr>
        <w:t>Event rates and distributions</w:t>
      </w:r>
    </w:p>
    <w:p w14:paraId="5830A944" w14:textId="77777777" w:rsidR="008D751B" w:rsidRPr="008D751B" w:rsidRDefault="008D751B" w:rsidP="008D751B">
      <w:pPr>
        <w:numPr>
          <w:ilvl w:val="0"/>
          <w:numId w:val="12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8D751B">
        <w:rPr>
          <w:rFonts w:ascii="Times New Roman" w:eastAsia="Times New Roman" w:hAnsi="Times New Roman" w:cs="Times New Roman"/>
          <w:kern w:val="0"/>
          <w14:ligatures w14:val="none"/>
        </w:rPr>
        <w:t>Identify inconsistencies or unexpected results that require re-check</w:t>
      </w:r>
    </w:p>
    <w:p w14:paraId="5DDA7430" w14:textId="77777777" w:rsidR="008D751B" w:rsidRPr="008D751B" w:rsidRDefault="008D751B" w:rsidP="008D751B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8D751B">
        <w:rPr>
          <w:rFonts w:ascii="Times New Roman" w:eastAsia="Times New Roman" w:hAnsi="Times New Roman" w:cs="Times New Roman"/>
          <w:kern w:val="0"/>
          <w14:ligatures w14:val="none"/>
        </w:rPr>
        <w:pict w14:anchorId="473B3DB1">
          <v:rect id="_x0000_i1143" style="width:0;height:1.5pt" o:hralign="center" o:hrstd="t" o:hr="t" fillcolor="#a0a0a0" stroked="f"/>
        </w:pict>
      </w:r>
    </w:p>
    <w:p w14:paraId="20A83127" w14:textId="77777777" w:rsidR="008D751B" w:rsidRPr="008D751B" w:rsidRDefault="008D751B" w:rsidP="008D751B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D75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 Cross-Check Consistency</w:t>
      </w:r>
    </w:p>
    <w:p w14:paraId="6F72653B" w14:textId="77777777" w:rsidR="008D751B" w:rsidRPr="008D751B" w:rsidRDefault="008D751B" w:rsidP="008D751B">
      <w:pPr>
        <w:numPr>
          <w:ilvl w:val="0"/>
          <w:numId w:val="13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8D751B">
        <w:rPr>
          <w:rFonts w:ascii="Times New Roman" w:eastAsia="Times New Roman" w:hAnsi="Times New Roman" w:cs="Times New Roman"/>
          <w:kern w:val="0"/>
          <w14:ligatures w14:val="none"/>
        </w:rPr>
        <w:t>Confirm consistency across:</w:t>
      </w:r>
    </w:p>
    <w:p w14:paraId="12A26DE4" w14:textId="77777777" w:rsidR="008D751B" w:rsidRPr="008D751B" w:rsidRDefault="008D751B" w:rsidP="008D751B">
      <w:pPr>
        <w:numPr>
          <w:ilvl w:val="1"/>
          <w:numId w:val="13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8D751B">
        <w:rPr>
          <w:rFonts w:ascii="Times New Roman" w:eastAsia="Times New Roman" w:hAnsi="Times New Roman" w:cs="Times New Roman"/>
          <w:kern w:val="0"/>
          <w14:ligatures w14:val="none"/>
        </w:rPr>
        <w:t>Disposition, demographics, and analysis populations</w:t>
      </w:r>
    </w:p>
    <w:p w14:paraId="7C5E7534" w14:textId="77777777" w:rsidR="008D751B" w:rsidRPr="008D751B" w:rsidRDefault="008D751B" w:rsidP="008D751B">
      <w:pPr>
        <w:numPr>
          <w:ilvl w:val="1"/>
          <w:numId w:val="13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8D751B">
        <w:rPr>
          <w:rFonts w:ascii="Times New Roman" w:eastAsia="Times New Roman" w:hAnsi="Times New Roman" w:cs="Times New Roman"/>
          <w:kern w:val="0"/>
          <w14:ligatures w14:val="none"/>
        </w:rPr>
        <w:t>Related tables, figures, and listings</w:t>
      </w:r>
    </w:p>
    <w:p w14:paraId="4EC340A1" w14:textId="77777777" w:rsidR="008D751B" w:rsidRPr="008D751B" w:rsidRDefault="008D751B" w:rsidP="008D751B">
      <w:pPr>
        <w:numPr>
          <w:ilvl w:val="1"/>
          <w:numId w:val="13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8D751B">
        <w:rPr>
          <w:rFonts w:ascii="Times New Roman" w:eastAsia="Times New Roman" w:hAnsi="Times New Roman" w:cs="Times New Roman"/>
          <w:kern w:val="0"/>
          <w14:ligatures w14:val="none"/>
        </w:rPr>
        <w:t>Figures vs corresponding tables</w:t>
      </w:r>
    </w:p>
    <w:p w14:paraId="33933A54" w14:textId="77777777" w:rsidR="008D751B" w:rsidRPr="008D751B" w:rsidRDefault="008D751B" w:rsidP="008D751B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8D751B">
        <w:rPr>
          <w:rFonts w:ascii="Times New Roman" w:eastAsia="Times New Roman" w:hAnsi="Times New Roman" w:cs="Times New Roman"/>
          <w:kern w:val="0"/>
          <w14:ligatures w14:val="none"/>
        </w:rPr>
        <w:pict w14:anchorId="46BA78CE">
          <v:rect id="_x0000_i1144" style="width:0;height:1.5pt" o:hralign="center" o:hrstd="t" o:hr="t" fillcolor="#a0a0a0" stroked="f"/>
        </w:pict>
      </w:r>
    </w:p>
    <w:p w14:paraId="32317A30" w14:textId="77777777" w:rsidR="008D751B" w:rsidRPr="008D751B" w:rsidRDefault="008D751B" w:rsidP="008D751B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D75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 Maintain Blinding</w:t>
      </w:r>
    </w:p>
    <w:p w14:paraId="2F295CD4" w14:textId="77777777" w:rsidR="008D751B" w:rsidRPr="008D751B" w:rsidRDefault="008D751B" w:rsidP="008D751B">
      <w:pPr>
        <w:numPr>
          <w:ilvl w:val="0"/>
          <w:numId w:val="14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8D751B">
        <w:rPr>
          <w:rFonts w:ascii="Times New Roman" w:eastAsia="Times New Roman" w:hAnsi="Times New Roman" w:cs="Times New Roman"/>
          <w:kern w:val="0"/>
          <w14:ligatures w14:val="none"/>
        </w:rPr>
        <w:t>Conduct QC at the appropriate blinding level</w:t>
      </w:r>
    </w:p>
    <w:p w14:paraId="60DAFF3D" w14:textId="77777777" w:rsidR="008D751B" w:rsidRPr="008D751B" w:rsidRDefault="008D751B" w:rsidP="008D751B">
      <w:pPr>
        <w:numPr>
          <w:ilvl w:val="0"/>
          <w:numId w:val="14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8D751B">
        <w:rPr>
          <w:rFonts w:ascii="Times New Roman" w:eastAsia="Times New Roman" w:hAnsi="Times New Roman" w:cs="Times New Roman"/>
          <w:kern w:val="0"/>
          <w14:ligatures w14:val="none"/>
        </w:rPr>
        <w:t>Do not access unblinded comparative results unless explicitly authorized</w:t>
      </w:r>
    </w:p>
    <w:p w14:paraId="4C7EB947" w14:textId="77777777" w:rsidR="008D751B" w:rsidRPr="008D751B" w:rsidRDefault="008D751B" w:rsidP="008D751B">
      <w:pPr>
        <w:numPr>
          <w:ilvl w:val="0"/>
          <w:numId w:val="14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8D751B">
        <w:rPr>
          <w:rFonts w:ascii="Times New Roman" w:eastAsia="Times New Roman" w:hAnsi="Times New Roman" w:cs="Times New Roman"/>
          <w:kern w:val="0"/>
          <w14:ligatures w14:val="none"/>
        </w:rPr>
        <w:t>Coordinate with independent/unblinded statisticians when needed</w:t>
      </w:r>
    </w:p>
    <w:p w14:paraId="3496A4C5" w14:textId="77777777" w:rsidR="008D751B" w:rsidRPr="008D751B" w:rsidRDefault="008D751B" w:rsidP="008D751B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8D751B">
        <w:rPr>
          <w:rFonts w:ascii="Times New Roman" w:eastAsia="Times New Roman" w:hAnsi="Times New Roman" w:cs="Times New Roman"/>
          <w:kern w:val="0"/>
          <w14:ligatures w14:val="none"/>
        </w:rPr>
        <w:pict w14:anchorId="7AB957F1">
          <v:rect id="_x0000_i1145" style="width:0;height:1.5pt" o:hralign="center" o:hrstd="t" o:hr="t" fillcolor="#a0a0a0" stroked="f"/>
        </w:pict>
      </w:r>
    </w:p>
    <w:p w14:paraId="123BFA74" w14:textId="77777777" w:rsidR="008D751B" w:rsidRPr="008D751B" w:rsidRDefault="008D751B" w:rsidP="008D751B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D75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7. Resolve and Document Issues</w:t>
      </w:r>
    </w:p>
    <w:p w14:paraId="2203E24C" w14:textId="77777777" w:rsidR="008D751B" w:rsidRPr="008D751B" w:rsidRDefault="008D751B" w:rsidP="008D751B">
      <w:pPr>
        <w:numPr>
          <w:ilvl w:val="0"/>
          <w:numId w:val="15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8D751B">
        <w:rPr>
          <w:rFonts w:ascii="Times New Roman" w:eastAsia="Times New Roman" w:hAnsi="Times New Roman" w:cs="Times New Roman"/>
          <w:kern w:val="0"/>
          <w14:ligatures w14:val="none"/>
        </w:rPr>
        <w:t>Log issues with:</w:t>
      </w:r>
    </w:p>
    <w:p w14:paraId="0A0D5342" w14:textId="77777777" w:rsidR="008D751B" w:rsidRPr="008D751B" w:rsidRDefault="008D751B" w:rsidP="008D751B">
      <w:pPr>
        <w:numPr>
          <w:ilvl w:val="1"/>
          <w:numId w:val="15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8D751B">
        <w:rPr>
          <w:rFonts w:ascii="Times New Roman" w:eastAsia="Times New Roman" w:hAnsi="Times New Roman" w:cs="Times New Roman"/>
          <w:kern w:val="0"/>
          <w14:ligatures w14:val="none"/>
        </w:rPr>
        <w:t>Description</w:t>
      </w:r>
    </w:p>
    <w:p w14:paraId="3C3FAFB1" w14:textId="77777777" w:rsidR="008D751B" w:rsidRPr="008D751B" w:rsidRDefault="008D751B" w:rsidP="008D751B">
      <w:pPr>
        <w:numPr>
          <w:ilvl w:val="1"/>
          <w:numId w:val="15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8D751B">
        <w:rPr>
          <w:rFonts w:ascii="Times New Roman" w:eastAsia="Times New Roman" w:hAnsi="Times New Roman" w:cs="Times New Roman"/>
          <w:kern w:val="0"/>
          <w14:ligatures w14:val="none"/>
        </w:rPr>
        <w:t>Impact</w:t>
      </w:r>
    </w:p>
    <w:p w14:paraId="7243F349" w14:textId="77777777" w:rsidR="008D751B" w:rsidRPr="008D751B" w:rsidRDefault="008D751B" w:rsidP="008D751B">
      <w:pPr>
        <w:numPr>
          <w:ilvl w:val="1"/>
          <w:numId w:val="15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8D751B">
        <w:rPr>
          <w:rFonts w:ascii="Times New Roman" w:eastAsia="Times New Roman" w:hAnsi="Times New Roman" w:cs="Times New Roman"/>
          <w:kern w:val="0"/>
          <w14:ligatures w14:val="none"/>
        </w:rPr>
        <w:t>Resolution</w:t>
      </w:r>
    </w:p>
    <w:p w14:paraId="33D93D7E" w14:textId="77777777" w:rsidR="008D751B" w:rsidRPr="008D751B" w:rsidRDefault="008D751B" w:rsidP="008D751B">
      <w:pPr>
        <w:numPr>
          <w:ilvl w:val="0"/>
          <w:numId w:val="15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8D751B">
        <w:rPr>
          <w:rFonts w:ascii="Times New Roman" w:eastAsia="Times New Roman" w:hAnsi="Times New Roman" w:cs="Times New Roman"/>
          <w:kern w:val="0"/>
          <w14:ligatures w14:val="none"/>
        </w:rPr>
        <w:t>Confirm corrections are implemented and re-</w:t>
      </w:r>
      <w:proofErr w:type="spellStart"/>
      <w:r w:rsidRPr="008D751B">
        <w:rPr>
          <w:rFonts w:ascii="Times New Roman" w:eastAsia="Times New Roman" w:hAnsi="Times New Roman" w:cs="Times New Roman"/>
          <w:kern w:val="0"/>
          <w14:ligatures w14:val="none"/>
        </w:rPr>
        <w:t>QC’d</w:t>
      </w:r>
      <w:proofErr w:type="spellEnd"/>
    </w:p>
    <w:p w14:paraId="3018DBEC" w14:textId="77777777" w:rsidR="008D751B" w:rsidRPr="008D751B" w:rsidRDefault="008D751B" w:rsidP="008D751B">
      <w:pPr>
        <w:numPr>
          <w:ilvl w:val="0"/>
          <w:numId w:val="15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8D751B">
        <w:rPr>
          <w:rFonts w:ascii="Times New Roman" w:eastAsia="Times New Roman" w:hAnsi="Times New Roman" w:cs="Times New Roman"/>
          <w:kern w:val="0"/>
          <w14:ligatures w14:val="none"/>
        </w:rPr>
        <w:t>Document all decisions and rationale</w:t>
      </w:r>
    </w:p>
    <w:p w14:paraId="44B9BBB5" w14:textId="77777777" w:rsidR="008D751B" w:rsidRPr="008D751B" w:rsidRDefault="008D751B" w:rsidP="008D751B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8D751B">
        <w:rPr>
          <w:rFonts w:ascii="Times New Roman" w:eastAsia="Times New Roman" w:hAnsi="Times New Roman" w:cs="Times New Roman"/>
          <w:kern w:val="0"/>
          <w14:ligatures w14:val="none"/>
        </w:rPr>
        <w:pict w14:anchorId="336FA1FA">
          <v:rect id="_x0000_i1146" style="width:0;height:1.5pt" o:hralign="center" o:hrstd="t" o:hr="t" fillcolor="#a0a0a0" stroked="f"/>
        </w:pict>
      </w:r>
    </w:p>
    <w:p w14:paraId="2462F9D4" w14:textId="77777777" w:rsidR="008D751B" w:rsidRPr="008D751B" w:rsidRDefault="008D751B" w:rsidP="008D751B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D75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8. Sign Off</w:t>
      </w:r>
    </w:p>
    <w:p w14:paraId="04170326" w14:textId="77777777" w:rsidR="008D751B" w:rsidRPr="008D751B" w:rsidRDefault="008D751B" w:rsidP="008D751B">
      <w:pPr>
        <w:numPr>
          <w:ilvl w:val="0"/>
          <w:numId w:val="16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8D751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Confirm:</w:t>
      </w:r>
    </w:p>
    <w:p w14:paraId="01E08713" w14:textId="77777777" w:rsidR="008D751B" w:rsidRPr="008D751B" w:rsidRDefault="008D751B" w:rsidP="008D751B">
      <w:pPr>
        <w:numPr>
          <w:ilvl w:val="1"/>
          <w:numId w:val="16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8D751B">
        <w:rPr>
          <w:rFonts w:ascii="Times New Roman" w:eastAsia="Times New Roman" w:hAnsi="Times New Roman" w:cs="Times New Roman"/>
          <w:kern w:val="0"/>
          <w14:ligatures w14:val="none"/>
        </w:rPr>
        <w:t>All QC findings are resolved</w:t>
      </w:r>
    </w:p>
    <w:p w14:paraId="1DAA9535" w14:textId="77777777" w:rsidR="008D751B" w:rsidRPr="008D751B" w:rsidRDefault="008D751B" w:rsidP="008D751B">
      <w:pPr>
        <w:numPr>
          <w:ilvl w:val="1"/>
          <w:numId w:val="16"/>
        </w:numPr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8D751B">
        <w:rPr>
          <w:rFonts w:ascii="Times New Roman" w:eastAsia="Times New Roman" w:hAnsi="Times New Roman" w:cs="Times New Roman"/>
          <w:kern w:val="0"/>
          <w14:ligatures w14:val="none"/>
        </w:rPr>
        <w:t>Outputs align</w:t>
      </w:r>
      <w:proofErr w:type="gramEnd"/>
      <w:r w:rsidRPr="008D751B">
        <w:rPr>
          <w:rFonts w:ascii="Times New Roman" w:eastAsia="Times New Roman" w:hAnsi="Times New Roman" w:cs="Times New Roman"/>
          <w:kern w:val="0"/>
          <w14:ligatures w14:val="none"/>
        </w:rPr>
        <w:t xml:space="preserve"> with SAP and protocol</w:t>
      </w:r>
    </w:p>
    <w:p w14:paraId="342AD9AA" w14:textId="77777777" w:rsidR="008D751B" w:rsidRPr="008D751B" w:rsidRDefault="008D751B" w:rsidP="008D751B">
      <w:pPr>
        <w:numPr>
          <w:ilvl w:val="1"/>
          <w:numId w:val="16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8D751B">
        <w:rPr>
          <w:rFonts w:ascii="Times New Roman" w:eastAsia="Times New Roman" w:hAnsi="Times New Roman" w:cs="Times New Roman"/>
          <w:kern w:val="0"/>
          <w14:ligatures w14:val="none"/>
        </w:rPr>
        <w:t>Final versions are correct and labeled</w:t>
      </w:r>
    </w:p>
    <w:p w14:paraId="6AED1D35" w14:textId="77777777" w:rsidR="008D751B" w:rsidRPr="008D751B" w:rsidRDefault="008D751B" w:rsidP="008D751B">
      <w:pPr>
        <w:numPr>
          <w:ilvl w:val="0"/>
          <w:numId w:val="16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8D751B">
        <w:rPr>
          <w:rFonts w:ascii="Times New Roman" w:eastAsia="Times New Roman" w:hAnsi="Times New Roman" w:cs="Times New Roman"/>
          <w:kern w:val="0"/>
          <w14:ligatures w14:val="none"/>
        </w:rPr>
        <w:t>Provide documented statistical sign-off</w:t>
      </w:r>
    </w:p>
    <w:p w14:paraId="25865AEA" w14:textId="77777777" w:rsidR="008D751B" w:rsidRPr="008D751B" w:rsidRDefault="008D751B" w:rsidP="008D751B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8D751B">
        <w:rPr>
          <w:rFonts w:ascii="Times New Roman" w:eastAsia="Times New Roman" w:hAnsi="Times New Roman" w:cs="Times New Roman"/>
          <w:kern w:val="0"/>
          <w14:ligatures w14:val="none"/>
        </w:rPr>
        <w:pict w14:anchorId="5CA5BD2C">
          <v:rect id="_x0000_i1147" style="width:0;height:1.5pt" o:hralign="center" o:hrstd="t" o:hr="t" fillcolor="#a0a0a0" stroked="f"/>
        </w:pict>
      </w:r>
    </w:p>
    <w:p w14:paraId="2E5A82C6" w14:textId="77777777" w:rsidR="008D751B" w:rsidRPr="008D751B" w:rsidRDefault="008D751B" w:rsidP="008D751B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D75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What the Project Biostatistician Does </w:t>
      </w:r>
      <w:r w:rsidRPr="008D751B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Not</w:t>
      </w:r>
      <w:r w:rsidRPr="008D75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Do</w:t>
      </w:r>
    </w:p>
    <w:p w14:paraId="6157AF82" w14:textId="77777777" w:rsidR="008D751B" w:rsidRPr="008D751B" w:rsidRDefault="008D751B" w:rsidP="008D751B">
      <w:pPr>
        <w:numPr>
          <w:ilvl w:val="0"/>
          <w:numId w:val="17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8D751B">
        <w:rPr>
          <w:rFonts w:ascii="Times New Roman" w:eastAsia="Times New Roman" w:hAnsi="Times New Roman" w:cs="Times New Roman"/>
          <w:kern w:val="0"/>
          <w14:ligatures w14:val="none"/>
        </w:rPr>
        <w:t>Does not perform routine TFL programming</w:t>
      </w:r>
    </w:p>
    <w:p w14:paraId="7BF4F64C" w14:textId="77777777" w:rsidR="008D751B" w:rsidRPr="008D751B" w:rsidRDefault="008D751B" w:rsidP="008D751B">
      <w:pPr>
        <w:numPr>
          <w:ilvl w:val="0"/>
          <w:numId w:val="17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8D751B">
        <w:rPr>
          <w:rFonts w:ascii="Times New Roman" w:eastAsia="Times New Roman" w:hAnsi="Times New Roman" w:cs="Times New Roman"/>
          <w:kern w:val="0"/>
          <w14:ligatures w14:val="none"/>
        </w:rPr>
        <w:t>Does not break the study blind</w:t>
      </w:r>
    </w:p>
    <w:p w14:paraId="7F99CD46" w14:textId="77777777" w:rsidR="008D751B" w:rsidRPr="008D751B" w:rsidRDefault="008D751B" w:rsidP="008D751B">
      <w:pPr>
        <w:numPr>
          <w:ilvl w:val="0"/>
          <w:numId w:val="17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8D751B">
        <w:rPr>
          <w:rFonts w:ascii="Times New Roman" w:eastAsia="Times New Roman" w:hAnsi="Times New Roman" w:cs="Times New Roman"/>
          <w:kern w:val="0"/>
          <w14:ligatures w14:val="none"/>
        </w:rPr>
        <w:t>Does not approve undocumented analysis changes</w:t>
      </w:r>
    </w:p>
    <w:p w14:paraId="4A64E672" w14:textId="77777777" w:rsidR="008D751B" w:rsidRPr="008D751B" w:rsidRDefault="008D751B" w:rsidP="008D751B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8D751B">
        <w:rPr>
          <w:rFonts w:ascii="Times New Roman" w:eastAsia="Times New Roman" w:hAnsi="Times New Roman" w:cs="Times New Roman"/>
          <w:kern w:val="0"/>
          <w14:ligatures w14:val="none"/>
        </w:rPr>
        <w:pict w14:anchorId="5D573A84">
          <v:rect id="_x0000_i1148" style="width:0;height:1.5pt" o:hralign="center" o:hrstd="t" o:hr="t" fillcolor="#a0a0a0" stroked="f"/>
        </w:pict>
      </w:r>
    </w:p>
    <w:p w14:paraId="1BE99289" w14:textId="77777777" w:rsidR="008D751B" w:rsidRPr="008D751B" w:rsidRDefault="008D751B" w:rsidP="008D751B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D75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One-Sentence Summary</w:t>
      </w:r>
    </w:p>
    <w:p w14:paraId="6AA7538E" w14:textId="77777777" w:rsidR="008D751B" w:rsidRPr="008D751B" w:rsidRDefault="008D751B" w:rsidP="008D751B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8D751B">
        <w:rPr>
          <w:rFonts w:ascii="Times New Roman" w:eastAsia="Times New Roman" w:hAnsi="Times New Roman" w:cs="Times New Roman"/>
          <w:kern w:val="0"/>
          <w14:ligatures w14:val="none"/>
        </w:rPr>
        <w:t xml:space="preserve">As project biostatistician, QC is conducted by verifying methodological correctness, reviewing results for plausibility and consistency, </w:t>
      </w:r>
      <w:proofErr w:type="gramStart"/>
      <w:r w:rsidRPr="008D751B">
        <w:rPr>
          <w:rFonts w:ascii="Times New Roman" w:eastAsia="Times New Roman" w:hAnsi="Times New Roman" w:cs="Times New Roman"/>
          <w:kern w:val="0"/>
          <w14:ligatures w14:val="none"/>
        </w:rPr>
        <w:t>ensuring blinding</w:t>
      </w:r>
      <w:proofErr w:type="gramEnd"/>
      <w:r w:rsidRPr="008D751B">
        <w:rPr>
          <w:rFonts w:ascii="Times New Roman" w:eastAsia="Times New Roman" w:hAnsi="Times New Roman" w:cs="Times New Roman"/>
          <w:kern w:val="0"/>
          <w14:ligatures w14:val="none"/>
        </w:rPr>
        <w:t xml:space="preserve"> compliance, resolving issues, and providing documented statistical sign-off.</w:t>
      </w:r>
    </w:p>
    <w:p w14:paraId="445B0CC1" w14:textId="2EC838E5" w:rsidR="00011EA9" w:rsidRPr="008D751B" w:rsidRDefault="00011EA9" w:rsidP="008D751B"/>
    <w:sectPr w:rsidR="00011EA9" w:rsidRPr="008D75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3746A"/>
    <w:multiLevelType w:val="multilevel"/>
    <w:tmpl w:val="B3FC6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C81D34"/>
    <w:multiLevelType w:val="multilevel"/>
    <w:tmpl w:val="FFAE6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9C0427"/>
    <w:multiLevelType w:val="multilevel"/>
    <w:tmpl w:val="F5460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BE232A"/>
    <w:multiLevelType w:val="multilevel"/>
    <w:tmpl w:val="90BE6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BE0B4D"/>
    <w:multiLevelType w:val="multilevel"/>
    <w:tmpl w:val="6DB67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D25EF4"/>
    <w:multiLevelType w:val="multilevel"/>
    <w:tmpl w:val="FA0A0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9C48EE"/>
    <w:multiLevelType w:val="multilevel"/>
    <w:tmpl w:val="43D80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C03053"/>
    <w:multiLevelType w:val="multilevel"/>
    <w:tmpl w:val="43349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2071E6"/>
    <w:multiLevelType w:val="multilevel"/>
    <w:tmpl w:val="A2286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7E5F66"/>
    <w:multiLevelType w:val="multilevel"/>
    <w:tmpl w:val="3342F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0C561A"/>
    <w:multiLevelType w:val="multilevel"/>
    <w:tmpl w:val="D32A7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E943E4"/>
    <w:multiLevelType w:val="multilevel"/>
    <w:tmpl w:val="8D9E7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6C0FED"/>
    <w:multiLevelType w:val="multilevel"/>
    <w:tmpl w:val="70AAA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123C4D"/>
    <w:multiLevelType w:val="multilevel"/>
    <w:tmpl w:val="0882B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3748A0"/>
    <w:multiLevelType w:val="multilevel"/>
    <w:tmpl w:val="E452B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461137"/>
    <w:multiLevelType w:val="multilevel"/>
    <w:tmpl w:val="291EE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4C75E8"/>
    <w:multiLevelType w:val="multilevel"/>
    <w:tmpl w:val="13CE0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0366894">
    <w:abstractNumId w:val="15"/>
  </w:num>
  <w:num w:numId="2" w16cid:durableId="871113097">
    <w:abstractNumId w:val="12"/>
  </w:num>
  <w:num w:numId="3" w16cid:durableId="819350676">
    <w:abstractNumId w:val="6"/>
  </w:num>
  <w:num w:numId="4" w16cid:durableId="1277329227">
    <w:abstractNumId w:val="2"/>
  </w:num>
  <w:num w:numId="5" w16cid:durableId="910964919">
    <w:abstractNumId w:val="11"/>
  </w:num>
  <w:num w:numId="6" w16cid:durableId="242570347">
    <w:abstractNumId w:val="1"/>
  </w:num>
  <w:num w:numId="7" w16cid:durableId="1481001068">
    <w:abstractNumId w:val="13"/>
  </w:num>
  <w:num w:numId="8" w16cid:durableId="340160833">
    <w:abstractNumId w:val="5"/>
  </w:num>
  <w:num w:numId="9" w16cid:durableId="1959290561">
    <w:abstractNumId w:val="4"/>
  </w:num>
  <w:num w:numId="10" w16cid:durableId="349993398">
    <w:abstractNumId w:val="9"/>
  </w:num>
  <w:num w:numId="11" w16cid:durableId="606156159">
    <w:abstractNumId w:val="3"/>
  </w:num>
  <w:num w:numId="12" w16cid:durableId="8918932">
    <w:abstractNumId w:val="0"/>
  </w:num>
  <w:num w:numId="13" w16cid:durableId="476384294">
    <w:abstractNumId w:val="8"/>
  </w:num>
  <w:num w:numId="14" w16cid:durableId="547492038">
    <w:abstractNumId w:val="10"/>
  </w:num>
  <w:num w:numId="15" w16cid:durableId="1754743557">
    <w:abstractNumId w:val="7"/>
  </w:num>
  <w:num w:numId="16" w16cid:durableId="62995282">
    <w:abstractNumId w:val="14"/>
  </w:num>
  <w:num w:numId="17" w16cid:durableId="214512493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245"/>
    <w:rsid w:val="00011EA9"/>
    <w:rsid w:val="00100858"/>
    <w:rsid w:val="008D751B"/>
    <w:rsid w:val="00AB3245"/>
    <w:rsid w:val="00AC3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0BE3DA"/>
  <w15:chartTrackingRefBased/>
  <w15:docId w15:val="{4B260C27-A2C8-41B5-931B-E6281374B7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32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32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32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32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32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32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32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32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32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32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32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32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32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32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32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32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32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32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32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32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32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32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32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32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32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32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32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32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32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314</Words>
  <Characters>1792</Characters>
  <Application>Microsoft Office Word</Application>
  <DocSecurity>0</DocSecurity>
  <Lines>14</Lines>
  <Paragraphs>4</Paragraphs>
  <ScaleCrop>false</ScaleCrop>
  <Company>NICHD</Company>
  <LinksUpToDate>false</LinksUpToDate>
  <CharactersWithSpaces>2102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He, Dian (NIH/NICHD) [C]</dc:creator>
  <cp:keywords/>
  <dc:description/>
  <cp:lastModifiedBy>He, Dian (NIH/NICHD) [C]</cp:lastModifiedBy>
  <cp:revision>2</cp:revision>
  <dcterms:created xsi:type="dcterms:W3CDTF">2026-01-12T21:47:00Z</dcterms:created>
  <dcterms:modified xsi:type="dcterms:W3CDTF">2026-01-12T21:56:00Z</dcterms:modified>
</cp:coreProperties>
</file>