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Layout w:type="fixed"/>
        <w:tblLook w:val="0000"/>
      </w:tblPr>
      <w:tblGrid>
        <w:gridCol w:w="2023"/>
        <w:gridCol w:w="783"/>
        <w:gridCol w:w="3829"/>
        <w:gridCol w:w="1575"/>
        <w:gridCol w:w="2111"/>
        <w:gridCol w:w="84"/>
        <w:gridCol w:w="222"/>
        <w:tblGridChange w:id="0">
          <w:tblGrid>
            <w:gridCol w:w="2023"/>
            <w:gridCol w:w="783"/>
            <w:gridCol w:w="3829"/>
            <w:gridCol w:w="1575"/>
            <w:gridCol w:w="2111"/>
            <w:gridCol w:w="84"/>
            <w:gridCol w:w="22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88.0" w:type="dxa"/>
              <w:jc w:val="left"/>
              <w:tblLayout w:type="fixed"/>
              <w:tblLook w:val="0000"/>
            </w:tblPr>
            <w:tblGrid>
              <w:gridCol w:w="9463"/>
              <w:gridCol w:w="725"/>
              <w:tblGridChange w:id="0">
                <w:tblGrid>
                  <w:gridCol w:w="9463"/>
                  <w:gridCol w:w="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47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558415" cy="365759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8415" cy="36575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431165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5799455" cy="6350"/>
                            <wp:effectExtent b="0" l="0" r="0" t="0"/>
                            <wp:wrapTopAndBottom distB="0" distT="0"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799455" cy="6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/>
                                    </a:extLst>
                                  </wps:spPr>
                                  <wps:bodyPr anchorCtr="0" anchor="t" bIns="45720" lIns="91440" rIns="91440" rot="0" upright="1" vert="horz" wrap="square" tIns="4572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431165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5799455" cy="6350"/>
                            <wp:effectExtent b="0" l="0" r="0" t="0"/>
                            <wp:wrapTopAndBottom distB="0" distT="0"/>
                            <wp:docPr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9455" cy="63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05">
                  <w:pPr>
                    <w:ind w:left="147" w:right="142" w:firstLine="0"/>
                    <w:jc w:val="center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rtl w:val="0"/>
                    </w:rPr>
                    <w:t xml:space="preserve">Fatec São Caetano do Sul – Antônio Russo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jc w:val="center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ind w:left="14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142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142" w:firstLine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TECNOLOGIA EM ANÁLISE E DESENVOLVIMENTO DE SISTEMAS - ADS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14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AVALIAÇÃO OFICIAL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DISCIPLINA: Programação Orientada a Objetos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before="120" w:lineRule="auto"/>
              <w:ind w:left="14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20" w:lineRule="auto"/>
              <w:ind w:left="142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DATA: 09 a 13/06/2025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lineRule="auto"/>
              <w:ind w:left="14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☐ P1   </w:t>
            </w:r>
            <w:bookmarkStart w:colFirst="0" w:colLast="0" w:name="rfpmlyj579vb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☒P2  ☐ P3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TURMA: 4º ADS – Manhã / Tarde</w:t>
            </w:r>
          </w:p>
          <w:p w:rsidR="00000000" w:rsidDel="00000000" w:rsidP="00000000" w:rsidRDefault="00000000" w:rsidRPr="00000000" w14:paraId="0000001C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PROFESSOR: MSc Flávio Viotti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4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Daniel Alexandre Pedro Júnior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14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1680482321001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14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Fabio Nifosse Martins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14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1680482321036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14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Vicente Orlando Fresilo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ind w:left="14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left="1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1680482321041</w:t>
            </w:r>
          </w:p>
        </w:tc>
      </w:tr>
    </w:tbl>
    <w:p w:rsidR="00000000" w:rsidDel="00000000" w:rsidP="00000000" w:rsidRDefault="00000000" w:rsidRPr="00000000" w14:paraId="0000002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Projeto Java com JavaFX e Banco de Dados</w:t>
      </w:r>
    </w:p>
    <w:p w:rsidR="00000000" w:rsidDel="00000000" w:rsidP="00000000" w:rsidRDefault="00000000" w:rsidRPr="00000000" w14:paraId="0000003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O projeto a ser entregue deve ser feito com até 3 componentes. Ele consiste em criar um projeto de tema livre. Portanto escolha um tema e desenvolva o projeto.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Esse projeto deve possuir um banco de dados com no mínimo 5 tabelas relacionadas. É preciso criar o Diagrama do banco de dados. Neste projeto você deverá criar: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o Maven juntamente com o Netbeans versão 12.0 ou superior;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principal para a chamada de todas as telas do projeto;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telas de cadastro, que permitam a inclusão, alteração, exclusão e consulta, todas as telas devem possuir pelo menos 5 campos, sendo: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que possibilite a manipulação de um registro em uma determinada tabela, onde esta tabela deve fazer relacionamento (1:N) com alguma outra tabela. Esta segunda tabela deve ser apresentada dentro de uma comboBox, que o usuário poderá escolher o item desejado;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que permita a manipulação de uma tabela que seja uma entidade FORTE, quer dizer que esta tabela não depende de nenhuma outra para ser inserido o registro, portanto não há a necessidade de possuir uma comboBox;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onde o conteúdo desta será armazenado apenas dentro de uma coleção, sem a necessidade de se persistir os dados no banco.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de consulta avançada, esta tela deve utilizar algum tipo de Grade/GridView/TableView, para que o usuário forneça algum tipo de informação para filtro e esse filtro deve ser aplicado e os dados serem exibidos dentro deste componente. Quanto mais elaborado essa tela melhor será avaliada;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o script de criação do banco de dados;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utilizar coleções, tratamento de exceções internas do Java e também criadas por vocês;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 dia 26 de Maio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deverá ser entregue em software adequado, todas as telas do projeto para ser avaliado e verificado. Pode utilizar o Canvas ou outro software para desenho de telas. De preferência a navegabilidade deve ser apresentada</w:t>
      </w:r>
    </w:p>
    <w:p w:rsidR="00000000" w:rsidDel="00000000" w:rsidP="00000000" w:rsidRDefault="00000000" w:rsidRPr="00000000" w14:paraId="0000003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Logo abaixo estão os valores e o que será avaliado de cada um dos itens acima.</w:t>
      </w:r>
    </w:p>
    <w:p w:rsidR="00000000" w:rsidDel="00000000" w:rsidP="00000000" w:rsidRDefault="00000000" w:rsidRPr="00000000" w14:paraId="0000003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3"/>
        <w:gridCol w:w="1317"/>
        <w:gridCol w:w="1255"/>
        <w:gridCol w:w="5176"/>
        <w:tblGridChange w:id="0">
          <w:tblGrid>
            <w:gridCol w:w="2023"/>
            <w:gridCol w:w="1317"/>
            <w:gridCol w:w="1255"/>
            <w:gridCol w:w="51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142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142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 Máximo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142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 Obtido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142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Comentário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Uso do Maven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Menu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Tela Cadastro com Banco COM ComboBox</w:t>
            </w:r>
          </w:p>
          <w:p w:rsidR="00000000" w:rsidDel="00000000" w:rsidP="00000000" w:rsidRDefault="00000000" w:rsidRPr="00000000" w14:paraId="0000004C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Inclui</w:t>
            </w:r>
          </w:p>
          <w:p w:rsidR="00000000" w:rsidDel="00000000" w:rsidP="00000000" w:rsidRDefault="00000000" w:rsidRPr="00000000" w14:paraId="0000004D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Exclui</w:t>
            </w:r>
          </w:p>
          <w:p w:rsidR="00000000" w:rsidDel="00000000" w:rsidP="00000000" w:rsidRDefault="00000000" w:rsidRPr="00000000" w14:paraId="0000004E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Altera</w:t>
            </w:r>
          </w:p>
          <w:p w:rsidR="00000000" w:rsidDel="00000000" w:rsidP="00000000" w:rsidRDefault="00000000" w:rsidRPr="00000000" w14:paraId="0000004F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Pesquisa</w:t>
            </w:r>
          </w:p>
          <w:p w:rsidR="00000000" w:rsidDel="00000000" w:rsidP="00000000" w:rsidRDefault="00000000" w:rsidRPr="00000000" w14:paraId="00000050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DAO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Tela Cadastro com Banco SEM ComboBox</w:t>
            </w:r>
          </w:p>
          <w:p w:rsidR="00000000" w:rsidDel="00000000" w:rsidP="00000000" w:rsidRDefault="00000000" w:rsidRPr="00000000" w14:paraId="00000055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Inclui</w:t>
            </w:r>
          </w:p>
          <w:p w:rsidR="00000000" w:rsidDel="00000000" w:rsidP="00000000" w:rsidRDefault="00000000" w:rsidRPr="00000000" w14:paraId="00000056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Exclui</w:t>
            </w:r>
          </w:p>
          <w:p w:rsidR="00000000" w:rsidDel="00000000" w:rsidP="00000000" w:rsidRDefault="00000000" w:rsidRPr="00000000" w14:paraId="00000057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Altera</w:t>
            </w:r>
          </w:p>
          <w:p w:rsidR="00000000" w:rsidDel="00000000" w:rsidP="00000000" w:rsidRDefault="00000000" w:rsidRPr="00000000" w14:paraId="00000058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Pesquisa</w:t>
            </w:r>
          </w:p>
          <w:p w:rsidR="00000000" w:rsidDel="00000000" w:rsidP="00000000" w:rsidRDefault="00000000" w:rsidRPr="00000000" w14:paraId="00000059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DAO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Tela Cadastro Collections</w:t>
            </w:r>
          </w:p>
          <w:p w:rsidR="00000000" w:rsidDel="00000000" w:rsidP="00000000" w:rsidRDefault="00000000" w:rsidRPr="00000000" w14:paraId="0000005E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Inclui</w:t>
            </w:r>
          </w:p>
          <w:p w:rsidR="00000000" w:rsidDel="00000000" w:rsidP="00000000" w:rsidRDefault="00000000" w:rsidRPr="00000000" w14:paraId="0000005F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Exclui</w:t>
            </w:r>
          </w:p>
          <w:p w:rsidR="00000000" w:rsidDel="00000000" w:rsidP="00000000" w:rsidRDefault="00000000" w:rsidRPr="00000000" w14:paraId="00000060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Altera</w:t>
            </w:r>
          </w:p>
          <w:p w:rsidR="00000000" w:rsidDel="00000000" w:rsidP="00000000" w:rsidRDefault="00000000" w:rsidRPr="00000000" w14:paraId="00000061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🗆 Pesquisa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Tela Consulta Avançada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Tratamento de Exceção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Script do Banco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142" w:firstLine="0"/>
              <w:rPr/>
            </w:pPr>
            <w:bookmarkStart w:colFirst="0" w:colLast="0" w:name="_8hqkl0g8n6h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Telas do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142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Telas entregue no dia 26/05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ind w:left="142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ind w:left="142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14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10,0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1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567" w:left="709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