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D2AB" w14:textId="0EC85D3D" w:rsidR="00CE21AD" w:rsidRPr="00F37B85" w:rsidRDefault="00F37B85">
      <w:pPr>
        <w:rPr>
          <w:lang w:val="es-ES"/>
        </w:rPr>
      </w:pPr>
      <w:r>
        <w:rPr>
          <w:lang w:val="es-ES"/>
        </w:rPr>
        <w:t xml:space="preserve">Formato de datos </w:t>
      </w:r>
    </w:p>
    <w:sectPr w:rsidR="00CE21AD" w:rsidRPr="00F3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85"/>
    <w:rsid w:val="00CE21AD"/>
    <w:rsid w:val="00F3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84A1B"/>
  <w15:chartTrackingRefBased/>
  <w15:docId w15:val="{013DBB22-D94E-8142-ABB8-3B2C90AF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 L.</dc:creator>
  <cp:keywords/>
  <dc:description/>
  <cp:lastModifiedBy>Daniel Albert L.</cp:lastModifiedBy>
  <cp:revision>1</cp:revision>
  <dcterms:created xsi:type="dcterms:W3CDTF">2022-03-03T21:13:00Z</dcterms:created>
  <dcterms:modified xsi:type="dcterms:W3CDTF">2022-03-03T21:14:00Z</dcterms:modified>
</cp:coreProperties>
</file>