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93A39" w14:textId="77777777" w:rsidR="009E7312" w:rsidRDefault="009E731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FBB575F" w14:textId="77777777" w:rsidR="009E7312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Self-assessment of conformance to the Ten Simple Rules of Credible Practice in Modeling and Simulation in Healthcare</w:t>
      </w:r>
    </w:p>
    <w:p w14:paraId="5113E055" w14:textId="77777777" w:rsidR="009E7312" w:rsidRDefault="009E7312">
      <w:pPr>
        <w:jc w:val="both"/>
        <w:rPr>
          <w:b/>
          <w:sz w:val="24"/>
          <w:szCs w:val="24"/>
        </w:rPr>
      </w:pPr>
    </w:p>
    <w:p w14:paraId="23A0E5E3" w14:textId="03EF85D1" w:rsidR="005A7CDB" w:rsidRDefault="005A7CDB">
      <w:pPr>
        <w:jc w:val="both"/>
        <w:rPr>
          <w:sz w:val="24"/>
          <w:szCs w:val="24"/>
        </w:rPr>
      </w:pPr>
      <w:r w:rsidRPr="005A7CDB">
        <w:rPr>
          <w:sz w:val="24"/>
          <w:szCs w:val="24"/>
        </w:rPr>
        <w:t>Biophysical Modelling of Intrinsic Cardiac Nervous System Neuronal Electrophysiology based on Single-cell Transcriptomics</w:t>
      </w:r>
    </w:p>
    <w:p w14:paraId="36453069" w14:textId="77777777" w:rsidR="009E7312" w:rsidRDefault="009E7312">
      <w:pPr>
        <w:jc w:val="both"/>
        <w:rPr>
          <w:sz w:val="24"/>
          <w:szCs w:val="24"/>
        </w:rPr>
      </w:pPr>
    </w:p>
    <w:p w14:paraId="175F040A" w14:textId="77777777" w:rsidR="009E7312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following self-assessment is based on the rules specified in </w:t>
      </w:r>
      <w:proofErr w:type="spellStart"/>
      <w:r>
        <w:rPr>
          <w:sz w:val="24"/>
          <w:szCs w:val="24"/>
        </w:rPr>
        <w:t>Erdemir</w:t>
      </w:r>
      <w:proofErr w:type="spellEnd"/>
      <w:r>
        <w:rPr>
          <w:sz w:val="24"/>
          <w:szCs w:val="24"/>
        </w:rPr>
        <w:t xml:space="preserve"> et al. (2020) and the rubric available at: </w:t>
      </w:r>
      <w:hyperlink r:id="rId5">
        <w:r>
          <w:rPr>
            <w:color w:val="0000FF"/>
            <w:sz w:val="24"/>
            <w:szCs w:val="24"/>
            <w:u w:val="single"/>
          </w:rPr>
          <w:t>https://www.imagwiki.nibib.nih.gov/content/10-simple-rules-conformance-rubric</w:t>
        </w:r>
      </w:hyperlink>
    </w:p>
    <w:p w14:paraId="332AC096" w14:textId="77777777" w:rsidR="009E7312" w:rsidRDefault="009E7312">
      <w:pPr>
        <w:jc w:val="both"/>
        <w:rPr>
          <w:sz w:val="24"/>
          <w:szCs w:val="24"/>
        </w:rPr>
      </w:pPr>
    </w:p>
    <w:p w14:paraId="0A2B02E0" w14:textId="77777777" w:rsidR="009E7312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Date of initial self-assessment: June 08, 2023</w:t>
      </w:r>
    </w:p>
    <w:p w14:paraId="2F1A10AF" w14:textId="77777777" w:rsidR="009E7312" w:rsidRDefault="009E7312">
      <w:pPr>
        <w:jc w:val="both"/>
        <w:rPr>
          <w:sz w:val="24"/>
          <w:szCs w:val="24"/>
        </w:rPr>
      </w:pPr>
    </w:p>
    <w:p w14:paraId="15FEE417" w14:textId="77777777" w:rsidR="009E7312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Rule 1: Define context clearly:</w:t>
      </w:r>
      <w:r>
        <w:rPr>
          <w:sz w:val="24"/>
          <w:szCs w:val="24"/>
        </w:rPr>
        <w:t xml:space="preserve"> Develop and document the subject, purpose, and intended use(s) of the model or simulation.</w:t>
      </w:r>
    </w:p>
    <w:p w14:paraId="6E810A03" w14:textId="77777777" w:rsidR="009E7312" w:rsidRDefault="009E7312">
      <w:pPr>
        <w:jc w:val="both"/>
        <w:rPr>
          <w:b/>
          <w:sz w:val="24"/>
          <w:szCs w:val="24"/>
        </w:rPr>
      </w:pPr>
    </w:p>
    <w:p w14:paraId="676A161D" w14:textId="77777777" w:rsidR="009E7312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Current Conformance Level: </w:t>
      </w:r>
      <w:r>
        <w:rPr>
          <w:sz w:val="24"/>
          <w:szCs w:val="24"/>
        </w:rPr>
        <w:t>Comprehensive</w:t>
      </w:r>
    </w:p>
    <w:p w14:paraId="6BDF4E7E" w14:textId="77777777" w:rsidR="009E7312" w:rsidRDefault="009E7312">
      <w:pPr>
        <w:jc w:val="both"/>
        <w:rPr>
          <w:b/>
          <w:sz w:val="24"/>
          <w:szCs w:val="24"/>
        </w:rPr>
      </w:pPr>
    </w:p>
    <w:p w14:paraId="70D3308E" w14:textId="77777777" w:rsidR="009E7312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Model Context: </w:t>
      </w:r>
      <w:r>
        <w:rPr>
          <w:sz w:val="24"/>
          <w:szCs w:val="24"/>
        </w:rPr>
        <w:t xml:space="preserve">Model of the electrophysiological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of minipig right atrial ganglionated plexus (RAGP) principal neurons based on single-neuron transcriptomic data</w:t>
      </w:r>
    </w:p>
    <w:p w14:paraId="70FAB04B" w14:textId="77777777" w:rsidR="009E7312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Primary goal of the model/tool/database: </w:t>
      </w:r>
      <w:r>
        <w:rPr>
          <w:sz w:val="24"/>
          <w:szCs w:val="24"/>
        </w:rPr>
        <w:t xml:space="preserve">The RAGP is a cluster of neurons at the heart that contribute to heart rate control. The primary objective of the modeling study was to connect single-neuron RAGP transcriptomic data to cellular electrophysiology to understand the activity of neurons contributing to heart rate regulation. Single-neuron transcriptomic data from RAGP principal neurons were </w:t>
      </w:r>
      <w:proofErr w:type="spellStart"/>
      <w:r>
        <w:rPr>
          <w:sz w:val="24"/>
          <w:szCs w:val="24"/>
        </w:rPr>
        <w:t>thresholded</w:t>
      </w:r>
      <w:proofErr w:type="spellEnd"/>
      <w:r>
        <w:rPr>
          <w:sz w:val="24"/>
          <w:szCs w:val="24"/>
        </w:rPr>
        <w:t xml:space="preserve"> to assign the presence or absence of ion channels in each neuron. We selected Hodgkin-Huxley models of these ion channel genes detected by HT-qPCR and inserted them into neuronal models to generate a library of single-neuron parallel conductance models. </w:t>
      </w:r>
    </w:p>
    <w:p w14:paraId="5C4A1F10" w14:textId="77777777" w:rsidR="009E7312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Biological Domain of the Model: </w:t>
      </w:r>
      <w:r>
        <w:rPr>
          <w:sz w:val="24"/>
          <w:szCs w:val="24"/>
        </w:rPr>
        <w:t>Peripheral nervous system, specifically the intrinsic cardiac nervous system</w:t>
      </w:r>
    </w:p>
    <w:p w14:paraId="22967F5B" w14:textId="77777777" w:rsidR="009E7312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Structures of the Model</w:t>
      </w:r>
      <w:r>
        <w:rPr>
          <w:sz w:val="24"/>
          <w:szCs w:val="24"/>
        </w:rPr>
        <w:t>: RAGP principal neurons and their ion channels</w:t>
      </w:r>
    </w:p>
    <w:p w14:paraId="02A09809" w14:textId="77777777" w:rsidR="009E7312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Spatial Scales Included in the Model:</w:t>
      </w:r>
      <w:r>
        <w:rPr>
          <w:sz w:val="24"/>
          <w:szCs w:val="24"/>
        </w:rPr>
        <w:t xml:space="preserve"> 10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 xml:space="preserve"> to 10</w:t>
      </w:r>
      <w:r>
        <w:rPr>
          <w:sz w:val="24"/>
          <w:szCs w:val="24"/>
          <w:vertAlign w:val="superscript"/>
        </w:rPr>
        <w:t>-2</w:t>
      </w:r>
      <w:r>
        <w:rPr>
          <w:sz w:val="24"/>
          <w:szCs w:val="24"/>
        </w:rPr>
        <w:t xml:space="preserve"> meters (cellular)</w:t>
      </w:r>
    </w:p>
    <w:p w14:paraId="65F539CE" w14:textId="77777777" w:rsidR="009E7312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Time Scales Included in the Model: </w:t>
      </w:r>
      <w:r>
        <w:rPr>
          <w:sz w:val="24"/>
          <w:szCs w:val="24"/>
        </w:rPr>
        <w:t>0 to 1000 milliseconds</w:t>
      </w:r>
    </w:p>
    <w:p w14:paraId="0BB777F2" w14:textId="77777777" w:rsidR="009E7312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Other uses for the model (optional):</w:t>
      </w:r>
      <w:r>
        <w:rPr>
          <w:sz w:val="24"/>
          <w:szCs w:val="24"/>
        </w:rPr>
        <w:t xml:space="preserve"> The cellular model can be upscaled to explore their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as a network in the RAGP ganglia </w:t>
      </w:r>
    </w:p>
    <w:p w14:paraId="18813CCF" w14:textId="77777777" w:rsidR="009E7312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Additional comments about the model’s context (optional)</w:t>
      </w:r>
      <w:r>
        <w:rPr>
          <w:sz w:val="24"/>
          <w:szCs w:val="24"/>
        </w:rPr>
        <w:t xml:space="preserve">: </w:t>
      </w:r>
    </w:p>
    <w:p w14:paraId="31068606" w14:textId="77777777" w:rsidR="009E7312" w:rsidRDefault="009E7312">
      <w:pPr>
        <w:jc w:val="both"/>
        <w:rPr>
          <w:sz w:val="24"/>
          <w:szCs w:val="24"/>
        </w:rPr>
      </w:pPr>
    </w:p>
    <w:p w14:paraId="62507031" w14:textId="35657C29" w:rsidR="009E7312" w:rsidRPr="000B39EA" w:rsidRDefault="00000000">
      <w:pPr>
        <w:rPr>
          <w:bCs/>
          <w:sz w:val="24"/>
          <w:szCs w:val="24"/>
        </w:rPr>
      </w:pPr>
      <w:r>
        <w:rPr>
          <w:b/>
          <w:sz w:val="24"/>
          <w:szCs w:val="24"/>
          <w:u w:val="single"/>
        </w:rPr>
        <w:t>Revision summary:</w:t>
      </w:r>
      <w:r w:rsidR="000B39EA">
        <w:rPr>
          <w:bCs/>
          <w:sz w:val="24"/>
          <w:szCs w:val="24"/>
        </w:rPr>
        <w:t xml:space="preserve"> </w:t>
      </w:r>
      <w:r w:rsidR="005A7CDB">
        <w:rPr>
          <w:bCs/>
          <w:sz w:val="24"/>
          <w:szCs w:val="24"/>
        </w:rPr>
        <w:t>First version.</w:t>
      </w:r>
    </w:p>
    <w:p w14:paraId="42ECE3BD" w14:textId="77777777" w:rsidR="009E7312" w:rsidRDefault="00000000">
      <w:pPr>
        <w:jc w:val="both"/>
        <w:rPr>
          <w:sz w:val="24"/>
          <w:szCs w:val="24"/>
        </w:rPr>
      </w:pPr>
      <w:r>
        <w:br w:type="page"/>
      </w:r>
    </w:p>
    <w:p w14:paraId="14E99EA2" w14:textId="77777777" w:rsidR="009E7312" w:rsidRDefault="00000000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Rule 2: Use contextually appropriate data: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Employ relevant and traceable information in the development or operation of a model or simulation.</w:t>
      </w:r>
    </w:p>
    <w:p w14:paraId="61775F94" w14:textId="77777777" w:rsidR="009E7312" w:rsidRDefault="009E7312">
      <w:pPr>
        <w:jc w:val="both"/>
        <w:rPr>
          <w:b/>
          <w:sz w:val="24"/>
          <w:szCs w:val="24"/>
        </w:rPr>
      </w:pPr>
    </w:p>
    <w:p w14:paraId="3B9A897B" w14:textId="77777777" w:rsidR="009E7312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Current Conformance Level: </w:t>
      </w:r>
      <w:r>
        <w:rPr>
          <w:sz w:val="24"/>
          <w:szCs w:val="24"/>
        </w:rPr>
        <w:t>Extensive</w:t>
      </w:r>
    </w:p>
    <w:p w14:paraId="32990FEC" w14:textId="77777777" w:rsidR="009E7312" w:rsidRDefault="009E7312">
      <w:pPr>
        <w:jc w:val="both"/>
        <w:rPr>
          <w:sz w:val="24"/>
          <w:szCs w:val="24"/>
        </w:rPr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440"/>
        <w:gridCol w:w="1140"/>
        <w:gridCol w:w="2550"/>
        <w:gridCol w:w="1890"/>
      </w:tblGrid>
      <w:tr w:rsidR="009E7312" w14:paraId="28F83F4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49B37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for building the model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5597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Published?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735B5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Private?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2EE7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is credibility checked?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3F10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Current Conformance Level</w:t>
            </w:r>
          </w:p>
        </w:tc>
      </w:tr>
      <w:tr w:rsidR="009E7312" w14:paraId="05EFD59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40F0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vitro (primary cells cell, lines, etc.)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0F3A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D0E51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28FF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source data is confirmed to meet detailed data requirements for consistency and source description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83E0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Extensive</w:t>
            </w:r>
          </w:p>
        </w:tc>
      </w:tr>
      <w:tr w:rsidR="009E7312" w14:paraId="6B6ADEC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096BB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 vivo (excised tissues)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69BA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C203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C4D5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source data is confirmed to meet detailed data requirements for consistency and source description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1EDC0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Extensive</w:t>
            </w:r>
          </w:p>
        </w:tc>
      </w:tr>
      <w:tr w:rsidR="009E7312" w14:paraId="1F56F85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248A5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vivo pre-clinical (lower-level organism or small animal)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9CA9E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DFCD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C6B20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6988C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9E7312" w14:paraId="700A0402" w14:textId="77777777">
        <w:trPr>
          <w:trHeight w:val="735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123E0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vivo pre-clinical (large animal)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2A29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01BF1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DD78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2B2B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9E7312" w14:paraId="7BE079C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8B670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 subjects/clinical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BCE50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B4EB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77DC0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01B9F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6DABB687" w14:textId="77777777" w:rsidR="009E7312" w:rsidRDefault="009E7312">
      <w:pPr>
        <w:jc w:val="both"/>
        <w:rPr>
          <w:sz w:val="24"/>
          <w:szCs w:val="24"/>
        </w:rPr>
      </w:pPr>
    </w:p>
    <w:p w14:paraId="6F865BF1" w14:textId="07A85DCF" w:rsidR="009E7312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Revision summary:</w:t>
      </w:r>
      <w:r w:rsidR="005A7CDB">
        <w:rPr>
          <w:bCs/>
          <w:sz w:val="24"/>
          <w:szCs w:val="24"/>
        </w:rPr>
        <w:t xml:space="preserve"> First version.</w:t>
      </w:r>
    </w:p>
    <w:p w14:paraId="108212FB" w14:textId="77777777" w:rsidR="009E7312" w:rsidRDefault="00000000">
      <w:pPr>
        <w:jc w:val="both"/>
        <w:rPr>
          <w:sz w:val="24"/>
          <w:szCs w:val="24"/>
        </w:rPr>
      </w:pPr>
      <w:r>
        <w:br w:type="page"/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440"/>
        <w:gridCol w:w="1140"/>
        <w:gridCol w:w="2550"/>
        <w:gridCol w:w="1890"/>
      </w:tblGrid>
      <w:tr w:rsidR="009E7312" w14:paraId="7DAF44D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EE659" w14:textId="77777777" w:rsidR="009E7312" w:rsidRDefault="00000000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Data for validating the model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C2E4" w14:textId="77777777" w:rsidR="009E7312" w:rsidRDefault="00000000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Published?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8782" w14:textId="77777777" w:rsidR="009E7312" w:rsidRDefault="00000000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Private?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6889" w14:textId="77777777" w:rsidR="009E7312" w:rsidRDefault="00000000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is credibility checked?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20F3B" w14:textId="77777777" w:rsidR="009E7312" w:rsidRDefault="00000000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Current Conformance Level</w:t>
            </w:r>
          </w:p>
        </w:tc>
      </w:tr>
      <w:tr w:rsidR="009E7312" w14:paraId="0AA7CDA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CAD8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vitro (primary cells cell, lines, etc.)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A45A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C90A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D7541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F250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9E7312" w14:paraId="0ABB291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D99A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 vivo (excised tissues)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DEA9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ABA96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4C104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source data is confirmed to meet detailed data requirements for consistency and source description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D9CF5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Extensive</w:t>
            </w:r>
          </w:p>
        </w:tc>
      </w:tr>
      <w:tr w:rsidR="009E7312" w14:paraId="285D509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31E48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vivo pre-clinical (lower-level organism or small animal)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9755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3764A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C9A1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E9AC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9E7312" w14:paraId="2B8CB46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87F6D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vivo pre-clinical (large animal)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4DA4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6CA2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C7DD0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34AE2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9E7312" w14:paraId="55BA413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13692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 subjects/clinical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75B7F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E1CE2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6ECC9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96F7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6563EF3B" w14:textId="77777777" w:rsidR="009E7312" w:rsidRDefault="009E7312">
      <w:pPr>
        <w:jc w:val="both"/>
        <w:rPr>
          <w:sz w:val="24"/>
          <w:szCs w:val="24"/>
        </w:rPr>
      </w:pPr>
    </w:p>
    <w:p w14:paraId="45DDA2FE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p w14:paraId="62C2CE13" w14:textId="61239142" w:rsidR="009E7312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Revision summary:</w:t>
      </w:r>
      <w:r w:rsidR="005A7CDB">
        <w:rPr>
          <w:bCs/>
          <w:sz w:val="24"/>
          <w:szCs w:val="24"/>
        </w:rPr>
        <w:t xml:space="preserve"> First version.</w:t>
      </w:r>
    </w:p>
    <w:p w14:paraId="6668AD01" w14:textId="77777777" w:rsidR="009E7312" w:rsidRDefault="00000000">
      <w:pPr>
        <w:jc w:val="both"/>
        <w:rPr>
          <w:b/>
          <w:sz w:val="24"/>
          <w:szCs w:val="24"/>
        </w:rPr>
      </w:pPr>
      <w:r>
        <w:br w:type="page"/>
      </w:r>
    </w:p>
    <w:p w14:paraId="58C1F41A" w14:textId="77777777" w:rsidR="009E7312" w:rsidRDefault="00000000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Rule 3: Evaluate within context:</w:t>
      </w:r>
      <w:r>
        <w:rPr>
          <w:sz w:val="24"/>
          <w:szCs w:val="24"/>
        </w:rPr>
        <w:t xml:space="preserve"> Perform verification, validation, uncertainty quantification, and sensitivity analysis of the model or simulation with respect to the reality of interest and intended use(s) of the model or simulation.</w:t>
      </w:r>
    </w:p>
    <w:p w14:paraId="23BE6323" w14:textId="77777777" w:rsidR="009E7312" w:rsidRDefault="009E7312">
      <w:pPr>
        <w:jc w:val="both"/>
        <w:rPr>
          <w:b/>
          <w:sz w:val="24"/>
          <w:szCs w:val="24"/>
        </w:rPr>
      </w:pPr>
    </w:p>
    <w:p w14:paraId="59EDF973" w14:textId="77777777" w:rsidR="009E7312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Current Conformance Level: </w:t>
      </w:r>
      <w:r>
        <w:rPr>
          <w:sz w:val="24"/>
          <w:szCs w:val="24"/>
        </w:rPr>
        <w:t>Extensive</w:t>
      </w:r>
    </w:p>
    <w:p w14:paraId="19879269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tbl>
      <w:tblPr>
        <w:tblStyle w:val="ab"/>
        <w:tblW w:w="9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2055"/>
        <w:gridCol w:w="1680"/>
        <w:gridCol w:w="1845"/>
        <w:gridCol w:w="2505"/>
      </w:tblGrid>
      <w:tr w:rsidR="009E7312" w14:paraId="1F494B03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893A0" w14:textId="77777777" w:rsidR="009E7312" w:rsidRDefault="009E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40D8F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Does It?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8F5C7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does it happen?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9588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is it done?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A4BC3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Current Conformance Level</w:t>
            </w:r>
          </w:p>
        </w:tc>
      </w:tr>
      <w:tr w:rsidR="009E7312" w14:paraId="1988947E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F7D64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Verification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A543A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E1F5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During development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1FEA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Comparison of model output with published animal data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186B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Extensive</w:t>
            </w:r>
          </w:p>
        </w:tc>
      </w:tr>
      <w:tr w:rsidR="009E7312" w14:paraId="16F82118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57486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Validation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40ED8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performs validation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A7054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be performed after every new simulation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03BC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compare model output with animal data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00622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Adequate</w:t>
            </w:r>
          </w:p>
        </w:tc>
      </w:tr>
      <w:tr w:rsidR="009E7312" w14:paraId="0EA3FEE3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47EC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Uncertainty Quantification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F709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performs uncertainty quantification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E6FE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be performed after every new simulation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6621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discretion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E140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Adequate</w:t>
            </w:r>
          </w:p>
        </w:tc>
      </w:tr>
      <w:tr w:rsidR="009E7312" w14:paraId="6030572F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0B81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Sensitivity Analysis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20D0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performs sensitivity analysis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BA4E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be performed after every new simulation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72E02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simulations are provided for conductance values varied over a ±20% range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DD3D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Adequate</w:t>
            </w:r>
          </w:p>
        </w:tc>
      </w:tr>
    </w:tbl>
    <w:p w14:paraId="398D80D0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p w14:paraId="04938422" w14:textId="2C88809F" w:rsidR="009E7312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Revision summary:</w:t>
      </w:r>
      <w:r w:rsidR="005A7CDB">
        <w:rPr>
          <w:bCs/>
          <w:sz w:val="24"/>
          <w:szCs w:val="24"/>
        </w:rPr>
        <w:t xml:space="preserve"> First version.</w:t>
      </w:r>
    </w:p>
    <w:p w14:paraId="2A40B44A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p w14:paraId="0F514D9B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p w14:paraId="3D1AFB2A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p w14:paraId="4F225B84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p w14:paraId="741DA7F3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p w14:paraId="30C0FCAE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p w14:paraId="76AA6C29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p w14:paraId="03044FA5" w14:textId="77777777" w:rsidR="009E7312" w:rsidRDefault="00000000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Rule 4: List limitations explicitly: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Provide restrictions, constraints, or qualifications for or on the use of the model or simulation for consideration by the users or customers of a model or simulation.</w:t>
      </w:r>
    </w:p>
    <w:p w14:paraId="57700BE3" w14:textId="77777777" w:rsidR="009E7312" w:rsidRDefault="009E7312">
      <w:pPr>
        <w:jc w:val="both"/>
        <w:rPr>
          <w:b/>
          <w:sz w:val="24"/>
          <w:szCs w:val="24"/>
        </w:rPr>
      </w:pPr>
    </w:p>
    <w:p w14:paraId="0084DDFC" w14:textId="77777777" w:rsidR="009E7312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Current Conformance Level: </w:t>
      </w:r>
      <w:r>
        <w:rPr>
          <w:sz w:val="24"/>
          <w:szCs w:val="24"/>
        </w:rPr>
        <w:t>Comprehensive</w:t>
      </w:r>
    </w:p>
    <w:p w14:paraId="0444C0DA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E7312" w14:paraId="65E44E9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7166E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Disclaimer statement (explain key limitations)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57E3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needs to know about this disclaimer?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C5A22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is this disclaimer shared with that audience?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AACCF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Current Conformance Level</w:t>
            </w:r>
          </w:p>
        </w:tc>
      </w:tr>
      <w:tr w:rsidR="009E7312" w14:paraId="608E4F1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835C7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Transcriptomic data is not a direct measure of ion channel density. Ion channel proteins translated from these transcripts could be </w:t>
            </w:r>
            <w:proofErr w:type="spellStart"/>
            <w:r>
              <w:rPr>
                <w:sz w:val="24"/>
                <w:szCs w:val="24"/>
              </w:rPr>
              <w:t>heteromultimeric</w:t>
            </w:r>
            <w:proofErr w:type="spellEnd"/>
            <w:r>
              <w:rPr>
                <w:sz w:val="24"/>
                <w:szCs w:val="24"/>
              </w:rPr>
              <w:t xml:space="preserve"> or homomultimeric.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BFE1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D124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Stated explicitly in the main text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8179A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Comprehensive</w:t>
            </w:r>
          </w:p>
        </w:tc>
      </w:tr>
      <w:tr w:rsidR="009E7312" w14:paraId="2938745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FDCD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Parameters for ion channel models were collected under a variety of experimental conditions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7B63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05D9B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Stated explicitly in the main text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D893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Comprehensive</w:t>
            </w:r>
          </w:p>
        </w:tc>
      </w:tr>
    </w:tbl>
    <w:p w14:paraId="75D50274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p w14:paraId="07CC00D9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p w14:paraId="38493D1B" w14:textId="0BBB1FF8" w:rsidR="009E7312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Revision summary:</w:t>
      </w:r>
      <w:r w:rsidR="005A7CDB">
        <w:rPr>
          <w:bCs/>
          <w:sz w:val="24"/>
          <w:szCs w:val="24"/>
        </w:rPr>
        <w:t xml:space="preserve"> First version.</w:t>
      </w:r>
    </w:p>
    <w:p w14:paraId="6CB9F818" w14:textId="77777777" w:rsidR="009E7312" w:rsidRDefault="00000000">
      <w:pPr>
        <w:jc w:val="both"/>
        <w:rPr>
          <w:b/>
          <w:sz w:val="24"/>
          <w:szCs w:val="24"/>
        </w:rPr>
      </w:pPr>
      <w:r>
        <w:br w:type="page"/>
      </w:r>
    </w:p>
    <w:p w14:paraId="356F8EE8" w14:textId="77777777" w:rsidR="009E7312" w:rsidRDefault="00000000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Rule 5:</w:t>
      </w:r>
      <w:r>
        <w:rPr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Use version control:</w:t>
      </w:r>
      <w:r>
        <w:rPr>
          <w:sz w:val="24"/>
          <w:szCs w:val="24"/>
        </w:rPr>
        <w:t xml:space="preserve"> Implement a system to trace the time history of modeling and simulation activities including delineation of each contributors’ efforts.</w:t>
      </w:r>
    </w:p>
    <w:p w14:paraId="13CA1A33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p w14:paraId="4B5BC7AE" w14:textId="77777777" w:rsidR="009E7312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Current Conformance Level: </w:t>
      </w:r>
      <w:r>
        <w:rPr>
          <w:sz w:val="24"/>
          <w:szCs w:val="24"/>
        </w:rPr>
        <w:t>Extensive</w:t>
      </w:r>
    </w:p>
    <w:p w14:paraId="1B083E0C" w14:textId="77777777" w:rsidR="009E7312" w:rsidRDefault="009E7312">
      <w:pPr>
        <w:jc w:val="both"/>
        <w:rPr>
          <w:sz w:val="24"/>
          <w:szCs w:val="24"/>
        </w:rPr>
      </w:pP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E7312" w14:paraId="72EC4D8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1120D" w14:textId="77777777" w:rsidR="009E7312" w:rsidRDefault="009E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3F56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Naming Conventions?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08C14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Repository?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99D4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Review?</w:t>
            </w:r>
          </w:p>
        </w:tc>
      </w:tr>
      <w:tr w:rsidR="009E7312" w14:paraId="048D29C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81DDF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individual modeler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D366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0AC60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AD1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E7312" w14:paraId="74FE448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A52F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within the lab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8CE46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10DE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12C1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E7312" w14:paraId="3EA3701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928F8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collaborators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59812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CC8C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E0D0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1F10FF99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p w14:paraId="6A2A5C1C" w14:textId="24C61628" w:rsidR="009E7312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Revision summary:</w:t>
      </w:r>
      <w:r w:rsidR="005A7CDB">
        <w:rPr>
          <w:bCs/>
          <w:sz w:val="24"/>
          <w:szCs w:val="24"/>
        </w:rPr>
        <w:t xml:space="preserve"> First version.</w:t>
      </w:r>
    </w:p>
    <w:p w14:paraId="761C7B9B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p w14:paraId="3DBED68E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p w14:paraId="5D39D8FB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p w14:paraId="0F45F565" w14:textId="77777777" w:rsidR="009E7312" w:rsidRDefault="00000000">
      <w:pPr>
        <w:rPr>
          <w:b/>
          <w:sz w:val="24"/>
          <w:szCs w:val="24"/>
          <w:u w:val="single"/>
        </w:rPr>
      </w:pPr>
      <w:r>
        <w:br w:type="page"/>
      </w:r>
    </w:p>
    <w:p w14:paraId="09E3DFDD" w14:textId="77777777" w:rsidR="009E7312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Rule 6:</w:t>
      </w:r>
      <w:r>
        <w:rPr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Document appropriately:</w:t>
      </w:r>
      <w:r>
        <w:rPr>
          <w:sz w:val="24"/>
          <w:szCs w:val="24"/>
        </w:rPr>
        <w:t xml:space="preserve"> Maintain up-to-date informative records of all modeling and simulation activities, including simulation code, model mark-up, scope and intended use of modeling and simulation activities, as well as users’ and developers’ guides.</w:t>
      </w:r>
    </w:p>
    <w:p w14:paraId="060FCF4C" w14:textId="77777777" w:rsidR="009E7312" w:rsidRDefault="009E7312">
      <w:pPr>
        <w:jc w:val="both"/>
        <w:rPr>
          <w:sz w:val="24"/>
          <w:szCs w:val="24"/>
        </w:rPr>
      </w:pPr>
    </w:p>
    <w:p w14:paraId="279037F4" w14:textId="77777777" w:rsidR="009E7312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Current Conformance Level: </w:t>
      </w:r>
      <w:r>
        <w:rPr>
          <w:sz w:val="24"/>
          <w:szCs w:val="24"/>
        </w:rPr>
        <w:t>Extensive</w:t>
      </w:r>
    </w:p>
    <w:p w14:paraId="62BF5EF6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E7312" w14:paraId="14A40D5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ADC9B" w14:textId="77777777" w:rsidR="009E7312" w:rsidRDefault="009E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0CF6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Current Conformance Level</w:t>
            </w:r>
          </w:p>
        </w:tc>
      </w:tr>
      <w:tr w:rsidR="009E7312" w14:paraId="3BD193E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7403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Commented?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C7F03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Extensive: comments made in the model file</w:t>
            </w:r>
          </w:p>
        </w:tc>
      </w:tr>
      <w:tr w:rsidR="009E7312" w14:paraId="273D267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39121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Scope and intended use described?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9021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Extensive: described in the main text</w:t>
            </w:r>
          </w:p>
        </w:tc>
      </w:tr>
      <w:tr w:rsidR="009E7312" w14:paraId="0C2CE39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9352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User’s Guide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A6CD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Extensive: described in the main text and supplemental files</w:t>
            </w:r>
          </w:p>
        </w:tc>
      </w:tr>
      <w:tr w:rsidR="009E7312" w14:paraId="5559E6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A90C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Developer’s Guide?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EEE0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Partial: Details of model development in methods of main text</w:t>
            </w:r>
          </w:p>
        </w:tc>
      </w:tr>
    </w:tbl>
    <w:p w14:paraId="74DCA43E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p w14:paraId="4F95DEF3" w14:textId="5E4CC4B0" w:rsidR="009E7312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Revision summary:</w:t>
      </w:r>
      <w:r w:rsidR="005A7CDB">
        <w:rPr>
          <w:bCs/>
          <w:sz w:val="24"/>
          <w:szCs w:val="24"/>
        </w:rPr>
        <w:t xml:space="preserve"> First version.</w:t>
      </w:r>
    </w:p>
    <w:p w14:paraId="4396F6DB" w14:textId="77777777" w:rsidR="009E7312" w:rsidRDefault="00000000">
      <w:pPr>
        <w:rPr>
          <w:sz w:val="24"/>
          <w:szCs w:val="24"/>
        </w:rPr>
      </w:pPr>
      <w:r>
        <w:br w:type="page"/>
      </w:r>
    </w:p>
    <w:p w14:paraId="1188FC97" w14:textId="77777777" w:rsidR="009E7312" w:rsidRDefault="00000000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Rule 7: Disseminate broadly:</w:t>
      </w:r>
      <w:r>
        <w:rPr>
          <w:sz w:val="24"/>
          <w:szCs w:val="24"/>
        </w:rPr>
        <w:t xml:space="preserve"> Share all components of modeling and simulation activities, including simulation software, models, simulation scenarios and results.</w:t>
      </w:r>
    </w:p>
    <w:p w14:paraId="4F4ED5D7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p w14:paraId="1E6E80A9" w14:textId="77777777" w:rsidR="009E7312" w:rsidRDefault="00000000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Current Conformance Level: </w:t>
      </w:r>
      <w:r>
        <w:rPr>
          <w:sz w:val="24"/>
          <w:szCs w:val="24"/>
        </w:rPr>
        <w:t>Extensive</w:t>
      </w:r>
    </w:p>
    <w:p w14:paraId="104A87EC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E7312" w14:paraId="6D903E2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D28E0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Target Audience(s):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DF6F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“Inner Circle”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978CC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Scientific Community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BEAEB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Public</w:t>
            </w:r>
          </w:p>
        </w:tc>
      </w:tr>
      <w:tr w:rsidR="009E7312" w14:paraId="6EBD779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CE62F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Simulations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783B2" w14:textId="77777777" w:rsidR="009E7312" w:rsidRDefault="009E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42FB6" w14:textId="77777777" w:rsidR="009E7312" w:rsidRDefault="009E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7301B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simulations stated in the main text.</w:t>
            </w:r>
          </w:p>
        </w:tc>
      </w:tr>
      <w:tr w:rsidR="009E7312" w14:paraId="58E5466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1B864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BAC1" w14:textId="77777777" w:rsidR="009E7312" w:rsidRDefault="009E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63A5" w14:textId="77777777" w:rsidR="009E7312" w:rsidRDefault="009E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6922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 files present on GitHub, </w:t>
            </w:r>
            <w:proofErr w:type="spellStart"/>
            <w:r>
              <w:rPr>
                <w:sz w:val="24"/>
                <w:szCs w:val="24"/>
              </w:rPr>
              <w:t>ModelDB</w:t>
            </w:r>
            <w:proofErr w:type="spellEnd"/>
            <w:r>
              <w:rPr>
                <w:sz w:val="24"/>
                <w:szCs w:val="24"/>
              </w:rPr>
              <w:t xml:space="preserve">, and </w:t>
            </w:r>
            <w:proofErr w:type="spellStart"/>
            <w:r>
              <w:rPr>
                <w:sz w:val="24"/>
                <w:szCs w:val="24"/>
              </w:rPr>
              <w:t>Channelpedia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</w:tr>
      <w:tr w:rsidR="009E7312" w14:paraId="4D11E7C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A7312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Software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6655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models were tested and executed on </w:t>
            </w:r>
            <w:proofErr w:type="gramStart"/>
            <w:r>
              <w:rPr>
                <w:sz w:val="24"/>
                <w:szCs w:val="24"/>
              </w:rPr>
              <w:t>the  O</w:t>
            </w:r>
            <w:proofErr w:type="gramEnd"/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>PARC platform.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C132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Some simulations were run in parallel using SUNY Downstate computing resources. </w:t>
            </w:r>
            <w:proofErr w:type="gramStart"/>
            <w:r>
              <w:rPr>
                <w:sz w:val="24"/>
                <w:szCs w:val="24"/>
              </w:rPr>
              <w:t>Any  high</w:t>
            </w:r>
            <w:proofErr w:type="gramEnd"/>
            <w:r>
              <w:rPr>
                <w:sz w:val="24"/>
                <w:szCs w:val="24"/>
              </w:rPr>
              <w:t xml:space="preserve"> performance computing cluster should be able to run the simulations.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475F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Python and the NEURON and </w:t>
            </w:r>
            <w:proofErr w:type="spellStart"/>
            <w:r>
              <w:rPr>
                <w:sz w:val="24"/>
                <w:szCs w:val="24"/>
              </w:rPr>
              <w:t>Netpyne</w:t>
            </w:r>
            <w:proofErr w:type="spellEnd"/>
            <w:r>
              <w:rPr>
                <w:sz w:val="24"/>
                <w:szCs w:val="24"/>
              </w:rPr>
              <w:t xml:space="preserve"> libraries were used, which are all publicly available for free. </w:t>
            </w:r>
          </w:p>
        </w:tc>
      </w:tr>
      <w:tr w:rsidR="009E7312" w14:paraId="22D34D6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740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DF96E" w14:textId="77777777" w:rsidR="009E7312" w:rsidRDefault="009E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E03B" w14:textId="77777777" w:rsidR="009E7312" w:rsidRDefault="009E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5073C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Described in main text.</w:t>
            </w:r>
          </w:p>
        </w:tc>
      </w:tr>
      <w:tr w:rsidR="009E7312" w14:paraId="3C3C036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E5D7D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Implication of Results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46CD" w14:textId="77777777" w:rsidR="009E7312" w:rsidRDefault="009E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D766" w14:textId="77777777" w:rsidR="009E7312" w:rsidRDefault="009E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5559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Described in main text.</w:t>
            </w:r>
          </w:p>
        </w:tc>
      </w:tr>
    </w:tbl>
    <w:p w14:paraId="655AAE73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p w14:paraId="62E36889" w14:textId="42226AB4" w:rsidR="009E7312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Revision summary:</w:t>
      </w:r>
      <w:r w:rsidR="005A7CDB">
        <w:rPr>
          <w:bCs/>
          <w:sz w:val="24"/>
          <w:szCs w:val="24"/>
        </w:rPr>
        <w:t xml:space="preserve"> First version.</w:t>
      </w:r>
    </w:p>
    <w:p w14:paraId="492E4C26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p w14:paraId="102C3BBA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p w14:paraId="0BFC13F5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p w14:paraId="6096591F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p w14:paraId="02E5E02B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p w14:paraId="47D5864C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p w14:paraId="658DDFAF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p w14:paraId="0ECB37C2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p w14:paraId="2526D8A2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p w14:paraId="5E517972" w14:textId="77777777" w:rsidR="009E7312" w:rsidRDefault="009E7312">
      <w:pPr>
        <w:rPr>
          <w:b/>
          <w:sz w:val="24"/>
          <w:szCs w:val="24"/>
          <w:u w:val="single"/>
        </w:rPr>
      </w:pPr>
    </w:p>
    <w:p w14:paraId="76ACE5E6" w14:textId="77777777" w:rsidR="009E7312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Rule 8: Get independent reviews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Have the modeling and simulation activity reviewed by nonpartisan third-party users and developers.</w:t>
      </w:r>
    </w:p>
    <w:p w14:paraId="61FCA070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p w14:paraId="33A3DA81" w14:textId="77777777" w:rsidR="009E7312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Current Conformance Level: </w:t>
      </w:r>
      <w:r>
        <w:rPr>
          <w:sz w:val="24"/>
          <w:szCs w:val="24"/>
        </w:rPr>
        <w:t>Extensive</w:t>
      </w:r>
    </w:p>
    <w:p w14:paraId="30025D55" w14:textId="77777777" w:rsidR="009E7312" w:rsidRDefault="009E7312">
      <w:pPr>
        <w:jc w:val="both"/>
        <w:rPr>
          <w:sz w:val="24"/>
          <w:szCs w:val="24"/>
        </w:rPr>
      </w:pPr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E7312" w14:paraId="31B7A5F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350E1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Reviewer(s) name and affiliation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C120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 Sujata Patil; Siyan Guo, Joyce Wang</w:t>
            </w:r>
          </w:p>
        </w:tc>
      </w:tr>
      <w:tr w:rsidR="009E7312" w14:paraId="557EF2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D20B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was the review performed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1E8DB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August 28, 2023; April 2023</w:t>
            </w:r>
          </w:p>
        </w:tc>
      </w:tr>
      <w:tr w:rsidR="009E7312" w14:paraId="08E219C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2282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was review performed and outcomes of the review?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7A9E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Members of the research group, not involved in the present study performed the review.</w:t>
            </w:r>
          </w:p>
          <w:p w14:paraId="0117CB62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Figures were independently reproduced using the analysis files provided on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>. Current clamp simulations for neuronal-type T54 were reproduced from an earlier draft of this manuscript.</w:t>
            </w:r>
          </w:p>
        </w:tc>
      </w:tr>
    </w:tbl>
    <w:p w14:paraId="6503194B" w14:textId="77777777" w:rsidR="009E7312" w:rsidRDefault="009E7312">
      <w:pPr>
        <w:jc w:val="both"/>
        <w:rPr>
          <w:sz w:val="24"/>
          <w:szCs w:val="24"/>
        </w:rPr>
      </w:pPr>
    </w:p>
    <w:p w14:paraId="42EE3437" w14:textId="3D646245" w:rsidR="009E7312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Revision summary:</w:t>
      </w:r>
      <w:r w:rsidR="005A7CDB">
        <w:rPr>
          <w:bCs/>
          <w:sz w:val="24"/>
          <w:szCs w:val="24"/>
        </w:rPr>
        <w:t xml:space="preserve"> First version.</w:t>
      </w:r>
    </w:p>
    <w:p w14:paraId="4755FBAB" w14:textId="77777777" w:rsidR="009E7312" w:rsidRDefault="00000000">
      <w:pPr>
        <w:rPr>
          <w:b/>
          <w:sz w:val="24"/>
          <w:szCs w:val="24"/>
        </w:rPr>
      </w:pPr>
      <w:r>
        <w:br w:type="page"/>
      </w:r>
    </w:p>
    <w:p w14:paraId="48A4B938" w14:textId="77777777" w:rsidR="009E7312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Rule 9: Test competing implementations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Use contrasting modeling and simulation implementation strategies to check the conclusions of different strategies against each other.</w:t>
      </w:r>
    </w:p>
    <w:p w14:paraId="72627AF9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p w14:paraId="4714964C" w14:textId="77777777" w:rsidR="009E7312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Current Conformance Level: </w:t>
      </w:r>
      <w:r>
        <w:rPr>
          <w:sz w:val="24"/>
          <w:szCs w:val="24"/>
        </w:rPr>
        <w:t>Adequate</w:t>
      </w:r>
    </w:p>
    <w:p w14:paraId="7BD6B467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E7312" w14:paraId="319449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C89A" w14:textId="77777777" w:rsidR="009E7312" w:rsidRDefault="009E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BF72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 or No (briefly summarize)</w:t>
            </w:r>
          </w:p>
        </w:tc>
      </w:tr>
      <w:tr w:rsidR="009E7312" w14:paraId="6C8491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267C6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Were</w:t>
            </w:r>
            <w:proofErr w:type="spellEnd"/>
            <w:r>
              <w:rPr>
                <w:b/>
                <w:sz w:val="24"/>
                <w:szCs w:val="24"/>
              </w:rPr>
              <w:t xml:space="preserve"> competing implementations tested?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CB28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Yes, in multiple stages.</w:t>
            </w:r>
          </w:p>
          <w:p w14:paraId="1485882A" w14:textId="77777777" w:rsidR="009E7312" w:rsidRDefault="009E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</w:p>
          <w:p w14:paraId="61C5636F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Competing implementations of ion channel models from </w:t>
            </w:r>
            <w:proofErr w:type="spellStart"/>
            <w:r>
              <w:rPr>
                <w:sz w:val="24"/>
                <w:szCs w:val="24"/>
              </w:rPr>
              <w:t>ModelDB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Channelpedia</w:t>
            </w:r>
            <w:proofErr w:type="spellEnd"/>
            <w:r>
              <w:rPr>
                <w:sz w:val="24"/>
                <w:szCs w:val="24"/>
              </w:rPr>
              <w:t xml:space="preserve"> were tested and compared by the first author of the paper during the initial manuscript preparation.</w:t>
            </w:r>
          </w:p>
        </w:tc>
      </w:tr>
      <w:tr w:rsidR="009E7312" w14:paraId="10B0ADD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CF4C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Did this lead to model refinement or improvement?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546C" w14:textId="77777777" w:rsidR="009E73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Yes, the model was refined and improved whenever inconsistencies with experimental data on RAGP rheobase, input impedance, passive reversal potential and neuron firing rates arose. Specifically, competing ion channel models for a given gene were tested </w:t>
            </w:r>
            <w:proofErr w:type="gramStart"/>
            <w:r>
              <w:rPr>
                <w:sz w:val="24"/>
                <w:szCs w:val="24"/>
              </w:rPr>
              <w:t>on the basis of</w:t>
            </w:r>
            <w:proofErr w:type="gramEnd"/>
            <w:r>
              <w:rPr>
                <w:sz w:val="24"/>
                <w:szCs w:val="24"/>
              </w:rPr>
              <w:t xml:space="preserve"> their window currents.</w:t>
            </w:r>
          </w:p>
        </w:tc>
      </w:tr>
    </w:tbl>
    <w:p w14:paraId="65090B0F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p w14:paraId="26FA1A03" w14:textId="4F1AB39A" w:rsidR="009E7312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Revision summary:</w:t>
      </w:r>
      <w:r w:rsidR="005A7CDB">
        <w:rPr>
          <w:bCs/>
          <w:sz w:val="24"/>
          <w:szCs w:val="24"/>
        </w:rPr>
        <w:t xml:space="preserve"> First version.</w:t>
      </w:r>
    </w:p>
    <w:p w14:paraId="63C4BD94" w14:textId="77777777" w:rsidR="009E7312" w:rsidRDefault="00000000">
      <w:pPr>
        <w:rPr>
          <w:b/>
          <w:sz w:val="24"/>
          <w:szCs w:val="24"/>
        </w:rPr>
      </w:pPr>
      <w:r>
        <w:br w:type="page"/>
      </w:r>
    </w:p>
    <w:p w14:paraId="0DA9C477" w14:textId="77777777" w:rsidR="009E7312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Rule 10: Conform to standards:</w:t>
      </w:r>
      <w:r>
        <w:rPr>
          <w:sz w:val="24"/>
          <w:szCs w:val="24"/>
        </w:rPr>
        <w:t xml:space="preserve"> Adopt and promote generally applicable and discipline specific operating procedures, guidelines, and regulations accepted as best practices.</w:t>
      </w:r>
    </w:p>
    <w:p w14:paraId="44E2B9B6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p w14:paraId="48FB4299" w14:textId="77777777" w:rsidR="009E7312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Current Conformance Level: </w:t>
      </w:r>
      <w:r>
        <w:rPr>
          <w:sz w:val="24"/>
          <w:szCs w:val="24"/>
        </w:rPr>
        <w:t>Adequate</w:t>
      </w:r>
    </w:p>
    <w:p w14:paraId="6A36CC5C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E7312" w14:paraId="0DE5205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ACB06" w14:textId="77777777" w:rsidR="009E7312" w:rsidRDefault="009E7312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8AB4" w14:textId="77777777" w:rsidR="009E7312" w:rsidRDefault="00000000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 or No (briefly summarize)</w:t>
            </w:r>
          </w:p>
        </w:tc>
      </w:tr>
      <w:tr w:rsidR="009E7312" w14:paraId="4745425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7FBF" w14:textId="77777777" w:rsidR="009E7312" w:rsidRDefault="00000000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 there operating procedures, guidelines, or standards for this type of multiscale modeling?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7E55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Yes, as described in the credible practice of modeling and simulation in healthcare: ten rules from a multidisciplinary perspective (</w:t>
            </w:r>
            <w:proofErr w:type="spellStart"/>
            <w:r>
              <w:rPr>
                <w:sz w:val="24"/>
                <w:szCs w:val="24"/>
              </w:rPr>
              <w:t>Erdemir</w:t>
            </w:r>
            <w:proofErr w:type="spellEnd"/>
            <w:r>
              <w:rPr>
                <w:sz w:val="24"/>
                <w:szCs w:val="24"/>
              </w:rPr>
              <w:t xml:space="preserve"> et al., 2020).</w:t>
            </w:r>
          </w:p>
        </w:tc>
      </w:tr>
      <w:tr w:rsidR="009E7312" w14:paraId="6DB183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EFE0A" w14:textId="77777777" w:rsidR="009E7312" w:rsidRDefault="00000000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do your modeling efforts conform?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497D5" w14:textId="77777777" w:rsidR="009E73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Our model is implemented in the widely used python language for computational modeling. The code is commented at critical locations to aid the reader.</w:t>
            </w:r>
          </w:p>
        </w:tc>
      </w:tr>
    </w:tbl>
    <w:p w14:paraId="4E1AE708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p w14:paraId="791DEC5A" w14:textId="4E69002C" w:rsidR="009E7312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Revision summary:</w:t>
      </w:r>
      <w:r w:rsidR="005A7CDB">
        <w:rPr>
          <w:bCs/>
          <w:sz w:val="24"/>
          <w:szCs w:val="24"/>
        </w:rPr>
        <w:t xml:space="preserve"> First version.</w:t>
      </w:r>
    </w:p>
    <w:p w14:paraId="0C013FB8" w14:textId="77777777" w:rsidR="009E7312" w:rsidRDefault="009E7312">
      <w:pPr>
        <w:jc w:val="both"/>
        <w:rPr>
          <w:sz w:val="24"/>
          <w:szCs w:val="24"/>
        </w:rPr>
      </w:pPr>
    </w:p>
    <w:p w14:paraId="26F63576" w14:textId="77777777" w:rsidR="009E7312" w:rsidRDefault="009E7312">
      <w:pPr>
        <w:jc w:val="both"/>
        <w:rPr>
          <w:b/>
          <w:sz w:val="24"/>
          <w:szCs w:val="24"/>
          <w:u w:val="single"/>
        </w:rPr>
      </w:pPr>
    </w:p>
    <w:p w14:paraId="4E6DAB82" w14:textId="77777777" w:rsidR="009E7312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References:</w:t>
      </w:r>
    </w:p>
    <w:p w14:paraId="60598A8B" w14:textId="77777777" w:rsidR="009E7312" w:rsidRDefault="00000000">
      <w:pPr>
        <w:jc w:val="both"/>
        <w:rPr>
          <w:color w:val="0000FF"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Erdemir</w:t>
      </w:r>
      <w:proofErr w:type="spellEnd"/>
      <w:r>
        <w:rPr>
          <w:sz w:val="24"/>
          <w:szCs w:val="24"/>
        </w:rPr>
        <w:t xml:space="preserve">, A., </w:t>
      </w:r>
      <w:proofErr w:type="spellStart"/>
      <w:r>
        <w:rPr>
          <w:sz w:val="24"/>
          <w:szCs w:val="24"/>
        </w:rPr>
        <w:t>Mulugeta</w:t>
      </w:r>
      <w:proofErr w:type="spellEnd"/>
      <w:r>
        <w:rPr>
          <w:sz w:val="24"/>
          <w:szCs w:val="24"/>
        </w:rPr>
        <w:t xml:space="preserve">, L., Ku, J. P., </w:t>
      </w:r>
      <w:proofErr w:type="spellStart"/>
      <w:r>
        <w:rPr>
          <w:sz w:val="24"/>
          <w:szCs w:val="24"/>
        </w:rPr>
        <w:t>Drach</w:t>
      </w:r>
      <w:proofErr w:type="spellEnd"/>
      <w:r>
        <w:rPr>
          <w:sz w:val="24"/>
          <w:szCs w:val="24"/>
        </w:rPr>
        <w:t xml:space="preserve">, A., Horner, M., Morrison, T. M., Peng, G., Vadigepalli, R., Lytton, W. W., &amp; Myers, J. G., Jr (2020). Credible practice of modeling and simulation in healthcare: ten rules from a multidisciplinary perspective. Journal of translational medicine, 18(1), 369. </w:t>
      </w:r>
      <w:hyperlink r:id="rId6">
        <w:r>
          <w:rPr>
            <w:color w:val="0000FF"/>
            <w:sz w:val="24"/>
            <w:szCs w:val="24"/>
            <w:u w:val="single"/>
          </w:rPr>
          <w:t>https://doi.org/10.1186/s12967-020-02540-4</w:t>
        </w:r>
      </w:hyperlink>
    </w:p>
    <w:p w14:paraId="6624DB0C" w14:textId="77777777" w:rsidR="009E7312" w:rsidRDefault="009E7312">
      <w:pPr>
        <w:jc w:val="both"/>
        <w:rPr>
          <w:sz w:val="24"/>
          <w:szCs w:val="24"/>
        </w:rPr>
      </w:pPr>
    </w:p>
    <w:sectPr w:rsidR="009E7312" w:rsidSect="00DD5591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312"/>
    <w:rsid w:val="000B39EA"/>
    <w:rsid w:val="005A7CDB"/>
    <w:rsid w:val="009E7312"/>
    <w:rsid w:val="00DA23D6"/>
    <w:rsid w:val="00DD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4A47"/>
  <w15:docId w15:val="{A57CE88B-37B7-EE46-A4C8-EA572BFB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C44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47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D1B11"/>
    <w:pPr>
      <w:spacing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F265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F26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26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26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26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2654"/>
    <w:rPr>
      <w:b/>
      <w:bCs/>
      <w:sz w:val="20"/>
      <w:szCs w:val="20"/>
    </w:r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DD5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186/s12967-020-02540-4" TargetMode="External"/><Relationship Id="rId5" Type="http://schemas.openxmlformats.org/officeDocument/2006/relationships/hyperlink" Target="https://www.imagwiki.nibib.nih.gov/content/10-simple-rules-conformance-rubr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1vr7na/gwYCW5z0SzE3rTuNjPQ==">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1463</Words>
  <Characters>8344</Characters>
  <Application>Microsoft Office Word</Application>
  <DocSecurity>0</DocSecurity>
  <Lines>69</Lines>
  <Paragraphs>19</Paragraphs>
  <ScaleCrop>false</ScaleCrop>
  <Company/>
  <LinksUpToDate>false</LinksUpToDate>
  <CharactersWithSpaces>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Gee, Michelle</dc:creator>
  <cp:lastModifiedBy>Rajanikanth Vadigepalli</cp:lastModifiedBy>
  <cp:revision>4</cp:revision>
  <dcterms:created xsi:type="dcterms:W3CDTF">2022-07-22T21:10:00Z</dcterms:created>
  <dcterms:modified xsi:type="dcterms:W3CDTF">2024-08-30T02:22:00Z</dcterms:modified>
</cp:coreProperties>
</file>