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0214C283" w:rsidR="00DC12E6" w:rsidRDefault="18F20CB6">
      <w:r>
        <w:t>This folder contains the MATLAB file used for generating the main text and supplementary figures.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5280"/>
        <w:gridCol w:w="4080"/>
      </w:tblGrid>
      <w:tr w:rsidR="18F20CB6" w14:paraId="4DE81F64" w14:textId="77777777" w:rsidTr="62CA4C4C">
        <w:trPr>
          <w:trHeight w:val="300"/>
        </w:trPr>
        <w:tc>
          <w:tcPr>
            <w:tcW w:w="5280" w:type="dxa"/>
          </w:tcPr>
          <w:p w14:paraId="0424A8BD" w14:textId="01060B8B" w:rsidR="18F20CB6" w:rsidRDefault="18F20CB6" w:rsidP="18F20CB6">
            <w:pPr>
              <w:rPr>
                <w:b/>
                <w:bCs/>
              </w:rPr>
            </w:pPr>
            <w:r w:rsidRPr="18F20CB6">
              <w:rPr>
                <w:b/>
                <w:bCs/>
              </w:rPr>
              <w:t>File Name</w:t>
            </w:r>
          </w:p>
        </w:tc>
        <w:tc>
          <w:tcPr>
            <w:tcW w:w="4080" w:type="dxa"/>
          </w:tcPr>
          <w:p w14:paraId="1201E047" w14:textId="7C3EF540" w:rsidR="18F20CB6" w:rsidRDefault="18F20CB6" w:rsidP="18F20CB6">
            <w:pPr>
              <w:rPr>
                <w:b/>
                <w:bCs/>
              </w:rPr>
            </w:pPr>
            <w:r w:rsidRPr="18F20CB6">
              <w:rPr>
                <w:b/>
                <w:bCs/>
              </w:rPr>
              <w:t>Figure</w:t>
            </w:r>
          </w:p>
        </w:tc>
      </w:tr>
      <w:tr w:rsidR="18F20CB6" w14:paraId="744A0E30" w14:textId="77777777" w:rsidTr="62CA4C4C">
        <w:trPr>
          <w:trHeight w:val="300"/>
        </w:trPr>
        <w:tc>
          <w:tcPr>
            <w:tcW w:w="5280" w:type="dxa"/>
          </w:tcPr>
          <w:p w14:paraId="108EF0E8" w14:textId="3503E024" w:rsidR="18F20CB6" w:rsidRDefault="11A58379" w:rsidP="18F20CB6">
            <w:proofErr w:type="spellStart"/>
            <w:r>
              <w:t>Scatter_parameter_</w:t>
            </w:r>
            <w:r w:rsidR="0062047E">
              <w:t>Revised_</w:t>
            </w:r>
            <w:r>
              <w:t>HNSCC_modeling.m</w:t>
            </w:r>
            <w:proofErr w:type="spellEnd"/>
          </w:p>
        </w:tc>
        <w:tc>
          <w:tcPr>
            <w:tcW w:w="4080" w:type="dxa"/>
          </w:tcPr>
          <w:p w14:paraId="21FB669C" w14:textId="697D0743" w:rsidR="18F20CB6" w:rsidRDefault="11A58379" w:rsidP="18F20CB6">
            <w:r>
              <w:t>Fig. 2 of the main text</w:t>
            </w:r>
          </w:p>
        </w:tc>
      </w:tr>
      <w:tr w:rsidR="18F20CB6" w14:paraId="25965839" w14:textId="77777777" w:rsidTr="62CA4C4C">
        <w:trPr>
          <w:trHeight w:val="300"/>
        </w:trPr>
        <w:tc>
          <w:tcPr>
            <w:tcW w:w="5280" w:type="dxa"/>
          </w:tcPr>
          <w:p w14:paraId="1B748454" w14:textId="05A354F3" w:rsidR="18F20CB6" w:rsidRDefault="11A58379" w:rsidP="18F20CB6">
            <w:proofErr w:type="spellStart"/>
            <w:r>
              <w:t>HNSCC_Immune_Desert_Modelling.m</w:t>
            </w:r>
            <w:proofErr w:type="spellEnd"/>
          </w:p>
        </w:tc>
        <w:tc>
          <w:tcPr>
            <w:tcW w:w="4080" w:type="dxa"/>
          </w:tcPr>
          <w:p w14:paraId="6274B9B2" w14:textId="36243823" w:rsidR="18F20CB6" w:rsidRDefault="11A58379" w:rsidP="18F20CB6">
            <w:r>
              <w:t>Fig.3 of the main text</w:t>
            </w:r>
          </w:p>
        </w:tc>
      </w:tr>
      <w:tr w:rsidR="18F20CB6" w14:paraId="6014B763" w14:textId="77777777" w:rsidTr="62CA4C4C">
        <w:trPr>
          <w:trHeight w:val="300"/>
        </w:trPr>
        <w:tc>
          <w:tcPr>
            <w:tcW w:w="5280" w:type="dxa"/>
          </w:tcPr>
          <w:p w14:paraId="235905B5" w14:textId="0C63255F" w:rsidR="18F20CB6" w:rsidRDefault="11A58379" w:rsidP="18F20CB6">
            <w:proofErr w:type="spellStart"/>
            <w:r>
              <w:t>HNSCC_Fibro_Desert_Modelling.m</w:t>
            </w:r>
            <w:proofErr w:type="spellEnd"/>
          </w:p>
        </w:tc>
        <w:tc>
          <w:tcPr>
            <w:tcW w:w="4080" w:type="dxa"/>
          </w:tcPr>
          <w:p w14:paraId="4715B80C" w14:textId="727FEA6F" w:rsidR="18F20CB6" w:rsidRDefault="11A58379" w:rsidP="18F20CB6">
            <w:r>
              <w:t>Fig.4 of the main text</w:t>
            </w:r>
          </w:p>
        </w:tc>
      </w:tr>
      <w:tr w:rsidR="18F20CB6" w14:paraId="37C947E5" w14:textId="77777777" w:rsidTr="62CA4C4C">
        <w:trPr>
          <w:trHeight w:val="300"/>
        </w:trPr>
        <w:tc>
          <w:tcPr>
            <w:tcW w:w="5280" w:type="dxa"/>
          </w:tcPr>
          <w:p w14:paraId="644D3B00" w14:textId="1BC32C26" w:rsidR="18F20CB6" w:rsidRDefault="11A58379" w:rsidP="18F20CB6">
            <w:proofErr w:type="spellStart"/>
            <w:r>
              <w:t>HNSCC_Immune_Rich_Modelling.m</w:t>
            </w:r>
            <w:proofErr w:type="spellEnd"/>
          </w:p>
        </w:tc>
        <w:tc>
          <w:tcPr>
            <w:tcW w:w="4080" w:type="dxa"/>
          </w:tcPr>
          <w:p w14:paraId="66DDCB8B" w14:textId="23191B85" w:rsidR="18F20CB6" w:rsidRDefault="6E338EA5" w:rsidP="18F20CB6">
            <w:r>
              <w:t xml:space="preserve">Fig.5 of the main text, Fig. S2, and Fig. S4 of the </w:t>
            </w:r>
            <w:proofErr w:type="gramStart"/>
            <w:r>
              <w:t>supplementary  file</w:t>
            </w:r>
            <w:proofErr w:type="gramEnd"/>
          </w:p>
        </w:tc>
      </w:tr>
      <w:tr w:rsidR="0062047E" w14:paraId="7489331C" w14:textId="77777777" w:rsidTr="62CA4C4C">
        <w:trPr>
          <w:trHeight w:val="300"/>
        </w:trPr>
        <w:tc>
          <w:tcPr>
            <w:tcW w:w="5280" w:type="dxa"/>
          </w:tcPr>
          <w:p w14:paraId="600DA638" w14:textId="3F164E4A" w:rsidR="0062047E" w:rsidRDefault="0062047E" w:rsidP="18F20CB6">
            <w:proofErr w:type="spellStart"/>
            <w:r w:rsidRPr="0062047E">
              <w:t>ICI_response_Imm-Rich_HNSCC_Modeling</w:t>
            </w:r>
            <w:proofErr w:type="spellEnd"/>
          </w:p>
        </w:tc>
        <w:tc>
          <w:tcPr>
            <w:tcW w:w="4080" w:type="dxa"/>
          </w:tcPr>
          <w:p w14:paraId="06AEA1FE" w14:textId="3A50017A" w:rsidR="0062047E" w:rsidRDefault="0062047E" w:rsidP="18F20CB6">
            <w:r>
              <w:t>Fig 5 of the main text.</w:t>
            </w:r>
          </w:p>
        </w:tc>
      </w:tr>
      <w:tr w:rsidR="18F20CB6" w14:paraId="6DCD8974" w14:textId="77777777" w:rsidTr="62CA4C4C">
        <w:trPr>
          <w:trHeight w:val="300"/>
        </w:trPr>
        <w:tc>
          <w:tcPr>
            <w:tcW w:w="5280" w:type="dxa"/>
          </w:tcPr>
          <w:p w14:paraId="513BF3A7" w14:textId="13AC2EE6" w:rsidR="18F20CB6" w:rsidRDefault="11A58379" w:rsidP="18F20CB6">
            <w:proofErr w:type="spellStart"/>
            <w:r>
              <w:t>HNSCC_Fibro_Rich_Modelling.m</w:t>
            </w:r>
            <w:proofErr w:type="spellEnd"/>
          </w:p>
        </w:tc>
        <w:tc>
          <w:tcPr>
            <w:tcW w:w="4080" w:type="dxa"/>
          </w:tcPr>
          <w:p w14:paraId="2FBE9431" w14:textId="30A31D7A" w:rsidR="18F20CB6" w:rsidRDefault="11A58379" w:rsidP="18F20CB6">
            <w:r>
              <w:t>Fig.6 of the main text</w:t>
            </w:r>
          </w:p>
        </w:tc>
      </w:tr>
      <w:tr w:rsidR="11A58379" w14:paraId="7BDDF29E" w14:textId="77777777" w:rsidTr="62CA4C4C">
        <w:trPr>
          <w:trHeight w:val="300"/>
        </w:trPr>
        <w:tc>
          <w:tcPr>
            <w:tcW w:w="5280" w:type="dxa"/>
          </w:tcPr>
          <w:p w14:paraId="7B806A6D" w14:textId="0320DB00" w:rsidR="11A58379" w:rsidRDefault="11A58379" w:rsidP="11A58379">
            <w:r>
              <w:t>HNSCC_IL2_Modelling.m</w:t>
            </w:r>
          </w:p>
        </w:tc>
        <w:tc>
          <w:tcPr>
            <w:tcW w:w="4080" w:type="dxa"/>
          </w:tcPr>
          <w:p w14:paraId="27485303" w14:textId="482067AA" w:rsidR="11A58379" w:rsidRDefault="11A58379" w:rsidP="11A58379">
            <w:r>
              <w:t>Fig.7 of the main text</w:t>
            </w:r>
          </w:p>
        </w:tc>
      </w:tr>
      <w:tr w:rsidR="11A58379" w14:paraId="1ECDD8F8" w14:textId="77777777" w:rsidTr="62CA4C4C">
        <w:trPr>
          <w:trHeight w:val="300"/>
        </w:trPr>
        <w:tc>
          <w:tcPr>
            <w:tcW w:w="5280" w:type="dxa"/>
          </w:tcPr>
          <w:p w14:paraId="0C6CDFC5" w14:textId="390FBB3F" w:rsidR="11A58379" w:rsidRDefault="11A58379" w:rsidP="11A58379">
            <w:proofErr w:type="spellStart"/>
            <w:r>
              <w:t>LIF_OPN_HNSCC_Modelling.m</w:t>
            </w:r>
            <w:proofErr w:type="spellEnd"/>
          </w:p>
        </w:tc>
        <w:tc>
          <w:tcPr>
            <w:tcW w:w="4080" w:type="dxa"/>
          </w:tcPr>
          <w:p w14:paraId="148F3FDE" w14:textId="0FA2897E" w:rsidR="11A58379" w:rsidRDefault="11A58379" w:rsidP="11A58379">
            <w:r>
              <w:t xml:space="preserve">Fig.8 of the main text </w:t>
            </w:r>
          </w:p>
        </w:tc>
      </w:tr>
      <w:tr w:rsidR="11A58379" w14:paraId="5F6B8024" w14:textId="77777777" w:rsidTr="62CA4C4C">
        <w:trPr>
          <w:trHeight w:val="300"/>
        </w:trPr>
        <w:tc>
          <w:tcPr>
            <w:tcW w:w="5280" w:type="dxa"/>
          </w:tcPr>
          <w:p w14:paraId="078DEC87" w14:textId="35CBC905" w:rsidR="11A58379" w:rsidRDefault="33FE65EC" w:rsidP="11A58379">
            <w:r>
              <w:t>IL8_HNSCC_Modelling.m</w:t>
            </w:r>
          </w:p>
        </w:tc>
        <w:tc>
          <w:tcPr>
            <w:tcW w:w="4080" w:type="dxa"/>
          </w:tcPr>
          <w:p w14:paraId="085FA51A" w14:textId="598F9FC8" w:rsidR="11A58379" w:rsidRDefault="33FE65EC" w:rsidP="11A58379">
            <w:r>
              <w:t xml:space="preserve">Fig.9 of the main text </w:t>
            </w:r>
          </w:p>
        </w:tc>
      </w:tr>
      <w:tr w:rsidR="11A58379" w14:paraId="2FB4F661" w14:textId="77777777" w:rsidTr="62CA4C4C">
        <w:trPr>
          <w:trHeight w:val="300"/>
        </w:trPr>
        <w:tc>
          <w:tcPr>
            <w:tcW w:w="5280" w:type="dxa"/>
          </w:tcPr>
          <w:p w14:paraId="11C0FA30" w14:textId="3798C127" w:rsidR="11A58379" w:rsidRDefault="33FE65EC" w:rsidP="11A58379">
            <w:proofErr w:type="spellStart"/>
            <w:r>
              <w:t>LAC_HNSCC_Modelling.m</w:t>
            </w:r>
            <w:proofErr w:type="spellEnd"/>
          </w:p>
        </w:tc>
        <w:tc>
          <w:tcPr>
            <w:tcW w:w="4080" w:type="dxa"/>
          </w:tcPr>
          <w:p w14:paraId="44AC50D4" w14:textId="165DE59C" w:rsidR="11A58379" w:rsidRDefault="33FE65EC" w:rsidP="11A58379">
            <w:r>
              <w:t>Fig10 of the main text</w:t>
            </w:r>
          </w:p>
        </w:tc>
      </w:tr>
      <w:tr w:rsidR="33FE65EC" w14:paraId="0CA0E686" w14:textId="77777777" w:rsidTr="62CA4C4C">
        <w:trPr>
          <w:trHeight w:val="300"/>
        </w:trPr>
        <w:tc>
          <w:tcPr>
            <w:tcW w:w="5280" w:type="dxa"/>
          </w:tcPr>
          <w:p w14:paraId="61253944" w14:textId="6227251D" w:rsidR="33FE65EC" w:rsidRDefault="70716682" w:rsidP="33FE65EC">
            <w:proofErr w:type="spellStart"/>
            <w:r>
              <w:t>Scatter_Res_Compr_HNSCC_modeling.m</w:t>
            </w:r>
            <w:proofErr w:type="spellEnd"/>
          </w:p>
        </w:tc>
        <w:tc>
          <w:tcPr>
            <w:tcW w:w="4080" w:type="dxa"/>
          </w:tcPr>
          <w:p w14:paraId="1F89298B" w14:textId="397FCDE8" w:rsidR="33FE65EC" w:rsidRDefault="6E338EA5" w:rsidP="33FE65EC">
            <w:r>
              <w:t>Fig. S1 of the supplementary file</w:t>
            </w:r>
          </w:p>
        </w:tc>
      </w:tr>
      <w:tr w:rsidR="33FE65EC" w14:paraId="7E99283A" w14:textId="77777777" w:rsidTr="62CA4C4C">
        <w:trPr>
          <w:trHeight w:val="300"/>
        </w:trPr>
        <w:tc>
          <w:tcPr>
            <w:tcW w:w="5280" w:type="dxa"/>
          </w:tcPr>
          <w:p w14:paraId="67B76E31" w14:textId="11105FB5" w:rsidR="33FE65EC" w:rsidRDefault="49E18E7A" w:rsidP="33FE65EC">
            <w:proofErr w:type="spellStart"/>
            <w:r>
              <w:t>T_Helper_CAF_Immune_rich_SUP_HNSCC_modeling.m</w:t>
            </w:r>
            <w:proofErr w:type="spellEnd"/>
          </w:p>
        </w:tc>
        <w:tc>
          <w:tcPr>
            <w:tcW w:w="4080" w:type="dxa"/>
          </w:tcPr>
          <w:p w14:paraId="443CAAAD" w14:textId="71F3D5EB" w:rsidR="33FE65EC" w:rsidRDefault="6E338EA5" w:rsidP="33FE65EC">
            <w:r>
              <w:t>Fig. S3 of the supplementary file</w:t>
            </w:r>
          </w:p>
        </w:tc>
      </w:tr>
      <w:tr w:rsidR="33FE65EC" w14:paraId="56A725E4" w14:textId="77777777" w:rsidTr="62CA4C4C">
        <w:trPr>
          <w:trHeight w:val="300"/>
        </w:trPr>
        <w:tc>
          <w:tcPr>
            <w:tcW w:w="5280" w:type="dxa"/>
          </w:tcPr>
          <w:p w14:paraId="6EE35D9C" w14:textId="4FD22CEC" w:rsidR="33FE65EC" w:rsidRDefault="6E338EA5" w:rsidP="6E338EA5">
            <w:pPr>
              <w:pStyle w:val="Heading1"/>
              <w:shd w:val="clear" w:color="auto" w:fill="FFFFFF" w:themeFill="background1"/>
              <w:spacing w:before="0" w:line="300" w:lineRule="auto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proofErr w:type="spellStart"/>
            <w:r w:rsidRPr="6E338EA5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CAF_Immune_Acc_Fibro_Rich_SUP_HNSCC_modeling.m</w:t>
            </w:r>
            <w:proofErr w:type="spellEnd"/>
          </w:p>
        </w:tc>
        <w:tc>
          <w:tcPr>
            <w:tcW w:w="4080" w:type="dxa"/>
          </w:tcPr>
          <w:p w14:paraId="77DE2486" w14:textId="17F30B37" w:rsidR="33FE65EC" w:rsidRDefault="6E338EA5" w:rsidP="33FE65EC">
            <w:r>
              <w:t>Fig. S5 of the supplementary file</w:t>
            </w:r>
          </w:p>
        </w:tc>
      </w:tr>
      <w:tr w:rsidR="33FE65EC" w14:paraId="14EF42AF" w14:textId="77777777" w:rsidTr="62CA4C4C">
        <w:trPr>
          <w:trHeight w:val="300"/>
        </w:trPr>
        <w:tc>
          <w:tcPr>
            <w:tcW w:w="5280" w:type="dxa"/>
          </w:tcPr>
          <w:p w14:paraId="19F9CB55" w14:textId="7465F398" w:rsidR="33FE65EC" w:rsidRDefault="6E338EA5" w:rsidP="33FE65EC">
            <w:r>
              <w:t>IL2_T_SUP_HNSCC_modeling.m</w:t>
            </w:r>
          </w:p>
        </w:tc>
        <w:tc>
          <w:tcPr>
            <w:tcW w:w="4080" w:type="dxa"/>
          </w:tcPr>
          <w:p w14:paraId="3A4458FC" w14:textId="52AA66A0" w:rsidR="33FE65EC" w:rsidRDefault="6E338EA5" w:rsidP="33FE65EC">
            <w:r>
              <w:t>Fig. S6 of the supplementary file</w:t>
            </w:r>
          </w:p>
        </w:tc>
      </w:tr>
      <w:tr w:rsidR="6E338EA5" w14:paraId="1BA5B8B8" w14:textId="77777777" w:rsidTr="62CA4C4C">
        <w:trPr>
          <w:trHeight w:val="300"/>
        </w:trPr>
        <w:tc>
          <w:tcPr>
            <w:tcW w:w="5280" w:type="dxa"/>
          </w:tcPr>
          <w:p w14:paraId="5060B503" w14:textId="322C712C" w:rsidR="6E338EA5" w:rsidRDefault="62CA4C4C" w:rsidP="6E338EA5">
            <w:proofErr w:type="spellStart"/>
            <w:r>
              <w:t>LIF_Knockout_SUP_HNSCC_modeling</w:t>
            </w:r>
            <w:proofErr w:type="spellEnd"/>
          </w:p>
        </w:tc>
        <w:tc>
          <w:tcPr>
            <w:tcW w:w="4080" w:type="dxa"/>
          </w:tcPr>
          <w:p w14:paraId="336C759B" w14:textId="31CA6B9D" w:rsidR="6E338EA5" w:rsidRDefault="62CA4C4C" w:rsidP="6E338EA5">
            <w:r>
              <w:t>Fig. S7 of the supplementary file</w:t>
            </w:r>
          </w:p>
        </w:tc>
      </w:tr>
      <w:tr w:rsidR="6E338EA5" w14:paraId="6E6CC700" w14:textId="77777777" w:rsidTr="62CA4C4C">
        <w:trPr>
          <w:trHeight w:val="300"/>
        </w:trPr>
        <w:tc>
          <w:tcPr>
            <w:tcW w:w="5280" w:type="dxa"/>
          </w:tcPr>
          <w:p w14:paraId="7CE310A4" w14:textId="693275A9" w:rsidR="6E338EA5" w:rsidRDefault="62CA4C4C" w:rsidP="6E338EA5">
            <w:proofErr w:type="spellStart"/>
            <w:r>
              <w:t>Sensitivity_HNSCC_modeling.m</w:t>
            </w:r>
            <w:proofErr w:type="spellEnd"/>
          </w:p>
        </w:tc>
        <w:tc>
          <w:tcPr>
            <w:tcW w:w="4080" w:type="dxa"/>
          </w:tcPr>
          <w:p w14:paraId="3EB1812C" w14:textId="07845A3E" w:rsidR="6E338EA5" w:rsidRDefault="62CA4C4C" w:rsidP="6E338EA5">
            <w:r>
              <w:t>Fig. S8 of the supplementary file</w:t>
            </w:r>
          </w:p>
        </w:tc>
      </w:tr>
    </w:tbl>
    <w:p w14:paraId="5E6EF599" w14:textId="218C2B86" w:rsidR="18F20CB6" w:rsidRDefault="18F20CB6" w:rsidP="18F20CB6"/>
    <w:p w14:paraId="4BF17144" w14:textId="7EBF6DF6" w:rsidR="62CA4C4C" w:rsidRDefault="62CA4C4C" w:rsidP="62CA4C4C">
      <w:r w:rsidRPr="62CA4C4C">
        <w:rPr>
          <w:b/>
          <w:bCs/>
        </w:rPr>
        <w:t xml:space="preserve">Additional files: </w:t>
      </w:r>
      <w:r>
        <w:t xml:space="preserve">The table below lists the additional MATLAB files (Other than the figure generating files) that serve as the dependencies to some or </w:t>
      </w:r>
      <w:proofErr w:type="gramStart"/>
      <w:r>
        <w:t>all of</w:t>
      </w:r>
      <w:proofErr w:type="gramEnd"/>
      <w:r>
        <w:t xml:space="preserve"> the figure files</w:t>
      </w:r>
    </w:p>
    <w:tbl>
      <w:tblPr>
        <w:tblStyle w:val="TableGrid"/>
        <w:tblW w:w="9470" w:type="dxa"/>
        <w:tblLayout w:type="fixed"/>
        <w:tblLook w:val="06A0" w:firstRow="1" w:lastRow="0" w:firstColumn="1" w:lastColumn="0" w:noHBand="1" w:noVBand="1"/>
      </w:tblPr>
      <w:tblGrid>
        <w:gridCol w:w="1800"/>
        <w:gridCol w:w="2205"/>
        <w:gridCol w:w="5465"/>
      </w:tblGrid>
      <w:tr w:rsidR="62CA4C4C" w14:paraId="73FF1766" w14:textId="77777777" w:rsidTr="226B51E8">
        <w:trPr>
          <w:trHeight w:val="300"/>
        </w:trPr>
        <w:tc>
          <w:tcPr>
            <w:tcW w:w="1800" w:type="dxa"/>
          </w:tcPr>
          <w:p w14:paraId="6A692D2F" w14:textId="3BFCDC71" w:rsidR="62CA4C4C" w:rsidRDefault="62CA4C4C" w:rsidP="62CA4C4C">
            <w:r w:rsidRPr="62CA4C4C">
              <w:rPr>
                <w:b/>
                <w:bCs/>
              </w:rPr>
              <w:t>File Name</w:t>
            </w:r>
          </w:p>
        </w:tc>
        <w:tc>
          <w:tcPr>
            <w:tcW w:w="2205" w:type="dxa"/>
          </w:tcPr>
          <w:p w14:paraId="7331D69E" w14:textId="67F96438" w:rsidR="62CA4C4C" w:rsidRDefault="62CA4C4C" w:rsidP="62CA4C4C">
            <w:r w:rsidRPr="62CA4C4C">
              <w:rPr>
                <w:b/>
                <w:bCs/>
              </w:rPr>
              <w:t>Description</w:t>
            </w:r>
          </w:p>
        </w:tc>
        <w:tc>
          <w:tcPr>
            <w:tcW w:w="5465" w:type="dxa"/>
          </w:tcPr>
          <w:p w14:paraId="0C48E5DD" w14:textId="1023CF40" w:rsidR="62CA4C4C" w:rsidRDefault="62CA4C4C" w:rsidP="62CA4C4C">
            <w:r w:rsidRPr="62CA4C4C">
              <w:rPr>
                <w:b/>
                <w:bCs/>
              </w:rPr>
              <w:t>Associated Figure files</w:t>
            </w:r>
          </w:p>
        </w:tc>
      </w:tr>
      <w:tr w:rsidR="62CA4C4C" w14:paraId="0417B23E" w14:textId="77777777" w:rsidTr="226B51E8">
        <w:trPr>
          <w:trHeight w:val="300"/>
        </w:trPr>
        <w:tc>
          <w:tcPr>
            <w:tcW w:w="1800" w:type="dxa"/>
          </w:tcPr>
          <w:p w14:paraId="5C4663D9" w14:textId="63D4FE49" w:rsidR="62CA4C4C" w:rsidRDefault="62CA4C4C" w:rsidP="62CA4C4C">
            <w:proofErr w:type="spellStart"/>
            <w:r>
              <w:t>HNSCC_mod.m</w:t>
            </w:r>
            <w:proofErr w:type="spellEnd"/>
          </w:p>
        </w:tc>
        <w:tc>
          <w:tcPr>
            <w:tcW w:w="2205" w:type="dxa"/>
          </w:tcPr>
          <w:p w14:paraId="5930B312" w14:textId="5277F87A" w:rsidR="62CA4C4C" w:rsidRDefault="31D71D1E" w:rsidP="62CA4C4C">
            <w:r>
              <w:t>MATLAB implementation of the proposed model with constant resource supply rate</w:t>
            </w:r>
          </w:p>
        </w:tc>
        <w:tc>
          <w:tcPr>
            <w:tcW w:w="5465" w:type="dxa"/>
          </w:tcPr>
          <w:p w14:paraId="6C022ED3" w14:textId="3C3EE265" w:rsidR="62CA4C4C" w:rsidRDefault="62CA4C4C" w:rsidP="62CA4C4C">
            <w:r>
              <w:t>ALL</w:t>
            </w:r>
          </w:p>
        </w:tc>
      </w:tr>
      <w:tr w:rsidR="62CA4C4C" w14:paraId="106837CF" w14:textId="77777777" w:rsidTr="226B51E8">
        <w:trPr>
          <w:trHeight w:val="300"/>
        </w:trPr>
        <w:tc>
          <w:tcPr>
            <w:tcW w:w="1800" w:type="dxa"/>
          </w:tcPr>
          <w:p w14:paraId="7A4FB39F" w14:textId="632DC5F7" w:rsidR="62CA4C4C" w:rsidRDefault="62CA4C4C" w:rsidP="62CA4C4C">
            <w:proofErr w:type="spellStart"/>
            <w:r>
              <w:t>HNSCC_parameters.m</w:t>
            </w:r>
            <w:proofErr w:type="spellEnd"/>
          </w:p>
        </w:tc>
        <w:tc>
          <w:tcPr>
            <w:tcW w:w="2205" w:type="dxa"/>
          </w:tcPr>
          <w:p w14:paraId="28AF157E" w14:textId="3F230600" w:rsidR="62CA4C4C" w:rsidRDefault="62CA4C4C" w:rsidP="62CA4C4C">
            <w:r>
              <w:t>Nominal parameters for immune/fibrotic TME Subtypes</w:t>
            </w:r>
          </w:p>
        </w:tc>
        <w:tc>
          <w:tcPr>
            <w:tcW w:w="5465" w:type="dxa"/>
          </w:tcPr>
          <w:p w14:paraId="47412AAB" w14:textId="37F5E5BD" w:rsidR="62CA4C4C" w:rsidRDefault="62CA4C4C" w:rsidP="62CA4C4C">
            <w:r>
              <w:t>All except</w:t>
            </w:r>
          </w:p>
          <w:p w14:paraId="6E01845E" w14:textId="3A54E2AB" w:rsidR="62CA4C4C" w:rsidRDefault="226B51E8" w:rsidP="62CA4C4C">
            <w:r>
              <w:t xml:space="preserve"> 1. </w:t>
            </w:r>
            <w:proofErr w:type="spellStart"/>
            <w:r>
              <w:t>HNSCC_Immune_Desert_Modelling.m</w:t>
            </w:r>
            <w:proofErr w:type="spellEnd"/>
          </w:p>
          <w:p w14:paraId="7D03CEDF" w14:textId="0F194467" w:rsidR="62CA4C4C" w:rsidRDefault="62CA4C4C" w:rsidP="62CA4C4C">
            <w:r>
              <w:t>2.HNSCC_Fibro_Desert_Modelling.m</w:t>
            </w:r>
          </w:p>
          <w:p w14:paraId="191F011B" w14:textId="17AECE50" w:rsidR="62CA4C4C" w:rsidRDefault="62CA4C4C" w:rsidP="62CA4C4C">
            <w:r>
              <w:t>3. HNSCC_IL2_Modelling.m</w:t>
            </w:r>
          </w:p>
          <w:p w14:paraId="76E59AA7" w14:textId="64BDF6DD" w:rsidR="62CA4C4C" w:rsidRDefault="226B51E8" w:rsidP="62CA4C4C">
            <w:r>
              <w:t>4. IL2_T_SUP_HNSCC_modeling.m</w:t>
            </w:r>
          </w:p>
        </w:tc>
      </w:tr>
      <w:tr w:rsidR="62CA4C4C" w14:paraId="412BCDAB" w14:textId="77777777" w:rsidTr="226B51E8">
        <w:trPr>
          <w:trHeight w:val="300"/>
        </w:trPr>
        <w:tc>
          <w:tcPr>
            <w:tcW w:w="1800" w:type="dxa"/>
          </w:tcPr>
          <w:p w14:paraId="02C3D047" w14:textId="7B07B373" w:rsidR="62CA4C4C" w:rsidRDefault="62CA4C4C" w:rsidP="62CA4C4C">
            <w:proofErr w:type="spellStart"/>
            <w:r>
              <w:t>HNSCC_parameters_immune_desert_modelling.m</w:t>
            </w:r>
            <w:proofErr w:type="spellEnd"/>
          </w:p>
        </w:tc>
        <w:tc>
          <w:tcPr>
            <w:tcW w:w="2205" w:type="dxa"/>
          </w:tcPr>
          <w:p w14:paraId="39D1C865" w14:textId="35E60760" w:rsidR="62CA4C4C" w:rsidRDefault="62CA4C4C" w:rsidP="62CA4C4C">
            <w:r>
              <w:t>Nominal parameters for Fibrotic only TME subtype</w:t>
            </w:r>
          </w:p>
        </w:tc>
        <w:tc>
          <w:tcPr>
            <w:tcW w:w="5465" w:type="dxa"/>
          </w:tcPr>
          <w:p w14:paraId="793F176C" w14:textId="4FD97DA4" w:rsidR="62CA4C4C" w:rsidRDefault="31D71D1E" w:rsidP="62CA4C4C">
            <w:proofErr w:type="spellStart"/>
            <w:r>
              <w:t>HNSCC_Immune_Desert_Modelling.m</w:t>
            </w:r>
            <w:proofErr w:type="spellEnd"/>
          </w:p>
        </w:tc>
      </w:tr>
      <w:tr w:rsidR="62CA4C4C" w14:paraId="618AF561" w14:textId="77777777" w:rsidTr="226B51E8">
        <w:trPr>
          <w:trHeight w:val="300"/>
        </w:trPr>
        <w:tc>
          <w:tcPr>
            <w:tcW w:w="1800" w:type="dxa"/>
          </w:tcPr>
          <w:p w14:paraId="323E61AC" w14:textId="2118370C" w:rsidR="62CA4C4C" w:rsidRDefault="31D71D1E" w:rsidP="62CA4C4C">
            <w:proofErr w:type="spellStart"/>
            <w:r>
              <w:t>HNSCC_parameters_fibro_desert_modelling.m</w:t>
            </w:r>
            <w:proofErr w:type="spellEnd"/>
          </w:p>
        </w:tc>
        <w:tc>
          <w:tcPr>
            <w:tcW w:w="2205" w:type="dxa"/>
          </w:tcPr>
          <w:p w14:paraId="62CB9499" w14:textId="340E1248" w:rsidR="62CA4C4C" w:rsidRDefault="31D71D1E" w:rsidP="62CA4C4C">
            <w:r>
              <w:t>Nominal parameters for Immune/non-fibrotic TME subtype</w:t>
            </w:r>
          </w:p>
        </w:tc>
        <w:tc>
          <w:tcPr>
            <w:tcW w:w="5465" w:type="dxa"/>
          </w:tcPr>
          <w:p w14:paraId="67330839" w14:textId="12BBD0D8" w:rsidR="62CA4C4C" w:rsidRDefault="226B51E8" w:rsidP="31D71D1E">
            <w:r>
              <w:t xml:space="preserve">1. </w:t>
            </w:r>
            <w:proofErr w:type="spellStart"/>
            <w:r>
              <w:t>HNSCC_Immune_Desert_Modelling.m</w:t>
            </w:r>
            <w:proofErr w:type="spellEnd"/>
          </w:p>
          <w:p w14:paraId="1B7E5B97" w14:textId="3ED24B7B" w:rsidR="62CA4C4C" w:rsidRDefault="226B51E8" w:rsidP="31D71D1E">
            <w:r>
              <w:t>2.  IL8_HNSCC_Modelling.m</w:t>
            </w:r>
          </w:p>
        </w:tc>
      </w:tr>
      <w:tr w:rsidR="62CA4C4C" w14:paraId="25C2330B" w14:textId="77777777" w:rsidTr="226B51E8">
        <w:trPr>
          <w:trHeight w:val="300"/>
        </w:trPr>
        <w:tc>
          <w:tcPr>
            <w:tcW w:w="1800" w:type="dxa"/>
          </w:tcPr>
          <w:p w14:paraId="3005C394" w14:textId="58B3CF10" w:rsidR="62CA4C4C" w:rsidRDefault="226B51E8" w:rsidP="62CA4C4C">
            <w:r>
              <w:t>HNSCC_parameters_IL2.m</w:t>
            </w:r>
          </w:p>
        </w:tc>
        <w:tc>
          <w:tcPr>
            <w:tcW w:w="2205" w:type="dxa"/>
          </w:tcPr>
          <w:p w14:paraId="3E278E2B" w14:textId="0BFA3087" w:rsidR="62CA4C4C" w:rsidRDefault="226B51E8" w:rsidP="62CA4C4C">
            <w:r>
              <w:t xml:space="preserve">Nominal parameters for IL-2-treatable fibrotic only TME subtype. </w:t>
            </w:r>
          </w:p>
        </w:tc>
        <w:tc>
          <w:tcPr>
            <w:tcW w:w="5465" w:type="dxa"/>
          </w:tcPr>
          <w:p w14:paraId="7C49CADC" w14:textId="60757406" w:rsidR="62CA4C4C" w:rsidRDefault="226B51E8" w:rsidP="62CA4C4C">
            <w:r>
              <w:t>1. HNSCC_IL2_Modelling.m</w:t>
            </w:r>
          </w:p>
          <w:p w14:paraId="3EC7C162" w14:textId="5A2464FD" w:rsidR="62CA4C4C" w:rsidRDefault="226B51E8" w:rsidP="62CA4C4C">
            <w:r>
              <w:t>2. IL2_T_SUP_HNSCC_modeling.m</w:t>
            </w:r>
          </w:p>
        </w:tc>
      </w:tr>
      <w:tr w:rsidR="62CA4C4C" w14:paraId="035C0F8F" w14:textId="77777777" w:rsidTr="226B51E8">
        <w:trPr>
          <w:trHeight w:val="300"/>
        </w:trPr>
        <w:tc>
          <w:tcPr>
            <w:tcW w:w="1800" w:type="dxa"/>
          </w:tcPr>
          <w:p w14:paraId="3CFA9278" w14:textId="42E973FB" w:rsidR="62CA4C4C" w:rsidRDefault="226B51E8" w:rsidP="62CA4C4C">
            <w:proofErr w:type="spellStart"/>
            <w:r>
              <w:lastRenderedPageBreak/>
              <w:t>HNSCC_parameters_OPN.m</w:t>
            </w:r>
            <w:proofErr w:type="spellEnd"/>
          </w:p>
        </w:tc>
        <w:tc>
          <w:tcPr>
            <w:tcW w:w="2205" w:type="dxa"/>
          </w:tcPr>
          <w:p w14:paraId="699CB4D7" w14:textId="66507E9B" w:rsidR="62CA4C4C" w:rsidRDefault="226B51E8" w:rsidP="62CA4C4C">
            <w:r>
              <w:t>Nominal parameters for OPN-treatable fibro-dominated TME subtype</w:t>
            </w:r>
          </w:p>
        </w:tc>
        <w:tc>
          <w:tcPr>
            <w:tcW w:w="5465" w:type="dxa"/>
          </w:tcPr>
          <w:p w14:paraId="100FA08B" w14:textId="3E30CA14" w:rsidR="62CA4C4C" w:rsidRDefault="226B51E8" w:rsidP="62CA4C4C">
            <w:proofErr w:type="spellStart"/>
            <w:r>
              <w:t>LIF_OPN_HNSCC_Modelling.m</w:t>
            </w:r>
            <w:proofErr w:type="spellEnd"/>
          </w:p>
        </w:tc>
      </w:tr>
      <w:tr w:rsidR="62CA4C4C" w14:paraId="7EB16CB0" w14:textId="77777777" w:rsidTr="226B51E8">
        <w:trPr>
          <w:trHeight w:val="300"/>
        </w:trPr>
        <w:tc>
          <w:tcPr>
            <w:tcW w:w="1800" w:type="dxa"/>
          </w:tcPr>
          <w:p w14:paraId="102C72D4" w14:textId="2F667E53" w:rsidR="62CA4C4C" w:rsidRDefault="226B51E8" w:rsidP="62CA4C4C">
            <w:proofErr w:type="spellStart"/>
            <w:r>
              <w:t>Scatter_Res_Compr_HNSCC_modeling.m</w:t>
            </w:r>
            <w:proofErr w:type="spellEnd"/>
          </w:p>
        </w:tc>
        <w:tc>
          <w:tcPr>
            <w:tcW w:w="2205" w:type="dxa"/>
          </w:tcPr>
          <w:p w14:paraId="08B174BE" w14:textId="3BD72E2D" w:rsidR="62CA4C4C" w:rsidRDefault="226B51E8" w:rsidP="226B51E8">
            <w:r>
              <w:t>MATLAB implementation of the proposed model with resource competition</w:t>
            </w:r>
          </w:p>
          <w:p w14:paraId="6517F9CA" w14:textId="2582D83E" w:rsidR="62CA4C4C" w:rsidRDefault="62CA4C4C" w:rsidP="62CA4C4C"/>
        </w:tc>
        <w:tc>
          <w:tcPr>
            <w:tcW w:w="5465" w:type="dxa"/>
          </w:tcPr>
          <w:p w14:paraId="5A77096A" w14:textId="1A8E2BED" w:rsidR="62CA4C4C" w:rsidRDefault="226B51E8" w:rsidP="62CA4C4C">
            <w:r>
              <w:t xml:space="preserve">1. </w:t>
            </w:r>
            <w:proofErr w:type="spellStart"/>
            <w:r>
              <w:t>Scatter_Res_Compr_HNSCC_modeling.m</w:t>
            </w:r>
            <w:proofErr w:type="spellEnd"/>
          </w:p>
          <w:p w14:paraId="3096A50E" w14:textId="0BD19FFC" w:rsidR="62CA4C4C" w:rsidRDefault="226B51E8" w:rsidP="62CA4C4C">
            <w:r>
              <w:t xml:space="preserve">2. </w:t>
            </w:r>
            <w:proofErr w:type="spellStart"/>
            <w:r>
              <w:t>T_Helper_CAF_Immune_rich_SUP_HNSCC_modeling.m</w:t>
            </w:r>
            <w:proofErr w:type="spellEnd"/>
          </w:p>
          <w:p w14:paraId="748DB803" w14:textId="6A3E9917" w:rsidR="62CA4C4C" w:rsidRDefault="62CA4C4C" w:rsidP="62CA4C4C"/>
        </w:tc>
      </w:tr>
    </w:tbl>
    <w:p w14:paraId="29CBCBBC" w14:textId="69047780" w:rsidR="62CA4C4C" w:rsidRDefault="62CA4C4C" w:rsidP="62CA4C4C"/>
    <w:sectPr w:rsidR="62CA4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A7531"/>
    <w:multiLevelType w:val="hybridMultilevel"/>
    <w:tmpl w:val="33E66620"/>
    <w:lvl w:ilvl="0" w:tplc="5330C59C">
      <w:start w:val="1"/>
      <w:numFmt w:val="decimal"/>
      <w:lvlText w:val="%1."/>
      <w:lvlJc w:val="left"/>
      <w:pPr>
        <w:ind w:left="720" w:hanging="360"/>
      </w:pPr>
    </w:lvl>
    <w:lvl w:ilvl="1" w:tplc="8054BC36">
      <w:start w:val="1"/>
      <w:numFmt w:val="lowerLetter"/>
      <w:lvlText w:val="%2."/>
      <w:lvlJc w:val="left"/>
      <w:pPr>
        <w:ind w:left="1440" w:hanging="360"/>
      </w:pPr>
    </w:lvl>
    <w:lvl w:ilvl="2" w:tplc="089ED52A">
      <w:start w:val="1"/>
      <w:numFmt w:val="lowerRoman"/>
      <w:lvlText w:val="%3."/>
      <w:lvlJc w:val="right"/>
      <w:pPr>
        <w:ind w:left="2160" w:hanging="180"/>
      </w:pPr>
    </w:lvl>
    <w:lvl w:ilvl="3" w:tplc="39F6EBD4">
      <w:start w:val="1"/>
      <w:numFmt w:val="decimal"/>
      <w:lvlText w:val="%4."/>
      <w:lvlJc w:val="left"/>
      <w:pPr>
        <w:ind w:left="2880" w:hanging="360"/>
      </w:pPr>
    </w:lvl>
    <w:lvl w:ilvl="4" w:tplc="B89E1BF2">
      <w:start w:val="1"/>
      <w:numFmt w:val="lowerLetter"/>
      <w:lvlText w:val="%5."/>
      <w:lvlJc w:val="left"/>
      <w:pPr>
        <w:ind w:left="3600" w:hanging="360"/>
      </w:pPr>
    </w:lvl>
    <w:lvl w:ilvl="5" w:tplc="7388846C">
      <w:start w:val="1"/>
      <w:numFmt w:val="lowerRoman"/>
      <w:lvlText w:val="%6."/>
      <w:lvlJc w:val="right"/>
      <w:pPr>
        <w:ind w:left="4320" w:hanging="180"/>
      </w:pPr>
    </w:lvl>
    <w:lvl w:ilvl="6" w:tplc="94481364">
      <w:start w:val="1"/>
      <w:numFmt w:val="decimal"/>
      <w:lvlText w:val="%7."/>
      <w:lvlJc w:val="left"/>
      <w:pPr>
        <w:ind w:left="5040" w:hanging="360"/>
      </w:pPr>
    </w:lvl>
    <w:lvl w:ilvl="7" w:tplc="589028E8">
      <w:start w:val="1"/>
      <w:numFmt w:val="lowerLetter"/>
      <w:lvlText w:val="%8."/>
      <w:lvlJc w:val="left"/>
      <w:pPr>
        <w:ind w:left="5760" w:hanging="360"/>
      </w:pPr>
    </w:lvl>
    <w:lvl w:ilvl="8" w:tplc="C88068E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750C3"/>
    <w:multiLevelType w:val="hybridMultilevel"/>
    <w:tmpl w:val="BEAAEFC2"/>
    <w:lvl w:ilvl="0" w:tplc="70D4F56E">
      <w:start w:val="1"/>
      <w:numFmt w:val="decimal"/>
      <w:lvlText w:val="%1."/>
      <w:lvlJc w:val="left"/>
      <w:pPr>
        <w:ind w:left="720" w:hanging="360"/>
      </w:pPr>
    </w:lvl>
    <w:lvl w:ilvl="1" w:tplc="3026752C">
      <w:start w:val="1"/>
      <w:numFmt w:val="lowerLetter"/>
      <w:lvlText w:val="%2."/>
      <w:lvlJc w:val="left"/>
      <w:pPr>
        <w:ind w:left="1440" w:hanging="360"/>
      </w:pPr>
    </w:lvl>
    <w:lvl w:ilvl="2" w:tplc="958A746E">
      <w:start w:val="1"/>
      <w:numFmt w:val="lowerRoman"/>
      <w:lvlText w:val="%3."/>
      <w:lvlJc w:val="right"/>
      <w:pPr>
        <w:ind w:left="2160" w:hanging="180"/>
      </w:pPr>
    </w:lvl>
    <w:lvl w:ilvl="3" w:tplc="0C94100C">
      <w:start w:val="1"/>
      <w:numFmt w:val="decimal"/>
      <w:lvlText w:val="%4."/>
      <w:lvlJc w:val="left"/>
      <w:pPr>
        <w:ind w:left="2880" w:hanging="360"/>
      </w:pPr>
    </w:lvl>
    <w:lvl w:ilvl="4" w:tplc="E0F21ED6">
      <w:start w:val="1"/>
      <w:numFmt w:val="lowerLetter"/>
      <w:lvlText w:val="%5."/>
      <w:lvlJc w:val="left"/>
      <w:pPr>
        <w:ind w:left="3600" w:hanging="360"/>
      </w:pPr>
    </w:lvl>
    <w:lvl w:ilvl="5" w:tplc="3CC02698">
      <w:start w:val="1"/>
      <w:numFmt w:val="lowerRoman"/>
      <w:lvlText w:val="%6."/>
      <w:lvlJc w:val="right"/>
      <w:pPr>
        <w:ind w:left="4320" w:hanging="180"/>
      </w:pPr>
    </w:lvl>
    <w:lvl w:ilvl="6" w:tplc="1A860E2C">
      <w:start w:val="1"/>
      <w:numFmt w:val="decimal"/>
      <w:lvlText w:val="%7."/>
      <w:lvlJc w:val="left"/>
      <w:pPr>
        <w:ind w:left="5040" w:hanging="360"/>
      </w:pPr>
    </w:lvl>
    <w:lvl w:ilvl="7" w:tplc="EEEEA900">
      <w:start w:val="1"/>
      <w:numFmt w:val="lowerLetter"/>
      <w:lvlText w:val="%8."/>
      <w:lvlJc w:val="left"/>
      <w:pPr>
        <w:ind w:left="5760" w:hanging="360"/>
      </w:pPr>
    </w:lvl>
    <w:lvl w:ilvl="8" w:tplc="00E486F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74EF4"/>
    <w:multiLevelType w:val="hybridMultilevel"/>
    <w:tmpl w:val="DE76DA62"/>
    <w:lvl w:ilvl="0" w:tplc="60E83848">
      <w:start w:val="1"/>
      <w:numFmt w:val="decimal"/>
      <w:lvlText w:val="%1."/>
      <w:lvlJc w:val="left"/>
      <w:pPr>
        <w:ind w:left="720" w:hanging="360"/>
      </w:pPr>
    </w:lvl>
    <w:lvl w:ilvl="1" w:tplc="78D63778">
      <w:start w:val="1"/>
      <w:numFmt w:val="lowerLetter"/>
      <w:lvlText w:val="%2."/>
      <w:lvlJc w:val="left"/>
      <w:pPr>
        <w:ind w:left="1440" w:hanging="360"/>
      </w:pPr>
    </w:lvl>
    <w:lvl w:ilvl="2" w:tplc="6F2442EC">
      <w:start w:val="1"/>
      <w:numFmt w:val="lowerRoman"/>
      <w:lvlText w:val="%3."/>
      <w:lvlJc w:val="right"/>
      <w:pPr>
        <w:ind w:left="2160" w:hanging="180"/>
      </w:pPr>
    </w:lvl>
    <w:lvl w:ilvl="3" w:tplc="B386BCB4">
      <w:start w:val="1"/>
      <w:numFmt w:val="decimal"/>
      <w:lvlText w:val="%4."/>
      <w:lvlJc w:val="left"/>
      <w:pPr>
        <w:ind w:left="2880" w:hanging="360"/>
      </w:pPr>
    </w:lvl>
    <w:lvl w:ilvl="4" w:tplc="D244F8D4">
      <w:start w:val="1"/>
      <w:numFmt w:val="lowerLetter"/>
      <w:lvlText w:val="%5."/>
      <w:lvlJc w:val="left"/>
      <w:pPr>
        <w:ind w:left="3600" w:hanging="360"/>
      </w:pPr>
    </w:lvl>
    <w:lvl w:ilvl="5" w:tplc="72102E48">
      <w:start w:val="1"/>
      <w:numFmt w:val="lowerRoman"/>
      <w:lvlText w:val="%6."/>
      <w:lvlJc w:val="right"/>
      <w:pPr>
        <w:ind w:left="4320" w:hanging="180"/>
      </w:pPr>
    </w:lvl>
    <w:lvl w:ilvl="6" w:tplc="CDFA8E5C">
      <w:start w:val="1"/>
      <w:numFmt w:val="decimal"/>
      <w:lvlText w:val="%7."/>
      <w:lvlJc w:val="left"/>
      <w:pPr>
        <w:ind w:left="5040" w:hanging="360"/>
      </w:pPr>
    </w:lvl>
    <w:lvl w:ilvl="7" w:tplc="F6B06C9C">
      <w:start w:val="1"/>
      <w:numFmt w:val="lowerLetter"/>
      <w:lvlText w:val="%8."/>
      <w:lvlJc w:val="left"/>
      <w:pPr>
        <w:ind w:left="5760" w:hanging="360"/>
      </w:pPr>
    </w:lvl>
    <w:lvl w:ilvl="8" w:tplc="FEA229C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E00D1"/>
    <w:multiLevelType w:val="hybridMultilevel"/>
    <w:tmpl w:val="2C32DCA2"/>
    <w:lvl w:ilvl="0" w:tplc="B0F2D88C">
      <w:start w:val="1"/>
      <w:numFmt w:val="decimal"/>
      <w:lvlText w:val="%1."/>
      <w:lvlJc w:val="left"/>
      <w:pPr>
        <w:ind w:left="720" w:hanging="360"/>
      </w:pPr>
    </w:lvl>
    <w:lvl w:ilvl="1" w:tplc="2228B55A">
      <w:start w:val="1"/>
      <w:numFmt w:val="lowerLetter"/>
      <w:lvlText w:val="%2."/>
      <w:lvlJc w:val="left"/>
      <w:pPr>
        <w:ind w:left="1440" w:hanging="360"/>
      </w:pPr>
    </w:lvl>
    <w:lvl w:ilvl="2" w:tplc="C0AAD77C">
      <w:start w:val="1"/>
      <w:numFmt w:val="lowerRoman"/>
      <w:lvlText w:val="%3."/>
      <w:lvlJc w:val="right"/>
      <w:pPr>
        <w:ind w:left="2160" w:hanging="180"/>
      </w:pPr>
    </w:lvl>
    <w:lvl w:ilvl="3" w:tplc="4CDAC638">
      <w:start w:val="1"/>
      <w:numFmt w:val="decimal"/>
      <w:lvlText w:val="%4."/>
      <w:lvlJc w:val="left"/>
      <w:pPr>
        <w:ind w:left="2880" w:hanging="360"/>
      </w:pPr>
    </w:lvl>
    <w:lvl w:ilvl="4" w:tplc="CE7ACEF0">
      <w:start w:val="1"/>
      <w:numFmt w:val="lowerLetter"/>
      <w:lvlText w:val="%5."/>
      <w:lvlJc w:val="left"/>
      <w:pPr>
        <w:ind w:left="3600" w:hanging="360"/>
      </w:pPr>
    </w:lvl>
    <w:lvl w:ilvl="5" w:tplc="829C3F40">
      <w:start w:val="1"/>
      <w:numFmt w:val="lowerRoman"/>
      <w:lvlText w:val="%6."/>
      <w:lvlJc w:val="right"/>
      <w:pPr>
        <w:ind w:left="4320" w:hanging="180"/>
      </w:pPr>
    </w:lvl>
    <w:lvl w:ilvl="6" w:tplc="F9C216B4">
      <w:start w:val="1"/>
      <w:numFmt w:val="decimal"/>
      <w:lvlText w:val="%7."/>
      <w:lvlJc w:val="left"/>
      <w:pPr>
        <w:ind w:left="5040" w:hanging="360"/>
      </w:pPr>
    </w:lvl>
    <w:lvl w:ilvl="7" w:tplc="430A6A9E">
      <w:start w:val="1"/>
      <w:numFmt w:val="lowerLetter"/>
      <w:lvlText w:val="%8."/>
      <w:lvlJc w:val="left"/>
      <w:pPr>
        <w:ind w:left="5760" w:hanging="360"/>
      </w:pPr>
    </w:lvl>
    <w:lvl w:ilvl="8" w:tplc="AED2352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852B9"/>
    <w:multiLevelType w:val="hybridMultilevel"/>
    <w:tmpl w:val="8F16A7D8"/>
    <w:lvl w:ilvl="0" w:tplc="810048D4">
      <w:start w:val="1"/>
      <w:numFmt w:val="decimal"/>
      <w:lvlText w:val="%1."/>
      <w:lvlJc w:val="left"/>
      <w:pPr>
        <w:ind w:left="720" w:hanging="360"/>
      </w:pPr>
    </w:lvl>
    <w:lvl w:ilvl="1" w:tplc="6B7E2BCE">
      <w:start w:val="1"/>
      <w:numFmt w:val="lowerLetter"/>
      <w:lvlText w:val="%2."/>
      <w:lvlJc w:val="left"/>
      <w:pPr>
        <w:ind w:left="1440" w:hanging="360"/>
      </w:pPr>
    </w:lvl>
    <w:lvl w:ilvl="2" w:tplc="CB10D59A">
      <w:start w:val="1"/>
      <w:numFmt w:val="lowerRoman"/>
      <w:lvlText w:val="%3."/>
      <w:lvlJc w:val="right"/>
      <w:pPr>
        <w:ind w:left="2160" w:hanging="180"/>
      </w:pPr>
    </w:lvl>
    <w:lvl w:ilvl="3" w:tplc="03CAB5DA">
      <w:start w:val="1"/>
      <w:numFmt w:val="decimal"/>
      <w:lvlText w:val="%4."/>
      <w:lvlJc w:val="left"/>
      <w:pPr>
        <w:ind w:left="2880" w:hanging="360"/>
      </w:pPr>
    </w:lvl>
    <w:lvl w:ilvl="4" w:tplc="012C499A">
      <w:start w:val="1"/>
      <w:numFmt w:val="lowerLetter"/>
      <w:lvlText w:val="%5."/>
      <w:lvlJc w:val="left"/>
      <w:pPr>
        <w:ind w:left="3600" w:hanging="360"/>
      </w:pPr>
    </w:lvl>
    <w:lvl w:ilvl="5" w:tplc="013A73D6">
      <w:start w:val="1"/>
      <w:numFmt w:val="lowerRoman"/>
      <w:lvlText w:val="%6."/>
      <w:lvlJc w:val="right"/>
      <w:pPr>
        <w:ind w:left="4320" w:hanging="180"/>
      </w:pPr>
    </w:lvl>
    <w:lvl w:ilvl="6" w:tplc="368E3746">
      <w:start w:val="1"/>
      <w:numFmt w:val="decimal"/>
      <w:lvlText w:val="%7."/>
      <w:lvlJc w:val="left"/>
      <w:pPr>
        <w:ind w:left="5040" w:hanging="360"/>
      </w:pPr>
    </w:lvl>
    <w:lvl w:ilvl="7" w:tplc="DDBE6FE6">
      <w:start w:val="1"/>
      <w:numFmt w:val="lowerLetter"/>
      <w:lvlText w:val="%8."/>
      <w:lvlJc w:val="left"/>
      <w:pPr>
        <w:ind w:left="5760" w:hanging="360"/>
      </w:pPr>
    </w:lvl>
    <w:lvl w:ilvl="8" w:tplc="42263A90">
      <w:start w:val="1"/>
      <w:numFmt w:val="lowerRoman"/>
      <w:lvlText w:val="%9."/>
      <w:lvlJc w:val="right"/>
      <w:pPr>
        <w:ind w:left="6480" w:hanging="180"/>
      </w:pPr>
    </w:lvl>
  </w:abstractNum>
  <w:num w:numId="1" w16cid:durableId="32393144">
    <w:abstractNumId w:val="1"/>
  </w:num>
  <w:num w:numId="2" w16cid:durableId="1106003618">
    <w:abstractNumId w:val="2"/>
  </w:num>
  <w:num w:numId="3" w16cid:durableId="2075158631">
    <w:abstractNumId w:val="3"/>
  </w:num>
  <w:num w:numId="4" w16cid:durableId="372922944">
    <w:abstractNumId w:val="4"/>
  </w:num>
  <w:num w:numId="5" w16cid:durableId="1573154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1B74C8"/>
    <w:rsid w:val="000C3DE9"/>
    <w:rsid w:val="0062047E"/>
    <w:rsid w:val="00DC12E6"/>
    <w:rsid w:val="0D1B74C8"/>
    <w:rsid w:val="11A58379"/>
    <w:rsid w:val="18F20CB6"/>
    <w:rsid w:val="226B51E8"/>
    <w:rsid w:val="31D71D1E"/>
    <w:rsid w:val="33FE65EC"/>
    <w:rsid w:val="49E18E7A"/>
    <w:rsid w:val="62CA4C4C"/>
    <w:rsid w:val="6E338EA5"/>
    <w:rsid w:val="7071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B74C8"/>
  <w15:chartTrackingRefBased/>
  <w15:docId w15:val="{51BEC52C-2876-4956-9E6B-DEC0B074E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 Bhattacharya</dc:creator>
  <cp:keywords/>
  <dc:description/>
  <cp:lastModifiedBy>Priyan Bhattacharya</cp:lastModifiedBy>
  <cp:revision>2</cp:revision>
  <dcterms:created xsi:type="dcterms:W3CDTF">2024-08-30T01:04:00Z</dcterms:created>
  <dcterms:modified xsi:type="dcterms:W3CDTF">2024-11-06T16:30:00Z</dcterms:modified>
</cp:coreProperties>
</file>